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EC07" w14:textId="46416D5D" w:rsidR="003A6BBE" w:rsidRPr="003A6BBE" w:rsidRDefault="00172134" w:rsidP="00BC2717">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D65" w:rsidRPr="00E67D65">
        <w:rPr>
          <w:b/>
          <w:bCs/>
        </w:rPr>
        <w:t>Carcinoma of the V</w:t>
      </w:r>
      <w:r w:rsidR="00E9471A">
        <w:rPr>
          <w:b/>
          <w:bCs/>
        </w:rPr>
        <w:t>agina</w:t>
      </w:r>
      <w:r w:rsidR="00E67D65">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4956AF" w:rsidRDefault="00236231" w:rsidP="00EE2948">
      <w:pPr>
        <w:spacing w:after="0"/>
        <w:ind w:left="851" w:hanging="851"/>
        <w:rPr>
          <w:b/>
          <w:sz w:val="16"/>
          <w:szCs w:val="16"/>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637DEC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2DAB00F4" w14:textId="7CA461E2" w:rsidR="00967D7B" w:rsidRPr="00967D7B" w:rsidRDefault="00C412F2" w:rsidP="00967D7B">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AB79AB">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xml:space="preserve">). </w:t>
            </w:r>
            <w:r w:rsidR="00967D7B" w:rsidRPr="00967D7B">
              <w:rPr>
                <w:rFonts w:ascii="Calibri" w:hAnsi="Calibri"/>
                <w:sz w:val="16"/>
                <w:szCs w:val="16"/>
              </w:rPr>
              <w:t xml:space="preserve">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14506B75" w14:textId="77777777" w:rsidR="00967D7B" w:rsidRPr="00967D7B" w:rsidRDefault="00967D7B" w:rsidP="00967D7B">
            <w:pPr>
              <w:pBdr>
                <w:top w:val="nil"/>
                <w:left w:val="nil"/>
                <w:bottom w:val="nil"/>
                <w:right w:val="nil"/>
                <w:between w:val="nil"/>
                <w:bar w:val="nil"/>
              </w:pBdr>
              <w:spacing w:after="0" w:line="240" w:lineRule="auto"/>
              <w:ind w:left="34"/>
              <w:rPr>
                <w:rFonts w:ascii="Calibri" w:hAnsi="Calibri"/>
                <w:sz w:val="16"/>
                <w:szCs w:val="16"/>
              </w:rPr>
            </w:pPr>
          </w:p>
          <w:p w14:paraId="6C3720AC" w14:textId="77777777" w:rsidR="00967D7B" w:rsidRPr="00967D7B" w:rsidRDefault="00967D7B" w:rsidP="00967D7B">
            <w:pPr>
              <w:pBdr>
                <w:top w:val="nil"/>
                <w:left w:val="nil"/>
                <w:bottom w:val="nil"/>
                <w:right w:val="nil"/>
                <w:between w:val="nil"/>
                <w:bar w:val="nil"/>
              </w:pBdr>
              <w:spacing w:after="0" w:line="240" w:lineRule="auto"/>
              <w:ind w:left="34"/>
              <w:rPr>
                <w:rFonts w:ascii="Calibri" w:hAnsi="Calibri"/>
                <w:sz w:val="16"/>
                <w:szCs w:val="16"/>
              </w:rPr>
            </w:pPr>
            <w:r w:rsidRPr="00967D7B">
              <w:rPr>
                <w:rFonts w:ascii="Calibri" w:hAnsi="Calibri"/>
                <w:sz w:val="16"/>
                <w:szCs w:val="16"/>
              </w:rPr>
              <w:t>Molecular and immunohistochemical testing is a growing feature of cancer reporting. However, in many parts of the world this type of testing is limited by the available resources. In order to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19ED5708" w14:textId="77777777" w:rsidR="00967D7B" w:rsidRPr="00967D7B" w:rsidRDefault="00967D7B" w:rsidP="00967D7B">
            <w:pPr>
              <w:pBdr>
                <w:top w:val="nil"/>
                <w:left w:val="nil"/>
                <w:bottom w:val="nil"/>
                <w:right w:val="nil"/>
                <w:between w:val="nil"/>
                <w:bar w:val="nil"/>
              </w:pBdr>
              <w:spacing w:after="0" w:line="240" w:lineRule="auto"/>
              <w:ind w:left="34"/>
              <w:rPr>
                <w:rFonts w:ascii="Calibri" w:hAnsi="Calibri"/>
                <w:sz w:val="16"/>
                <w:szCs w:val="16"/>
              </w:rPr>
            </w:pPr>
          </w:p>
          <w:p w14:paraId="41307ACA" w14:textId="77777777" w:rsidR="00967D7B" w:rsidRPr="00967D7B" w:rsidRDefault="00967D7B" w:rsidP="00967D7B">
            <w:pPr>
              <w:pBdr>
                <w:top w:val="nil"/>
                <w:left w:val="nil"/>
                <w:bottom w:val="nil"/>
                <w:right w:val="nil"/>
                <w:between w:val="nil"/>
                <w:bar w:val="nil"/>
              </w:pBdr>
              <w:spacing w:after="0" w:line="240" w:lineRule="auto"/>
              <w:ind w:left="34"/>
              <w:rPr>
                <w:rFonts w:ascii="Calibri" w:hAnsi="Calibri"/>
                <w:sz w:val="16"/>
                <w:szCs w:val="16"/>
              </w:rPr>
            </w:pPr>
            <w:r w:rsidRPr="00967D7B">
              <w:rPr>
                <w:rFonts w:ascii="Calibri" w:hAnsi="Calibri"/>
                <w:sz w:val="16"/>
                <w:szCs w:val="16"/>
              </w:rPr>
              <w:t>The summation of all CORE elements is considered to be the minimum reporting standard for a specific cancer.</w:t>
            </w:r>
          </w:p>
          <w:p w14:paraId="637DEC0E" w14:textId="7BE369A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35249988" w14:textId="77777777" w:rsidR="001E4CD7" w:rsidRPr="001E4CD7" w:rsidRDefault="001E4CD7" w:rsidP="001E4CD7">
            <w:pPr>
              <w:pBdr>
                <w:top w:val="nil"/>
                <w:left w:val="nil"/>
                <w:bottom w:val="nil"/>
                <w:right w:val="nil"/>
                <w:between w:val="nil"/>
                <w:bar w:val="nil"/>
              </w:pBdr>
              <w:spacing w:after="0" w:line="240" w:lineRule="auto"/>
              <w:ind w:left="34"/>
              <w:rPr>
                <w:rFonts w:ascii="Calibri" w:hAnsi="Calibri"/>
                <w:color w:val="000000"/>
                <w:sz w:val="16"/>
                <w:szCs w:val="16"/>
              </w:rPr>
            </w:pPr>
            <w:r w:rsidRPr="001E4CD7">
              <w:rPr>
                <w:rFonts w:ascii="Calibri" w:hAnsi="Calibri"/>
                <w:color w:val="000000"/>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5822BC50" w14:textId="77777777" w:rsidR="001E4CD7" w:rsidRPr="001E4CD7" w:rsidRDefault="001E4CD7" w:rsidP="001E4CD7">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0000499" w:rsidR="00775C63" w:rsidRPr="0033413A" w:rsidRDefault="001E4CD7" w:rsidP="001E4CD7">
            <w:pPr>
              <w:pBdr>
                <w:top w:val="nil"/>
                <w:left w:val="nil"/>
                <w:bottom w:val="nil"/>
                <w:right w:val="nil"/>
                <w:between w:val="nil"/>
                <w:bar w:val="nil"/>
              </w:pBdr>
              <w:spacing w:after="100" w:line="240" w:lineRule="auto"/>
              <w:ind w:left="34"/>
              <w:rPr>
                <w:color w:val="000000"/>
                <w:sz w:val="16"/>
                <w:szCs w:val="16"/>
              </w:rPr>
            </w:pPr>
            <w:r w:rsidRPr="001E4CD7">
              <w:rPr>
                <w:rFonts w:ascii="Calibri" w:hAnsi="Calibri"/>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DAC.</w:t>
            </w:r>
          </w:p>
        </w:tc>
      </w:tr>
      <w:tr w:rsidR="00775C63" w:rsidRPr="006D1DD6" w14:paraId="637DEC1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77EF4054" w14:textId="41579AC5"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 xml:space="preserve">The dataset has been developed for the pathological reporting of resection specimens of primary carcinomas of the vagina (including carcinosarcomas). </w:t>
            </w:r>
          </w:p>
          <w:p w14:paraId="58D94677" w14:textId="77777777" w:rsidR="00844E68" w:rsidRPr="00844E68" w:rsidRDefault="00844E68" w:rsidP="00844E68">
            <w:pPr>
              <w:spacing w:after="0" w:line="240" w:lineRule="auto"/>
              <w:ind w:left="459" w:hanging="459"/>
              <w:rPr>
                <w:rFonts w:ascii="Calibri" w:hAnsi="Calibri" w:cs="Calibri"/>
                <w:color w:val="000000"/>
                <w:sz w:val="16"/>
                <w:szCs w:val="16"/>
              </w:rPr>
            </w:pPr>
          </w:p>
          <w:p w14:paraId="71375506" w14:textId="77777777"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Haematopoietic neoplasms, mesenchymal neoplasms, mixed epithelial and mesenchymal neoplasms, malignant melanomas, other non-epithelial malignancies and metastatic tumours are</w:t>
            </w:r>
          </w:p>
          <w:p w14:paraId="49A0C752" w14:textId="69FEDB7E" w:rsidR="00844E68" w:rsidRP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 xml:space="preserve">excluded from this dataset.  </w:t>
            </w:r>
          </w:p>
          <w:p w14:paraId="380B6244" w14:textId="77777777" w:rsidR="00844E68" w:rsidRPr="00844E68" w:rsidRDefault="00844E68" w:rsidP="00844E68">
            <w:pPr>
              <w:spacing w:after="0" w:line="240" w:lineRule="auto"/>
              <w:ind w:left="459" w:hanging="459"/>
              <w:rPr>
                <w:rFonts w:ascii="Calibri" w:hAnsi="Calibri" w:cs="Calibri"/>
                <w:color w:val="000000"/>
                <w:sz w:val="16"/>
                <w:szCs w:val="16"/>
              </w:rPr>
            </w:pPr>
          </w:p>
          <w:p w14:paraId="46DCC71C" w14:textId="77777777" w:rsidR="00844E68" w:rsidRDefault="00844E68" w:rsidP="00844E68">
            <w:pPr>
              <w:spacing w:after="0" w:line="240" w:lineRule="auto"/>
              <w:ind w:left="459" w:hanging="459"/>
              <w:rPr>
                <w:rFonts w:ascii="Calibri" w:hAnsi="Calibri" w:cs="Calibri"/>
                <w:color w:val="000000"/>
                <w:sz w:val="16"/>
                <w:szCs w:val="16"/>
              </w:rPr>
            </w:pPr>
            <w:r w:rsidRPr="00844E68">
              <w:rPr>
                <w:rFonts w:ascii="Calibri" w:hAnsi="Calibri" w:cs="Calibri"/>
                <w:color w:val="000000"/>
                <w:sz w:val="16"/>
                <w:szCs w:val="16"/>
              </w:rPr>
              <w:t>Due to the rarity of primary vaginal carcinomas, there is little published research regarding some of the elements included in this dataset and some of the parameters included are</w:t>
            </w:r>
          </w:p>
          <w:p w14:paraId="637DEC1A" w14:textId="1FAB3AD3" w:rsidR="00775C63" w:rsidRPr="00CA48DE" w:rsidRDefault="00844E68" w:rsidP="0056465D">
            <w:pPr>
              <w:spacing w:after="100" w:line="240" w:lineRule="auto"/>
              <w:rPr>
                <w:rFonts w:ascii="Calibri" w:hAnsi="Calibri" w:cs="Calibri"/>
                <w:color w:val="000000"/>
                <w:sz w:val="16"/>
                <w:szCs w:val="16"/>
              </w:rPr>
            </w:pPr>
            <w:r w:rsidRPr="00844E68">
              <w:rPr>
                <w:rFonts w:ascii="Calibri" w:hAnsi="Calibri" w:cs="Calibri"/>
                <w:color w:val="000000"/>
                <w:sz w:val="16"/>
                <w:szCs w:val="16"/>
              </w:rPr>
              <w:t xml:space="preserve">‘extrapolated’ from primary cervical and vulval carcinomas and/or represent the opinions and experience of the members of the </w:t>
            </w:r>
            <w:r w:rsidRPr="00844E68">
              <w:rPr>
                <w:rFonts w:ascii="Calibri" w:hAnsi="Calibri" w:cs="Calibri"/>
                <w:bCs/>
                <w:color w:val="000000"/>
                <w:sz w:val="16"/>
                <w:szCs w:val="16"/>
              </w:rPr>
              <w:t xml:space="preserve">International Collaboration on Cancer Reporting </w:t>
            </w:r>
            <w:r w:rsidR="005B5588">
              <w:rPr>
                <w:rFonts w:ascii="Calibri" w:hAnsi="Calibri" w:cs="Calibri"/>
                <w:bCs/>
                <w:color w:val="000000"/>
                <w:sz w:val="16"/>
                <w:szCs w:val="16"/>
              </w:rPr>
              <w:t>(ICCR)</w:t>
            </w:r>
            <w:r w:rsidR="00844EEC">
              <w:rPr>
                <w:rFonts w:ascii="Calibri" w:hAnsi="Calibri" w:cs="Calibri"/>
                <w:bCs/>
                <w:color w:val="000000"/>
                <w:sz w:val="16"/>
                <w:szCs w:val="16"/>
              </w:rPr>
              <w:t xml:space="preserve"> </w:t>
            </w:r>
            <w:r w:rsidRPr="00844E68">
              <w:rPr>
                <w:rFonts w:ascii="Calibri" w:hAnsi="Calibri" w:cs="Calibri"/>
                <w:bCs/>
                <w:color w:val="000000"/>
                <w:sz w:val="16"/>
                <w:szCs w:val="16"/>
              </w:rPr>
              <w:t>Carcinoma of</w:t>
            </w:r>
            <w:r w:rsidR="00844EEC">
              <w:rPr>
                <w:rFonts w:ascii="Calibri" w:hAnsi="Calibri" w:cs="Calibri"/>
                <w:bCs/>
                <w:color w:val="000000"/>
                <w:sz w:val="16"/>
                <w:szCs w:val="16"/>
              </w:rPr>
              <w:t xml:space="preserve"> </w:t>
            </w:r>
            <w:r w:rsidRPr="00844E68">
              <w:rPr>
                <w:rFonts w:ascii="Calibri" w:hAnsi="Calibri" w:cs="Calibri"/>
                <w:bCs/>
                <w:color w:val="000000"/>
                <w:sz w:val="16"/>
                <w:szCs w:val="16"/>
              </w:rPr>
              <w:t xml:space="preserve">the Vagina </w:t>
            </w:r>
            <w:r w:rsidRPr="00844E68">
              <w:rPr>
                <w:rFonts w:ascii="Calibri" w:hAnsi="Calibri" w:cs="Calibri"/>
                <w:color w:val="000000"/>
                <w:sz w:val="16"/>
                <w:szCs w:val="16"/>
              </w:rPr>
              <w:t>Dataset Authoring Committee</w:t>
            </w:r>
            <w:r w:rsidR="00947420">
              <w:rPr>
                <w:rFonts w:ascii="Calibri" w:hAnsi="Calibri" w:cs="Calibri"/>
                <w:color w:val="000000"/>
                <w:sz w:val="16"/>
                <w:szCs w:val="16"/>
              </w:rPr>
              <w:t>.</w:t>
            </w:r>
          </w:p>
        </w:tc>
      </w:tr>
    </w:tbl>
    <w:p w14:paraId="7ABECBFC" w14:textId="787CEF8C" w:rsidR="005F31E0" w:rsidRDefault="005F31E0" w:rsidP="004956AF">
      <w:pPr>
        <w:spacing w:after="0"/>
      </w:pPr>
    </w:p>
    <w:tbl>
      <w:tblPr>
        <w:tblW w:w="15183" w:type="dxa"/>
        <w:tblInd w:w="93" w:type="dxa"/>
        <w:tblLayout w:type="fixed"/>
        <w:tblLook w:val="04A0" w:firstRow="1" w:lastRow="0" w:firstColumn="1" w:lastColumn="0" w:noHBand="0" w:noVBand="1"/>
      </w:tblPr>
      <w:tblGrid>
        <w:gridCol w:w="866"/>
        <w:gridCol w:w="1843"/>
        <w:gridCol w:w="2551"/>
        <w:gridCol w:w="8222"/>
        <w:gridCol w:w="1701"/>
      </w:tblGrid>
      <w:tr w:rsidR="005767BE" w14:paraId="637DEC67" w14:textId="77777777" w:rsidTr="00CD3A29">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37DEC61" w14:textId="620B1558" w:rsidR="0018179D" w:rsidRPr="00775C63" w:rsidRDefault="00775C63" w:rsidP="004956AF">
            <w:pPr>
              <w:spacing w:after="0" w:line="240" w:lineRule="auto"/>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rsidP="004956AF">
            <w:pPr>
              <w:spacing w:line="240" w:lineRule="auto"/>
              <w:rPr>
                <w:rFonts w:ascii="Calibri" w:hAnsi="Calibri"/>
                <w:b/>
                <w:bCs/>
                <w:color w:val="000000"/>
                <w:sz w:val="16"/>
                <w:szCs w:val="16"/>
              </w:rPr>
            </w:pPr>
            <w:r>
              <w:rPr>
                <w:rFonts w:ascii="Calibri" w:hAnsi="Calibri"/>
                <w:b/>
                <w:bCs/>
                <w:color w:val="000000"/>
                <w:sz w:val="16"/>
                <w:szCs w:val="16"/>
              </w:rPr>
              <w:t>Non-core</w:t>
            </w:r>
          </w:p>
        </w:tc>
        <w:tc>
          <w:tcPr>
            <w:tcW w:w="1843" w:type="dxa"/>
            <w:tcBorders>
              <w:top w:val="single" w:sz="4" w:space="0" w:color="auto"/>
              <w:left w:val="nil"/>
              <w:bottom w:val="single" w:sz="4" w:space="0" w:color="auto"/>
              <w:right w:val="single" w:sz="4" w:space="0" w:color="auto"/>
            </w:tcBorders>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tcBorders>
              <w:top w:val="single" w:sz="4" w:space="0" w:color="auto"/>
              <w:left w:val="nil"/>
              <w:bottom w:val="single" w:sz="4" w:space="0" w:color="auto"/>
              <w:right w:val="single" w:sz="4" w:space="0" w:color="auto"/>
            </w:tcBorders>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CD3A29">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213E1636" w14:textId="77777777" w:rsidR="000F76F5" w:rsidRDefault="00E513E1" w:rsidP="008C57F7">
            <w:pPr>
              <w:spacing w:after="0"/>
              <w:rPr>
                <w:rFonts w:ascii="Calibri" w:hAnsi="Calibri"/>
                <w:color w:val="000000"/>
                <w:sz w:val="16"/>
                <w:szCs w:val="16"/>
              </w:rPr>
            </w:pPr>
            <w:r>
              <w:rPr>
                <w:rFonts w:ascii="Calibri" w:hAnsi="Calibri"/>
                <w:color w:val="000000"/>
                <w:sz w:val="16"/>
                <w:szCs w:val="16"/>
              </w:rPr>
              <w:t>C</w:t>
            </w:r>
            <w:r w:rsidR="001A5C8C">
              <w:rPr>
                <w:rFonts w:ascii="Calibri" w:hAnsi="Calibri"/>
                <w:color w:val="000000"/>
                <w:sz w:val="16"/>
                <w:szCs w:val="16"/>
              </w:rPr>
              <w:t>o</w:t>
            </w:r>
            <w:r w:rsidR="000F76F5">
              <w:rPr>
                <w:rFonts w:ascii="Calibri" w:hAnsi="Calibri"/>
                <w:color w:val="000000"/>
                <w:sz w:val="16"/>
                <w:szCs w:val="16"/>
              </w:rPr>
              <w:t>re</w:t>
            </w:r>
          </w:p>
          <w:p w14:paraId="65DF3FCC" w14:textId="77777777" w:rsidR="00327042" w:rsidRPr="00327042" w:rsidRDefault="00327042" w:rsidP="00327042">
            <w:pPr>
              <w:rPr>
                <w:rFonts w:ascii="Calibri" w:hAnsi="Calibri"/>
                <w:sz w:val="16"/>
                <w:szCs w:val="16"/>
              </w:rPr>
            </w:pPr>
          </w:p>
          <w:p w14:paraId="3D4533B0" w14:textId="77777777" w:rsidR="00327042" w:rsidRPr="00327042" w:rsidRDefault="00327042" w:rsidP="00327042">
            <w:pPr>
              <w:rPr>
                <w:rFonts w:ascii="Calibri" w:hAnsi="Calibri"/>
                <w:sz w:val="16"/>
                <w:szCs w:val="16"/>
              </w:rPr>
            </w:pPr>
          </w:p>
          <w:p w14:paraId="0901EDCC" w14:textId="77777777" w:rsidR="00327042" w:rsidRPr="00327042" w:rsidRDefault="00327042" w:rsidP="00327042">
            <w:pPr>
              <w:rPr>
                <w:rFonts w:ascii="Calibri" w:hAnsi="Calibri"/>
                <w:sz w:val="16"/>
                <w:szCs w:val="16"/>
              </w:rPr>
            </w:pPr>
          </w:p>
          <w:p w14:paraId="3875A814" w14:textId="77777777" w:rsidR="00327042" w:rsidRPr="00327042" w:rsidRDefault="00327042" w:rsidP="00327042">
            <w:pPr>
              <w:rPr>
                <w:rFonts w:ascii="Calibri" w:hAnsi="Calibri"/>
                <w:sz w:val="16"/>
                <w:szCs w:val="16"/>
              </w:rPr>
            </w:pPr>
          </w:p>
          <w:p w14:paraId="5132B458" w14:textId="77777777" w:rsidR="00327042" w:rsidRPr="00327042" w:rsidRDefault="00327042" w:rsidP="00327042">
            <w:pPr>
              <w:rPr>
                <w:rFonts w:ascii="Calibri" w:hAnsi="Calibri"/>
                <w:sz w:val="16"/>
                <w:szCs w:val="16"/>
              </w:rPr>
            </w:pPr>
          </w:p>
          <w:p w14:paraId="4F621093" w14:textId="77777777" w:rsidR="00327042" w:rsidRPr="00327042" w:rsidRDefault="00327042" w:rsidP="00327042">
            <w:pPr>
              <w:rPr>
                <w:rFonts w:ascii="Calibri" w:hAnsi="Calibri"/>
                <w:sz w:val="16"/>
                <w:szCs w:val="16"/>
              </w:rPr>
            </w:pPr>
          </w:p>
          <w:p w14:paraId="637DEC68" w14:textId="14B4744F" w:rsidR="00327042" w:rsidRPr="00327042" w:rsidRDefault="00327042" w:rsidP="00327042">
            <w:pP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E513E1">
              <w:rPr>
                <w:rFonts w:ascii="Calibri" w:hAnsi="Calibri"/>
                <w:bCs/>
                <w:sz w:val="16"/>
                <w:szCs w:val="16"/>
              </w:rPr>
              <w:lastRenderedPageBreak/>
              <w:t>CLINICAL INFORMATION</w:t>
            </w:r>
          </w:p>
        </w:tc>
        <w:tc>
          <w:tcPr>
            <w:tcW w:w="2551" w:type="dxa"/>
            <w:tcBorders>
              <w:top w:val="nil"/>
              <w:left w:val="nil"/>
              <w:bottom w:val="single" w:sz="4" w:space="0" w:color="auto"/>
              <w:right w:val="single" w:sz="4" w:space="0" w:color="auto"/>
            </w:tcBorders>
            <w:shd w:val="clear" w:color="auto" w:fill="auto"/>
          </w:tcPr>
          <w:p w14:paraId="637DEC6A" w14:textId="18EC6802" w:rsidR="00C05743" w:rsidRPr="00E513E1" w:rsidRDefault="00C05743" w:rsidP="00A3557A">
            <w:pPr>
              <w:pStyle w:val="ListParagraph"/>
              <w:numPr>
                <w:ilvl w:val="0"/>
                <w:numId w:val="3"/>
              </w:numPr>
              <w:spacing w:after="0" w:line="240" w:lineRule="auto"/>
              <w:ind w:left="203" w:hanging="203"/>
              <w:rPr>
                <w:rFonts w:ascii="Calibri" w:hAnsi="Calibri"/>
                <w:color w:val="000000"/>
                <w:sz w:val="16"/>
                <w:szCs w:val="16"/>
              </w:rPr>
            </w:pPr>
            <w:r w:rsidRPr="00E513E1">
              <w:rPr>
                <w:rFonts w:ascii="Calibri" w:hAnsi="Calibri"/>
                <w:color w:val="000000"/>
                <w:sz w:val="16"/>
                <w:szCs w:val="16"/>
              </w:rPr>
              <w:t>Information not provided</w:t>
            </w:r>
          </w:p>
          <w:p w14:paraId="6A59495A" w14:textId="62ED7C1E" w:rsidR="000E6014" w:rsidRPr="00E513E1" w:rsidRDefault="00544303" w:rsidP="00A3557A">
            <w:pPr>
              <w:pStyle w:val="ListParagraph"/>
              <w:numPr>
                <w:ilvl w:val="0"/>
                <w:numId w:val="11"/>
              </w:numPr>
              <w:spacing w:after="0" w:line="240" w:lineRule="auto"/>
              <w:ind w:left="180" w:hanging="180"/>
              <w:rPr>
                <w:rFonts w:cs="Verdana"/>
                <w:iCs/>
                <w:color w:val="221E1F"/>
                <w:sz w:val="16"/>
                <w:szCs w:val="16"/>
              </w:rPr>
            </w:pPr>
            <w:r w:rsidRPr="00E513E1">
              <w:rPr>
                <w:rFonts w:cs="Verdana"/>
                <w:iCs/>
                <w:color w:val="221E1F"/>
                <w:sz w:val="16"/>
                <w:szCs w:val="16"/>
              </w:rPr>
              <w:t xml:space="preserve">History of previous cancer, </w:t>
            </w:r>
            <w:r w:rsidRPr="000F051C">
              <w:rPr>
                <w:rFonts w:cs="Verdana"/>
                <w:i/>
                <w:color w:val="221E1F"/>
                <w:sz w:val="16"/>
                <w:szCs w:val="16"/>
              </w:rPr>
              <w:t>specify</w:t>
            </w:r>
          </w:p>
          <w:p w14:paraId="49D151FF" w14:textId="77080A52" w:rsidR="00544303" w:rsidRPr="00940BE0" w:rsidRDefault="000F051C" w:rsidP="00A3557A">
            <w:pPr>
              <w:pStyle w:val="ListParagraph"/>
              <w:numPr>
                <w:ilvl w:val="0"/>
                <w:numId w:val="11"/>
              </w:numPr>
              <w:spacing w:after="0" w:line="240" w:lineRule="auto"/>
              <w:ind w:left="180" w:hanging="180"/>
              <w:rPr>
                <w:rFonts w:cs="Verdana"/>
                <w:iCs/>
                <w:color w:val="221E1F"/>
                <w:sz w:val="16"/>
                <w:szCs w:val="16"/>
              </w:rPr>
            </w:pPr>
            <w:r w:rsidRPr="000F051C">
              <w:rPr>
                <w:rFonts w:cs="Verdana"/>
                <w:iCs/>
                <w:color w:val="221E1F"/>
                <w:sz w:val="16"/>
                <w:szCs w:val="16"/>
              </w:rPr>
              <w:t>Prior neoadjuvant therapy,</w:t>
            </w:r>
            <w:r w:rsidR="00823EB1" w:rsidRPr="00E513E1">
              <w:rPr>
                <w:rFonts w:cs="Verdana"/>
                <w:iCs/>
                <w:color w:val="221E1F"/>
                <w:sz w:val="16"/>
                <w:szCs w:val="16"/>
              </w:rPr>
              <w:t xml:space="preserve"> </w:t>
            </w:r>
            <w:r w:rsidR="00823EB1" w:rsidRPr="000F051C">
              <w:rPr>
                <w:rFonts w:cs="Verdana"/>
                <w:i/>
                <w:color w:val="221E1F"/>
                <w:sz w:val="16"/>
                <w:szCs w:val="16"/>
              </w:rPr>
              <w:t>specify</w:t>
            </w:r>
          </w:p>
          <w:p w14:paraId="1555F9CF" w14:textId="4E4F6D3A" w:rsidR="00940BE0" w:rsidRPr="00940BE0" w:rsidRDefault="00940BE0" w:rsidP="00940BE0">
            <w:pPr>
              <w:pStyle w:val="ListParagraph"/>
              <w:numPr>
                <w:ilvl w:val="0"/>
                <w:numId w:val="11"/>
              </w:numPr>
              <w:spacing w:after="0" w:line="240" w:lineRule="auto"/>
              <w:ind w:left="180" w:hanging="180"/>
              <w:rPr>
                <w:rFonts w:cs="Verdana"/>
                <w:iCs/>
                <w:color w:val="221E1F"/>
                <w:sz w:val="16"/>
                <w:szCs w:val="16"/>
              </w:rPr>
            </w:pPr>
            <w:r w:rsidRPr="00940BE0">
              <w:rPr>
                <w:rFonts w:cs="Verdana"/>
                <w:iCs/>
                <w:color w:val="221E1F"/>
                <w:sz w:val="16"/>
                <w:szCs w:val="16"/>
              </w:rPr>
              <w:t xml:space="preserve">In-utero exposure to diethylstilbestrol (DES) </w:t>
            </w:r>
          </w:p>
          <w:p w14:paraId="0A80E387" w14:textId="1E5D25E3" w:rsidR="00940BE0" w:rsidRPr="00E513E1" w:rsidRDefault="00940BE0" w:rsidP="00940BE0">
            <w:pPr>
              <w:pStyle w:val="ListParagraph"/>
              <w:numPr>
                <w:ilvl w:val="0"/>
                <w:numId w:val="11"/>
              </w:numPr>
              <w:spacing w:after="0" w:line="240" w:lineRule="auto"/>
              <w:ind w:left="180" w:hanging="180"/>
              <w:rPr>
                <w:rFonts w:cs="Verdana"/>
                <w:iCs/>
                <w:color w:val="221E1F"/>
                <w:sz w:val="16"/>
                <w:szCs w:val="16"/>
              </w:rPr>
            </w:pPr>
            <w:r w:rsidRPr="00940BE0">
              <w:rPr>
                <w:rFonts w:cs="Verdana"/>
                <w:iCs/>
                <w:color w:val="221E1F"/>
                <w:sz w:val="16"/>
                <w:szCs w:val="16"/>
              </w:rPr>
              <w:t>History of vaginal adenosis</w:t>
            </w:r>
          </w:p>
          <w:p w14:paraId="637DEC80" w14:textId="16091DD0" w:rsidR="00B343CE" w:rsidRPr="00823EB1" w:rsidRDefault="00823EB1" w:rsidP="00E76A8B">
            <w:pPr>
              <w:pStyle w:val="ListParagraph"/>
              <w:numPr>
                <w:ilvl w:val="0"/>
                <w:numId w:val="11"/>
              </w:numPr>
              <w:spacing w:after="100" w:line="240" w:lineRule="auto"/>
              <w:ind w:left="181" w:hanging="181"/>
              <w:rPr>
                <w:color w:val="808080" w:themeColor="background1" w:themeShade="80"/>
                <w:sz w:val="16"/>
                <w:szCs w:val="16"/>
              </w:rPr>
            </w:pPr>
            <w:r w:rsidRPr="00E513E1">
              <w:rPr>
                <w:rFonts w:cs="Verdana"/>
                <w:iCs/>
                <w:color w:val="221E1F"/>
                <w:sz w:val="16"/>
                <w:szCs w:val="16"/>
              </w:rPr>
              <w:t xml:space="preserve">Other, </w:t>
            </w:r>
            <w:r w:rsidRPr="000F051C">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47026A6E" w14:textId="689EBDB7" w:rsidR="00EC6239" w:rsidRDefault="00EC6239" w:rsidP="00EC6239">
            <w:pPr>
              <w:spacing w:after="0" w:line="240" w:lineRule="auto"/>
              <w:rPr>
                <w:sz w:val="16"/>
                <w:szCs w:val="16"/>
              </w:rPr>
            </w:pPr>
            <w:r w:rsidRPr="00EC6239">
              <w:rPr>
                <w:sz w:val="16"/>
                <w:szCs w:val="16"/>
              </w:rPr>
              <w:t xml:space="preserve">In most ICCR datasets, clinical information is a non-core element but the </w:t>
            </w:r>
            <w:r w:rsidRPr="00EC6239">
              <w:rPr>
                <w:rFonts w:eastAsia="Times New Roman" w:cstheme="minorHAnsi"/>
                <w:bCs/>
                <w:sz w:val="16"/>
                <w:szCs w:val="16"/>
              </w:rPr>
              <w:t xml:space="preserve">Carcinoma of the Vagina </w:t>
            </w:r>
            <w:r w:rsidRPr="00EC6239">
              <w:rPr>
                <w:sz w:val="16"/>
                <w:szCs w:val="16"/>
              </w:rPr>
              <w:t>Dataset Authoring Committee felt that clinical information is vital in reporting vaginal carcinomas and thus this is included as a core element. In reporting a vaginal carcinoma, knowledge of a history of any prior tumour, precursor lesion or treatment is important. While in many cases, this information can be identified from the laboratory information system/electronic care record, this is not always the case and this information should be provided by the clinician on the specimen request form. This is especially so with vaginal squamous cell carcinoma (SCC) since tumour recurrence is common. Knowledge of a history of a prior cervical carcinoma is important since before diagnosing a primary vaginal SCC, exclusion of a cervical primary is mandated; although there are no ‘hard and fast’ rules, a diagnosis of a cervical SCC concomitantly or in the past 5 years is usually taken as evidence for exclusion of a primary vaginal SCC.</w:t>
            </w:r>
            <w:r w:rsidRPr="00EC6239">
              <w:rPr>
                <w:sz w:val="16"/>
                <w:szCs w:val="16"/>
              </w:rPr>
              <w:fldChar w:fldCharType="begin"/>
            </w:r>
            <w:r w:rsidRPr="00EC6239">
              <w:rPr>
                <w:sz w:val="16"/>
                <w:szCs w:val="16"/>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EC6239">
              <w:rPr>
                <w:sz w:val="16"/>
                <w:szCs w:val="16"/>
              </w:rPr>
              <w:fldChar w:fldCharType="separate"/>
            </w:r>
            <w:r w:rsidRPr="00EC6239">
              <w:rPr>
                <w:noProof/>
                <w:sz w:val="16"/>
                <w:szCs w:val="16"/>
                <w:vertAlign w:val="superscript"/>
              </w:rPr>
              <w:t>1</w:t>
            </w:r>
            <w:r w:rsidRPr="00EC6239">
              <w:rPr>
                <w:sz w:val="16"/>
                <w:szCs w:val="16"/>
              </w:rPr>
              <w:fldChar w:fldCharType="end"/>
            </w:r>
            <w:r w:rsidRPr="00EC6239">
              <w:rPr>
                <w:sz w:val="16"/>
                <w:szCs w:val="16"/>
              </w:rPr>
              <w:t xml:space="preserve"> Knowledge of a history of a prior malignancy is also important in reporting the very rare primary vaginal adenocarcinomas since a metastasis, from elsewhere in the female </w:t>
            </w:r>
            <w:r w:rsidRPr="00EC6239">
              <w:rPr>
                <w:sz w:val="16"/>
                <w:szCs w:val="16"/>
              </w:rPr>
              <w:lastRenderedPageBreak/>
              <w:t>genital tract or outside this (especially the colorectum), should always be excluded before rendering such a diagnosis. A history of vaginal adenosis is also important since some primary vaginal adenocarcinomas of clear cell, gastric or human papillomavirus (HPV)-associated types arise in adenosis, which may be sporadic or secondary to in utero exposure to diethylstilbestrol.</w:t>
            </w:r>
            <w:r w:rsidRPr="00EC6239">
              <w:rPr>
                <w:sz w:val="16"/>
                <w:szCs w:val="16"/>
              </w:rPr>
              <w:fldChar w:fldCharType="begin">
                <w:fldData xml:space="preserve">PEVuZE5vdGU+PENpdGU+PEF1dGhvcj5Xb25nPC9BdXRob3I+PFllYXI+MjAxODwvWWVhcj48UmVj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aWNhbD48cGFnZXM+OTU4LTk3MDwvcGFnZXM+PHZvbHVtZT40Mjwvdm9sdW1lPjxudW1iZXI+Nzwv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dGhvbG9neSwgSW5jPC9hYmJyLTE+PC9hbHQtcGVyaW9kaWNhbD48cGFnZXM+OTQ0LTk1MjwvcGFn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cGVyaW9kaWNhbD48cGFnZXM+NzQ1LTU3PC9wYWdlcz48dm9sdW1lPjI1PC92b2x1bWU+PG51bWJl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bGwtdGl0bGU+PGFiYnItMT5DYW5jZXI8L2FiYnItMT48L2FsdC1wZXJpb2RpY2FsPjxwYWdlcz44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</w:fldData>
              </w:fldChar>
            </w:r>
            <w:r w:rsidRPr="00EC6239">
              <w:rPr>
                <w:sz w:val="16"/>
                <w:szCs w:val="16"/>
              </w:rPr>
              <w:instrText xml:space="preserve"> ADDIN EN.CITE </w:instrText>
            </w:r>
            <w:r w:rsidRPr="00EC6239">
              <w:rPr>
                <w:sz w:val="16"/>
                <w:szCs w:val="16"/>
              </w:rPr>
              <w:fldChar w:fldCharType="begin">
                <w:fldData xml:space="preserve">PEVuZE5vdGU+PENpdGU+PEF1dGhvcj5Xb25nPC9BdXRob3I+PFllYXI+MjAxODwvWWVhcj48UmVj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aWNhbD48cGFnZXM+OTU4LTk3MDwvcGFnZXM+PHZvbHVtZT40Mjwvdm9sdW1lPjxudW1iZXI+Nzwv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bGwtdGl0bGU+PGFiYnItMT5DYW5jZXI8L2FiYnItMT48L2FsdC1wZXJpb2RpY2FsPjxwYWdlcz44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</w:fldData>
              </w:fldChar>
            </w:r>
            <w:r w:rsidRPr="00EC6239">
              <w:rPr>
                <w:sz w:val="16"/>
                <w:szCs w:val="16"/>
              </w:rPr>
              <w:instrText xml:space="preserve"> ADDIN EN.CITE.DATA </w:instrText>
            </w:r>
            <w:r w:rsidRPr="00EC6239">
              <w:rPr>
                <w:sz w:val="16"/>
                <w:szCs w:val="16"/>
              </w:rPr>
            </w:r>
            <w:r w:rsidRPr="00EC6239">
              <w:rPr>
                <w:sz w:val="16"/>
                <w:szCs w:val="16"/>
              </w:rPr>
              <w:fldChar w:fldCharType="end"/>
            </w:r>
            <w:r w:rsidRPr="00EC6239">
              <w:rPr>
                <w:sz w:val="16"/>
                <w:szCs w:val="16"/>
              </w:rPr>
            </w:r>
            <w:r w:rsidRPr="00EC6239">
              <w:rPr>
                <w:sz w:val="16"/>
                <w:szCs w:val="16"/>
              </w:rPr>
              <w:fldChar w:fldCharType="separate"/>
            </w:r>
            <w:r w:rsidRPr="00EC6239">
              <w:rPr>
                <w:noProof/>
                <w:sz w:val="16"/>
                <w:szCs w:val="16"/>
                <w:vertAlign w:val="superscript"/>
              </w:rPr>
              <w:t>2-5</w:t>
            </w:r>
            <w:r w:rsidRPr="00EC6239">
              <w:rPr>
                <w:sz w:val="16"/>
                <w:szCs w:val="16"/>
              </w:rPr>
              <w:fldChar w:fldCharType="end"/>
            </w:r>
            <w:r w:rsidRPr="00EC6239">
              <w:rPr>
                <w:sz w:val="16"/>
                <w:szCs w:val="16"/>
              </w:rPr>
              <w:t xml:space="preserve"> Some primary vaginal endometrioid adenocarcinomas arise in endometriosis and this may be stimulated by hormones, including unopposed estrogens. Knowledge of a history of any prior neoadjuvant therapy (chemotherapy, radiotherapy, chemoradiation) is also important since this can have a marked effect on the pathological appearances of the neoplasm (gross and morphological). </w:t>
            </w:r>
          </w:p>
          <w:p w14:paraId="0D17D96F" w14:textId="77777777" w:rsidR="00EC6239" w:rsidRPr="00EC6239" w:rsidRDefault="00EC6239" w:rsidP="00EC6239">
            <w:pPr>
              <w:spacing w:after="0" w:line="240" w:lineRule="auto"/>
              <w:rPr>
                <w:sz w:val="16"/>
                <w:szCs w:val="16"/>
              </w:rPr>
            </w:pPr>
          </w:p>
          <w:p w14:paraId="71338723" w14:textId="77777777" w:rsidR="00EC6239" w:rsidRPr="00EC6239" w:rsidRDefault="00EC6239" w:rsidP="00EC6239">
            <w:pPr>
              <w:spacing w:after="0"/>
              <w:rPr>
                <w:b/>
                <w:sz w:val="16"/>
                <w:szCs w:val="16"/>
              </w:rPr>
            </w:pPr>
            <w:r w:rsidRPr="00EC6239">
              <w:rPr>
                <w:b/>
                <w:sz w:val="16"/>
                <w:szCs w:val="16"/>
              </w:rPr>
              <w:t>References</w:t>
            </w:r>
          </w:p>
          <w:p w14:paraId="4B8649B8" w14:textId="77777777" w:rsidR="00EC6239" w:rsidRPr="00EC6239" w:rsidRDefault="00EC6239" w:rsidP="006F42DC">
            <w:pPr>
              <w:pStyle w:val="EndNoteBibliography"/>
              <w:spacing w:after="0"/>
              <w:ind w:left="315" w:hanging="315"/>
              <w:rPr>
                <w:sz w:val="16"/>
                <w:szCs w:val="16"/>
              </w:rPr>
            </w:pPr>
            <w:r w:rsidRPr="00EC6239">
              <w:rPr>
                <w:sz w:val="16"/>
                <w:szCs w:val="16"/>
              </w:rPr>
              <w:fldChar w:fldCharType="begin"/>
            </w:r>
            <w:r w:rsidRPr="00EC6239">
              <w:rPr>
                <w:sz w:val="16"/>
                <w:szCs w:val="16"/>
              </w:rPr>
              <w:instrText xml:space="preserve"> ADDIN EN.REFLIST </w:instrText>
            </w:r>
            <w:r w:rsidRPr="00EC6239">
              <w:rPr>
                <w:sz w:val="16"/>
                <w:szCs w:val="16"/>
              </w:rPr>
              <w:fldChar w:fldCharType="separate"/>
            </w:r>
            <w:r w:rsidRPr="00EC6239">
              <w:rPr>
                <w:sz w:val="16"/>
                <w:szCs w:val="16"/>
              </w:rPr>
              <w:t>1</w:t>
            </w:r>
            <w:r w:rsidRPr="00EC6239">
              <w:rPr>
                <w:sz w:val="16"/>
                <w:szCs w:val="16"/>
              </w:rPr>
              <w:tab/>
              <w:t xml:space="preserve">Herrington CS, Kim K-R, Kong CS and Ordi J (eds) (2020). Tumours of the vagina. In: </w:t>
            </w:r>
            <w:r w:rsidRPr="00EC6239">
              <w:rPr>
                <w:i/>
                <w:sz w:val="16"/>
                <w:szCs w:val="16"/>
              </w:rPr>
              <w:t>Female Genital Tumours, WHO Classification of Tumours, 5th Edition, Volume 4</w:t>
            </w:r>
            <w:r w:rsidRPr="00EC6239">
              <w:rPr>
                <w:sz w:val="16"/>
                <w:szCs w:val="16"/>
              </w:rPr>
              <w:t>, WHO Classification of Tumours Editorial Board (ed), IARC Press, Lyon.</w:t>
            </w:r>
          </w:p>
          <w:p w14:paraId="632C55F9" w14:textId="77777777" w:rsidR="00EC6239" w:rsidRPr="00EC6239" w:rsidRDefault="00EC6239" w:rsidP="006F42DC">
            <w:pPr>
              <w:pStyle w:val="EndNoteBibliography"/>
              <w:spacing w:after="0"/>
              <w:ind w:left="315" w:hanging="315"/>
              <w:rPr>
                <w:sz w:val="16"/>
                <w:szCs w:val="16"/>
              </w:rPr>
            </w:pPr>
            <w:r w:rsidRPr="00EC6239">
              <w:rPr>
                <w:sz w:val="16"/>
                <w:szCs w:val="16"/>
              </w:rPr>
              <w:t>2</w:t>
            </w:r>
            <w:r w:rsidRPr="00EC6239">
              <w:rPr>
                <w:sz w:val="16"/>
                <w:szCs w:val="16"/>
              </w:rPr>
              <w:tab/>
              <w:t xml:space="preserve">Wong RW, Moore M, Talia KL, Ganesan R and McCluggage WG (2018). Primary Vaginal Gastric-type Adenocarcinoma and Vaginal Adenosis Exhibiting Gastric Differentiation: Report of a Series With Detailed Immunohistochemical Analysis. </w:t>
            </w:r>
            <w:r w:rsidRPr="00EC6239">
              <w:rPr>
                <w:i/>
                <w:sz w:val="16"/>
                <w:szCs w:val="16"/>
              </w:rPr>
              <w:t>Am J Surg Pathol</w:t>
            </w:r>
            <w:r w:rsidRPr="00EC6239">
              <w:rPr>
                <w:sz w:val="16"/>
                <w:szCs w:val="16"/>
              </w:rPr>
              <w:t xml:space="preserve"> 42(7):958-970.</w:t>
            </w:r>
          </w:p>
          <w:p w14:paraId="751F919E" w14:textId="77777777" w:rsidR="00EC6239" w:rsidRPr="00EC6239" w:rsidRDefault="00EC6239" w:rsidP="006F42DC">
            <w:pPr>
              <w:pStyle w:val="EndNoteBibliography"/>
              <w:spacing w:after="0"/>
              <w:ind w:left="315" w:hanging="315"/>
              <w:rPr>
                <w:sz w:val="16"/>
                <w:szCs w:val="16"/>
              </w:rPr>
            </w:pPr>
            <w:r w:rsidRPr="00EC6239">
              <w:rPr>
                <w:sz w:val="16"/>
                <w:szCs w:val="16"/>
              </w:rPr>
              <w:t>3</w:t>
            </w:r>
            <w:r w:rsidRPr="00EC6239">
              <w:rPr>
                <w:sz w:val="16"/>
                <w:szCs w:val="16"/>
              </w:rPr>
              <w:tab/>
              <w:t xml:space="preserve">Voltaggio L, McCluggage WG, Iding JS, Martin B, Longacre TA and Ronnett BM (2020). A novel group of HPV-related adenocarcinomas of the lower anogenital tract (vagina, vulva, and anorectum) in women and men resembling HPV-related endocervical adenocarcinomas. </w:t>
            </w:r>
            <w:r w:rsidRPr="00EC6239">
              <w:rPr>
                <w:i/>
                <w:sz w:val="16"/>
                <w:szCs w:val="16"/>
              </w:rPr>
              <w:t>Mod Pathol</w:t>
            </w:r>
            <w:r w:rsidRPr="00EC6239">
              <w:rPr>
                <w:sz w:val="16"/>
                <w:szCs w:val="16"/>
              </w:rPr>
              <w:t xml:space="preserve"> 33(5):944-952.</w:t>
            </w:r>
          </w:p>
          <w:p w14:paraId="5D1FCA80" w14:textId="77777777" w:rsidR="00EC6239" w:rsidRPr="00EC6239" w:rsidRDefault="00EC6239" w:rsidP="006F42DC">
            <w:pPr>
              <w:pStyle w:val="EndNoteBibliography"/>
              <w:spacing w:after="0"/>
              <w:ind w:left="315" w:hanging="315"/>
              <w:rPr>
                <w:sz w:val="16"/>
                <w:szCs w:val="16"/>
              </w:rPr>
            </w:pPr>
            <w:r w:rsidRPr="00EC6239">
              <w:rPr>
                <w:sz w:val="16"/>
                <w:szCs w:val="16"/>
              </w:rPr>
              <w:t>4</w:t>
            </w:r>
            <w:r w:rsidRPr="00EC6239">
              <w:rPr>
                <w:sz w:val="16"/>
                <w:szCs w:val="16"/>
              </w:rPr>
              <w:tab/>
              <w:t xml:space="preserve">Herbst AL and Scully RE (1970). Adenocarcinoma of the vagina in adolescence. A report of 7 cases including 6 clear-cell carcinomas (so-called mesonephromas). </w:t>
            </w:r>
            <w:r w:rsidRPr="00EC6239">
              <w:rPr>
                <w:i/>
                <w:sz w:val="16"/>
                <w:szCs w:val="16"/>
              </w:rPr>
              <w:t>Cancer</w:t>
            </w:r>
            <w:r w:rsidRPr="00EC6239">
              <w:rPr>
                <w:sz w:val="16"/>
                <w:szCs w:val="16"/>
              </w:rPr>
              <w:t xml:space="preserve"> 25(4):745-757.</w:t>
            </w:r>
          </w:p>
          <w:p w14:paraId="637DEC86" w14:textId="267DB3D0" w:rsidR="00676DEE" w:rsidRPr="00EC6239" w:rsidRDefault="00EC6239" w:rsidP="006F42DC">
            <w:pPr>
              <w:pStyle w:val="EndNoteBibliography"/>
              <w:spacing w:after="100"/>
              <w:ind w:left="315" w:hanging="315"/>
              <w:rPr>
                <w:rFonts w:cstheme="minorHAnsi"/>
                <w:color w:val="000000" w:themeColor="text1"/>
                <w:sz w:val="16"/>
                <w:szCs w:val="16"/>
              </w:rPr>
            </w:pPr>
            <w:r w:rsidRPr="00EC6239">
              <w:rPr>
                <w:sz w:val="16"/>
                <w:szCs w:val="16"/>
              </w:rPr>
              <w:t>5</w:t>
            </w:r>
            <w:r w:rsidRPr="00EC6239">
              <w:rPr>
                <w:sz w:val="16"/>
                <w:szCs w:val="16"/>
              </w:rPr>
              <w:tab/>
              <w:t xml:space="preserve">Robboy SJ, Young RH, Welch WR, Truslow GY, Prat J, Herbst AL and Scully RE (1984). Atypical vaginal adenosis and cervical ectropion. Association with clear cell adenocarcinoma in diethylstilbestrol-exposed offspring. </w:t>
            </w:r>
            <w:r w:rsidRPr="00EC6239">
              <w:rPr>
                <w:i/>
                <w:sz w:val="16"/>
                <w:szCs w:val="16"/>
              </w:rPr>
              <w:t>Cancer</w:t>
            </w:r>
            <w:r w:rsidRPr="00EC6239">
              <w:rPr>
                <w:sz w:val="16"/>
                <w:szCs w:val="16"/>
              </w:rPr>
              <w:t xml:space="preserve"> 54(5):869-875.</w:t>
            </w:r>
            <w:r w:rsidRPr="00EC6239">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C90" w14:textId="71E80B12" w:rsidR="0066730C" w:rsidRPr="0066730C" w:rsidRDefault="0066730C" w:rsidP="0066730C">
            <w:pPr>
              <w:jc w:val="center"/>
              <w:rPr>
                <w:rFonts w:cs="Verdana"/>
                <w:sz w:val="16"/>
                <w:szCs w:val="16"/>
              </w:rPr>
            </w:pPr>
          </w:p>
        </w:tc>
      </w:tr>
      <w:tr w:rsidR="00184056" w:rsidRPr="00CC5E7C" w14:paraId="637DECA7" w14:textId="77777777" w:rsidTr="00CD3A29">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43" w:type="dxa"/>
            <w:tcBorders>
              <w:top w:val="nil"/>
              <w:left w:val="nil"/>
              <w:bottom w:val="single" w:sz="4" w:space="0" w:color="auto"/>
              <w:right w:val="single" w:sz="4" w:space="0" w:color="auto"/>
            </w:tcBorders>
            <w:shd w:val="clear" w:color="000000" w:fill="EEECE1"/>
          </w:tcPr>
          <w:p w14:paraId="637DEC93" w14:textId="275A3A39"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p>
        </w:tc>
        <w:tc>
          <w:tcPr>
            <w:tcW w:w="2551" w:type="dxa"/>
            <w:tcBorders>
              <w:top w:val="nil"/>
              <w:left w:val="nil"/>
              <w:bottom w:val="single" w:sz="4" w:space="0" w:color="auto"/>
              <w:right w:val="single" w:sz="4" w:space="0" w:color="auto"/>
            </w:tcBorders>
            <w:shd w:val="clear" w:color="auto" w:fill="auto"/>
          </w:tcPr>
          <w:p w14:paraId="6DFFD7C9" w14:textId="557B618E" w:rsidR="0047606E" w:rsidRPr="00F1693B" w:rsidRDefault="004117D6" w:rsidP="00A3557A">
            <w:pPr>
              <w:pStyle w:val="ListParagraph"/>
              <w:numPr>
                <w:ilvl w:val="0"/>
                <w:numId w:val="3"/>
              </w:numPr>
              <w:spacing w:after="0" w:line="240" w:lineRule="auto"/>
              <w:ind w:left="203" w:hanging="203"/>
              <w:rPr>
                <w:rFonts w:ascii="Calibri" w:hAnsi="Calibri"/>
                <w:color w:val="000000"/>
                <w:sz w:val="16"/>
                <w:szCs w:val="16"/>
              </w:rPr>
            </w:pPr>
            <w:r w:rsidRPr="00F1693B">
              <w:rPr>
                <w:rFonts w:ascii="Calibri" w:hAnsi="Calibri"/>
                <w:color w:val="000000"/>
                <w:sz w:val="16"/>
                <w:szCs w:val="16"/>
              </w:rPr>
              <w:t xml:space="preserve">Not specified </w:t>
            </w:r>
          </w:p>
          <w:p w14:paraId="20862CC8" w14:textId="4343D61D" w:rsidR="00132BAD" w:rsidRDefault="00B91F7C" w:rsidP="00A3557A">
            <w:pPr>
              <w:pStyle w:val="ListParagraph"/>
              <w:numPr>
                <w:ilvl w:val="0"/>
                <w:numId w:val="11"/>
              </w:numPr>
              <w:spacing w:after="0" w:line="240" w:lineRule="auto"/>
              <w:ind w:left="180" w:hanging="180"/>
              <w:rPr>
                <w:rFonts w:cs="Verdana"/>
                <w:iCs/>
                <w:color w:val="221E1F"/>
                <w:sz w:val="16"/>
                <w:szCs w:val="16"/>
              </w:rPr>
            </w:pPr>
            <w:r w:rsidRPr="00B91F7C">
              <w:rPr>
                <w:rFonts w:cs="Verdana"/>
                <w:iCs/>
                <w:color w:val="221E1F"/>
                <w:sz w:val="16"/>
                <w:szCs w:val="16"/>
              </w:rPr>
              <w:t xml:space="preserve">Partial </w:t>
            </w:r>
            <w:r w:rsidR="009A2091" w:rsidRPr="009A2091">
              <w:rPr>
                <w:rFonts w:cs="Verdana"/>
                <w:iCs/>
                <w:color w:val="221E1F"/>
                <w:sz w:val="16"/>
                <w:szCs w:val="16"/>
              </w:rPr>
              <w:t>vaginectomy</w:t>
            </w:r>
          </w:p>
          <w:p w14:paraId="409281D3" w14:textId="2984893F" w:rsidR="00B91F7C" w:rsidRPr="00F62A0B" w:rsidRDefault="00B91F7C" w:rsidP="00A3557A">
            <w:pPr>
              <w:pStyle w:val="ListParagraph"/>
              <w:numPr>
                <w:ilvl w:val="0"/>
                <w:numId w:val="11"/>
              </w:numPr>
              <w:spacing w:after="0" w:line="240" w:lineRule="auto"/>
              <w:ind w:left="180" w:hanging="180"/>
              <w:rPr>
                <w:sz w:val="16"/>
                <w:szCs w:val="16"/>
              </w:rPr>
            </w:pPr>
            <w:r w:rsidRPr="00B91F7C">
              <w:rPr>
                <w:rFonts w:cs="Verdana"/>
                <w:iCs/>
                <w:color w:val="221E1F"/>
                <w:sz w:val="16"/>
                <w:szCs w:val="16"/>
              </w:rPr>
              <w:t xml:space="preserve">Total </w:t>
            </w:r>
            <w:r w:rsidR="006700A9" w:rsidRPr="006700A9">
              <w:rPr>
                <w:rFonts w:cs="Verdana"/>
                <w:iCs/>
                <w:color w:val="221E1F"/>
                <w:sz w:val="16"/>
                <w:szCs w:val="16"/>
              </w:rPr>
              <w:t>vaginectomy</w:t>
            </w:r>
          </w:p>
          <w:p w14:paraId="6E9292C1" w14:textId="4F98CB0C" w:rsidR="00F62A0B" w:rsidRPr="007561FF" w:rsidRDefault="00F62A0B" w:rsidP="00A3557A">
            <w:pPr>
              <w:pStyle w:val="ListParagraph"/>
              <w:numPr>
                <w:ilvl w:val="0"/>
                <w:numId w:val="11"/>
              </w:numPr>
              <w:spacing w:after="0" w:line="240" w:lineRule="auto"/>
              <w:ind w:left="180" w:hanging="180"/>
              <w:rPr>
                <w:sz w:val="16"/>
                <w:szCs w:val="16"/>
              </w:rPr>
            </w:pPr>
            <w:r w:rsidRPr="00F62A0B">
              <w:rPr>
                <w:sz w:val="16"/>
                <w:szCs w:val="16"/>
              </w:rPr>
              <w:t>Pelvic exenteration</w:t>
            </w:r>
          </w:p>
          <w:p w14:paraId="2A5D1296" w14:textId="1247FA4B" w:rsidR="007561FF" w:rsidRPr="00B91F7C" w:rsidRDefault="007561FF" w:rsidP="00A3557A">
            <w:pPr>
              <w:pStyle w:val="ListParagraph"/>
              <w:numPr>
                <w:ilvl w:val="0"/>
                <w:numId w:val="11"/>
              </w:numPr>
              <w:spacing w:after="0" w:line="240" w:lineRule="auto"/>
              <w:ind w:left="180" w:hanging="180"/>
              <w:rPr>
                <w:sz w:val="16"/>
                <w:szCs w:val="16"/>
              </w:rPr>
            </w:pPr>
            <w:r w:rsidRPr="007561FF">
              <w:rPr>
                <w:sz w:val="16"/>
                <w:szCs w:val="16"/>
              </w:rPr>
              <w:t xml:space="preserve">Lymph nodes, </w:t>
            </w:r>
            <w:r w:rsidRPr="007561FF">
              <w:rPr>
                <w:i/>
                <w:iCs/>
                <w:sz w:val="16"/>
                <w:szCs w:val="16"/>
              </w:rPr>
              <w:t>specify site(s)</w:t>
            </w:r>
          </w:p>
          <w:p w14:paraId="637DEC9F" w14:textId="167C7B4A" w:rsidR="006317BD" w:rsidRPr="00476E4B" w:rsidRDefault="003D7EC1" w:rsidP="00F62A0B">
            <w:pPr>
              <w:pStyle w:val="ListParagraph"/>
              <w:numPr>
                <w:ilvl w:val="0"/>
                <w:numId w:val="11"/>
              </w:numPr>
              <w:spacing w:after="100" w:line="240" w:lineRule="auto"/>
              <w:ind w:left="181" w:hanging="181"/>
              <w:rPr>
                <w:sz w:val="16"/>
                <w:szCs w:val="16"/>
              </w:rPr>
            </w:pPr>
            <w:r w:rsidRPr="00E621A7">
              <w:rPr>
                <w:rFonts w:cs="Verdana"/>
                <w:iCs/>
                <w:color w:val="221E1F"/>
                <w:sz w:val="16"/>
                <w:szCs w:val="16"/>
              </w:rPr>
              <w:t xml:space="preserve">Other, </w:t>
            </w:r>
            <w:r w:rsidRPr="004517CD">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24E708D3" w14:textId="77777777" w:rsidR="00475A50" w:rsidRPr="00475A50" w:rsidRDefault="00475A50" w:rsidP="00475A50">
            <w:pPr>
              <w:spacing w:after="0" w:line="240" w:lineRule="auto"/>
              <w:rPr>
                <w:sz w:val="16"/>
                <w:szCs w:val="16"/>
              </w:rPr>
            </w:pPr>
            <w:r w:rsidRPr="00475A50">
              <w:rPr>
                <w:sz w:val="16"/>
                <w:szCs w:val="16"/>
              </w:rPr>
              <w:t>Vaginectomy describes removal of the vaginal mucosa by either a vaginal or abdominal approach and may be partial or total.</w:t>
            </w:r>
            <w:r w:rsidRPr="00475A50">
              <w:rPr>
                <w:sz w:val="16"/>
                <w:szCs w:val="16"/>
              </w:rPr>
              <w:fldChar w:fldCharType="begin"/>
            </w:r>
            <w:r w:rsidRPr="00475A50">
              <w:rPr>
                <w:sz w:val="16"/>
                <w:szCs w:val="16"/>
              </w:rPr>
              <w:instrText xml:space="preserve"> ADDIN EN.CITE &lt;EndNote&gt;&lt;Cite&gt;&lt;Author&gt;Amer Karam&lt;/Author&gt;&lt;Year&gt;2020&lt;/Year&gt;&lt;RecNum&gt;159&lt;/RecNum&gt;&lt;DisplayText&gt;&lt;style face="superscript"&gt;1,2&lt;/style&gt;&lt;/DisplayText&gt;&lt;record&gt;&lt;rec-number&gt;159&lt;/rec-number&gt;&lt;foreign-keys&gt;&lt;key app="EN" db-id="ewafata2apt552evr58vw05te2zf5wraa9ae" timestamp="1607826313"&gt;159&lt;/key&gt;&lt;/foreign-keys&gt;&lt;ref-type name="Web Page"&gt;12&lt;/ref-type&gt;&lt;contributors&gt;&lt;authors&gt;&lt;author&gt;Amer Karam, &lt;/author&gt;&lt;author&gt;Jonathan S Berek, &lt;/author&gt;&lt;author&gt;Elizabeth A Kidd.&lt;/author&gt;&lt;/authors&gt;&lt;/contributors&gt;&lt;titles&gt;&lt;title&gt;Vaginal cancer&lt;/title&gt;&lt;/titles&gt;&lt;volume&gt;14th December 2020&lt;/volume&gt;&lt;dates&gt;&lt;year&gt;2020&lt;/year&gt;&lt;/dates&gt;&lt;urls&gt;&lt;related-urls&gt;&lt;url&gt;https://www.uptodate.com/contents/vaginal-cancer&lt;/url&gt;&lt;/related-urls&gt;&lt;/urls&gt;&lt;/record&gt;&lt;/Cite&gt;&lt;Cite&gt;&lt;Author&gt;Dennis S. Chi&lt;/Author&gt;&lt;Year&gt;2017&lt;/Year&gt;&lt;RecNum&gt;279&lt;/RecNum&gt;&lt;record&gt;&lt;rec-number&gt;279&lt;/rec-number&gt;&lt;foreign-keys&gt;&lt;key app="EN" db-id="zrwtx2r5p225suef9f4xtws5aazedrfwzvee" timestamp="1613646922"&gt;279&lt;/key&gt;&lt;/foreign-keys&gt;&lt;ref-type name="Book"&gt;6&lt;/ref-type&gt;&lt;contributors&gt;&lt;authors&gt;&lt;author&gt;Dennis S. Chi, Andrew Berchuck, Don S. Dizon, Catheryn M. YasharJan&lt;/author&gt;&lt;/authors&gt;&lt;/contributors&gt;&lt;titles&gt;&lt;title&gt;Principles and Practice of Gynecologic Oncology&lt;/title&gt;&lt;/titles&gt;&lt;edition&gt;Edition 7&lt;/edition&gt;&lt;dates&gt;&lt;year&gt;2017&lt;/year&gt;&lt;/dates&gt;&lt;publisher&gt;Lippincott Williams &amp;amp; Wilkins&lt;/publisher&gt;&lt;urls&gt;&lt;/urls&gt;&lt;/record&gt;&lt;/Cite&gt;&lt;/EndNote&gt;</w:instrText>
            </w:r>
            <w:r w:rsidRPr="00475A50">
              <w:rPr>
                <w:sz w:val="16"/>
                <w:szCs w:val="16"/>
              </w:rPr>
              <w:fldChar w:fldCharType="separate"/>
            </w:r>
            <w:r w:rsidRPr="00475A50">
              <w:rPr>
                <w:noProof/>
                <w:sz w:val="16"/>
                <w:szCs w:val="16"/>
                <w:vertAlign w:val="superscript"/>
              </w:rPr>
              <w:t>1,2</w:t>
            </w:r>
            <w:r w:rsidRPr="00475A50">
              <w:rPr>
                <w:sz w:val="16"/>
                <w:szCs w:val="16"/>
              </w:rPr>
              <w:fldChar w:fldCharType="end"/>
            </w:r>
            <w:r w:rsidRPr="00475A50">
              <w:rPr>
                <w:sz w:val="16"/>
                <w:szCs w:val="16"/>
              </w:rPr>
              <w:t xml:space="preserve"> The extent of vaginectomy depends on various parameters such as the location of the lesion, patient preference/expectations, prior hysterectomy, prior radiation, hormonal status and proximity to other vital structures.</w:t>
            </w:r>
          </w:p>
          <w:p w14:paraId="4E4A4571" w14:textId="77777777" w:rsidR="00475A50" w:rsidRPr="00475A50" w:rsidRDefault="00475A50" w:rsidP="00475A50">
            <w:pPr>
              <w:spacing w:after="0" w:line="240" w:lineRule="auto"/>
              <w:rPr>
                <w:sz w:val="16"/>
                <w:szCs w:val="16"/>
              </w:rPr>
            </w:pPr>
          </w:p>
          <w:p w14:paraId="1256E223" w14:textId="77777777" w:rsidR="00475A50" w:rsidRPr="00475A50" w:rsidRDefault="00475A50" w:rsidP="00475A50">
            <w:pPr>
              <w:spacing w:after="0" w:line="240" w:lineRule="auto"/>
              <w:rPr>
                <w:sz w:val="16"/>
                <w:szCs w:val="16"/>
              </w:rPr>
            </w:pPr>
            <w:r w:rsidRPr="00475A50">
              <w:rPr>
                <w:sz w:val="16"/>
                <w:szCs w:val="16"/>
              </w:rPr>
              <w:t>Vaginectomy specimens may also be a component of a pelvic exenteration.</w:t>
            </w:r>
            <w:r w:rsidRPr="00475A50">
              <w:rPr>
                <w:sz w:val="16"/>
                <w:szCs w:val="16"/>
              </w:rPr>
              <w:tab/>
            </w:r>
          </w:p>
          <w:p w14:paraId="2A2E0347" w14:textId="77777777" w:rsidR="00475A50" w:rsidRPr="00475A50" w:rsidRDefault="00475A50" w:rsidP="00475A50">
            <w:pPr>
              <w:spacing w:after="0" w:line="240" w:lineRule="auto"/>
              <w:rPr>
                <w:sz w:val="16"/>
                <w:szCs w:val="16"/>
              </w:rPr>
            </w:pPr>
          </w:p>
          <w:p w14:paraId="424074DD" w14:textId="38F359F8" w:rsidR="00475A50" w:rsidRDefault="00475A50" w:rsidP="00475A50">
            <w:pPr>
              <w:spacing w:after="0" w:line="240" w:lineRule="auto"/>
              <w:rPr>
                <w:sz w:val="16"/>
                <w:szCs w:val="16"/>
              </w:rPr>
            </w:pPr>
            <w:r w:rsidRPr="00475A50">
              <w:rPr>
                <w:sz w:val="16"/>
                <w:szCs w:val="16"/>
              </w:rPr>
              <w:t>The ‘other’ category may be used to cover other organs, which have been removed as part of the operative procedure.</w:t>
            </w:r>
          </w:p>
          <w:p w14:paraId="6ACF4CF1" w14:textId="77777777" w:rsidR="001E68DA" w:rsidRPr="00475A50" w:rsidRDefault="001E68DA" w:rsidP="00475A50">
            <w:pPr>
              <w:spacing w:after="0" w:line="240" w:lineRule="auto"/>
              <w:rPr>
                <w:sz w:val="16"/>
                <w:szCs w:val="16"/>
              </w:rPr>
            </w:pPr>
          </w:p>
          <w:p w14:paraId="7283786D" w14:textId="77777777" w:rsidR="00475A50" w:rsidRPr="00475A50" w:rsidRDefault="00475A50" w:rsidP="00475A50">
            <w:pPr>
              <w:spacing w:after="0"/>
              <w:rPr>
                <w:b/>
                <w:sz w:val="16"/>
                <w:szCs w:val="16"/>
              </w:rPr>
            </w:pPr>
            <w:r w:rsidRPr="00475A50">
              <w:rPr>
                <w:b/>
                <w:sz w:val="16"/>
                <w:szCs w:val="16"/>
              </w:rPr>
              <w:t>References</w:t>
            </w:r>
          </w:p>
          <w:p w14:paraId="4DB62080" w14:textId="77777777" w:rsidR="00475A50" w:rsidRPr="00475A50" w:rsidRDefault="00475A50" w:rsidP="006F42DC">
            <w:pPr>
              <w:pStyle w:val="EndNoteBibliography"/>
              <w:spacing w:after="0"/>
              <w:ind w:left="315" w:hanging="315"/>
              <w:rPr>
                <w:rFonts w:asciiTheme="minorHAnsi" w:hAnsiTheme="minorHAnsi"/>
                <w:sz w:val="16"/>
                <w:szCs w:val="16"/>
              </w:rPr>
            </w:pPr>
            <w:r w:rsidRPr="00475A50">
              <w:rPr>
                <w:sz w:val="16"/>
                <w:szCs w:val="16"/>
              </w:rPr>
              <w:fldChar w:fldCharType="begin"/>
            </w:r>
            <w:r w:rsidRPr="00475A50">
              <w:rPr>
                <w:sz w:val="16"/>
                <w:szCs w:val="16"/>
              </w:rPr>
              <w:instrText xml:space="preserve"> ADDIN EN.REFLIST </w:instrText>
            </w:r>
            <w:r w:rsidRPr="00475A50">
              <w:rPr>
                <w:sz w:val="16"/>
                <w:szCs w:val="16"/>
              </w:rPr>
              <w:fldChar w:fldCharType="separate"/>
            </w:r>
            <w:r w:rsidRPr="00475A50">
              <w:rPr>
                <w:sz w:val="16"/>
                <w:szCs w:val="16"/>
              </w:rPr>
              <w:t>1</w:t>
            </w:r>
            <w:r w:rsidRPr="00475A50">
              <w:rPr>
                <w:sz w:val="16"/>
                <w:szCs w:val="16"/>
              </w:rPr>
              <w:tab/>
              <w:t xml:space="preserve">Amer Karam, Jonathan S. Berek </w:t>
            </w:r>
            <w:r w:rsidRPr="00475A50">
              <w:rPr>
                <w:rFonts w:asciiTheme="minorHAnsi" w:hAnsiTheme="minorHAnsi"/>
                <w:sz w:val="16"/>
                <w:szCs w:val="16"/>
              </w:rPr>
              <w:t xml:space="preserve">and Elizabeth A. Kidd (2021). </w:t>
            </w:r>
            <w:r w:rsidRPr="00475A50">
              <w:rPr>
                <w:rFonts w:asciiTheme="minorHAnsi" w:hAnsiTheme="minorHAnsi"/>
                <w:i/>
                <w:sz w:val="16"/>
                <w:szCs w:val="16"/>
              </w:rPr>
              <w:t>Vaginal cancer</w:t>
            </w:r>
            <w:r w:rsidRPr="00475A50">
              <w:rPr>
                <w:rFonts w:asciiTheme="minorHAnsi" w:hAnsiTheme="minorHAnsi"/>
                <w:sz w:val="16"/>
                <w:szCs w:val="16"/>
              </w:rPr>
              <w:t>. Available at: https://www.uptodate.com/contents/vaginal-cancer (Accessed 14th February 2021).</w:t>
            </w:r>
          </w:p>
          <w:p w14:paraId="637DECA5" w14:textId="6CC19DA4" w:rsidR="00A21BD3" w:rsidRPr="00475A50" w:rsidRDefault="00475A50" w:rsidP="006F42DC">
            <w:pPr>
              <w:pStyle w:val="EndNoteBibliography"/>
              <w:spacing w:after="100"/>
              <w:ind w:left="315" w:hanging="315"/>
              <w:rPr>
                <w:rFonts w:asciiTheme="minorHAnsi" w:hAnsiTheme="minorHAnsi"/>
                <w:iCs/>
                <w:sz w:val="16"/>
                <w:szCs w:val="16"/>
              </w:rPr>
            </w:pPr>
            <w:r w:rsidRPr="00475A50">
              <w:rPr>
                <w:sz w:val="16"/>
                <w:szCs w:val="16"/>
              </w:rPr>
              <w:t>2</w:t>
            </w:r>
            <w:r w:rsidRPr="00475A50">
              <w:rPr>
                <w:sz w:val="16"/>
                <w:szCs w:val="16"/>
              </w:rPr>
              <w:tab/>
            </w:r>
            <w:r w:rsidRPr="00475A50">
              <w:rPr>
                <w:rFonts w:asciiTheme="minorHAnsi" w:eastAsiaTheme="minorHAnsi" w:hAnsiTheme="minorHAnsi" w:cs="Segoe UI"/>
                <w:sz w:val="16"/>
                <w:szCs w:val="16"/>
              </w:rPr>
              <w:t>Dennis S. Chi, Andrew Berchuck, Don S. Dizon, Catheryn M. YasharJan</w:t>
            </w:r>
            <w:r w:rsidRPr="00475A50">
              <w:rPr>
                <w:rFonts w:asciiTheme="minorHAnsi" w:hAnsiTheme="minorHAnsi"/>
                <w:sz w:val="16"/>
                <w:szCs w:val="16"/>
              </w:rPr>
              <w:t xml:space="preserve"> (2017). </w:t>
            </w:r>
            <w:r w:rsidRPr="00475A50">
              <w:rPr>
                <w:rFonts w:asciiTheme="minorHAnsi" w:hAnsiTheme="minorHAnsi"/>
                <w:i/>
                <w:sz w:val="16"/>
                <w:szCs w:val="16"/>
              </w:rPr>
              <w:t>Principles and Practice of Gynecologic Oncology</w:t>
            </w:r>
            <w:r w:rsidRPr="00475A50">
              <w:rPr>
                <w:rFonts w:asciiTheme="minorHAnsi" w:hAnsiTheme="minorHAnsi"/>
                <w:sz w:val="16"/>
                <w:szCs w:val="16"/>
              </w:rPr>
              <w:t>. Lippincott Williams &amp; Wilkins.</w:t>
            </w:r>
            <w:r w:rsidRPr="00475A50">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CA6" w14:textId="732938B3" w:rsidR="00184056" w:rsidRPr="00961FDE" w:rsidRDefault="00184056" w:rsidP="00A84C2F">
            <w:pPr>
              <w:spacing w:after="0" w:line="240" w:lineRule="auto"/>
              <w:rPr>
                <w:rFonts w:ascii="Calibri" w:hAnsi="Calibri"/>
                <w:color w:val="000000"/>
                <w:sz w:val="16"/>
                <w:szCs w:val="16"/>
              </w:rPr>
            </w:pPr>
          </w:p>
        </w:tc>
      </w:tr>
      <w:tr w:rsidR="00C1044A" w:rsidRPr="00CC5E7C" w14:paraId="1113648E" w14:textId="77777777" w:rsidTr="004E1FED">
        <w:trPr>
          <w:trHeight w:val="753"/>
        </w:trPr>
        <w:tc>
          <w:tcPr>
            <w:tcW w:w="866" w:type="dxa"/>
            <w:tcBorders>
              <w:top w:val="nil"/>
              <w:left w:val="single" w:sz="4" w:space="0" w:color="auto"/>
              <w:bottom w:val="single" w:sz="4" w:space="0" w:color="auto"/>
              <w:right w:val="single" w:sz="4" w:space="0" w:color="auto"/>
            </w:tcBorders>
            <w:shd w:val="clear" w:color="000000" w:fill="EEECE1"/>
          </w:tcPr>
          <w:p w14:paraId="27927A98" w14:textId="7C51E25B" w:rsidR="00C1044A" w:rsidRDefault="00B74014" w:rsidP="0093252A">
            <w:pPr>
              <w:spacing w:after="0"/>
              <w:rPr>
                <w:rFonts w:ascii="Calibri" w:hAnsi="Calibri"/>
                <w:bCs/>
                <w:color w:val="000000" w:themeColor="text1"/>
                <w:sz w:val="16"/>
                <w:szCs w:val="16"/>
              </w:rPr>
            </w:pPr>
            <w:r>
              <w:rPr>
                <w:rFonts w:ascii="Calibri" w:hAnsi="Calibri"/>
                <w:bCs/>
                <w:color w:val="000000" w:themeColor="text1"/>
                <w:sz w:val="16"/>
                <w:szCs w:val="16"/>
              </w:rPr>
              <w:t>Core</w:t>
            </w:r>
          </w:p>
        </w:tc>
        <w:tc>
          <w:tcPr>
            <w:tcW w:w="1843" w:type="dxa"/>
            <w:tcBorders>
              <w:top w:val="nil"/>
              <w:left w:val="nil"/>
              <w:bottom w:val="single" w:sz="4" w:space="0" w:color="auto"/>
              <w:right w:val="single" w:sz="4" w:space="0" w:color="auto"/>
            </w:tcBorders>
            <w:shd w:val="clear" w:color="000000" w:fill="EEECE1"/>
          </w:tcPr>
          <w:p w14:paraId="3975D3F7" w14:textId="7732C98F" w:rsidR="00C1044A" w:rsidRPr="0073232E" w:rsidRDefault="00B74014" w:rsidP="0093252A">
            <w:pPr>
              <w:rPr>
                <w:rFonts w:ascii="Calibri" w:hAnsi="Calibri"/>
                <w:bCs/>
                <w:sz w:val="16"/>
                <w:szCs w:val="16"/>
              </w:rPr>
            </w:pPr>
            <w:r w:rsidRPr="00B74014">
              <w:rPr>
                <w:rFonts w:ascii="Calibri" w:hAnsi="Calibri"/>
                <w:bCs/>
                <w:sz w:val="16"/>
                <w:szCs w:val="16"/>
              </w:rPr>
              <w:t>SPECIMEN DIMENSIONS</w:t>
            </w:r>
          </w:p>
        </w:tc>
        <w:tc>
          <w:tcPr>
            <w:tcW w:w="2551" w:type="dxa"/>
            <w:tcBorders>
              <w:top w:val="nil"/>
              <w:left w:val="nil"/>
              <w:bottom w:val="single" w:sz="4" w:space="0" w:color="auto"/>
              <w:right w:val="single" w:sz="4" w:space="0" w:color="auto"/>
            </w:tcBorders>
            <w:shd w:val="clear" w:color="auto" w:fill="auto"/>
          </w:tcPr>
          <w:p w14:paraId="0FD5FE7C" w14:textId="77777777" w:rsidR="00C1044A" w:rsidRDefault="00B74014" w:rsidP="001507D7">
            <w:pPr>
              <w:spacing w:after="60" w:line="240" w:lineRule="auto"/>
              <w:rPr>
                <w:sz w:val="16"/>
                <w:szCs w:val="16"/>
              </w:rPr>
            </w:pPr>
            <w:r>
              <w:rPr>
                <w:sz w:val="16"/>
                <w:szCs w:val="16"/>
              </w:rPr>
              <w:t>___ mm x ___mm x ___ mm</w:t>
            </w:r>
          </w:p>
          <w:p w14:paraId="78516DCA" w14:textId="0F5DE647" w:rsidR="00185E8A" w:rsidRPr="00B74014" w:rsidRDefault="00185E8A" w:rsidP="00A3557A">
            <w:pPr>
              <w:pStyle w:val="ListParagraph"/>
              <w:numPr>
                <w:ilvl w:val="0"/>
                <w:numId w:val="4"/>
              </w:numPr>
              <w:spacing w:after="0" w:line="240" w:lineRule="auto"/>
              <w:ind w:left="204" w:hanging="204"/>
              <w:rPr>
                <w:sz w:val="16"/>
                <w:szCs w:val="16"/>
              </w:rPr>
            </w:pPr>
            <w:r w:rsidRPr="00185E8A">
              <w:rPr>
                <w:sz w:val="16"/>
                <w:szCs w:val="16"/>
              </w:rPr>
              <w:t xml:space="preserve">Cannot be assessed, </w:t>
            </w:r>
            <w:r w:rsidRPr="00B167DA">
              <w:rPr>
                <w:i/>
                <w:iCs/>
                <w:sz w:val="16"/>
                <w:szCs w:val="16"/>
              </w:rPr>
              <w:t>specify</w:t>
            </w:r>
          </w:p>
        </w:tc>
        <w:tc>
          <w:tcPr>
            <w:tcW w:w="8222" w:type="dxa"/>
            <w:tcBorders>
              <w:top w:val="nil"/>
              <w:left w:val="nil"/>
              <w:bottom w:val="single" w:sz="4" w:space="0" w:color="auto"/>
              <w:right w:val="single" w:sz="4" w:space="0" w:color="auto"/>
            </w:tcBorders>
            <w:shd w:val="clear" w:color="auto" w:fill="auto"/>
          </w:tcPr>
          <w:p w14:paraId="63B1F651" w14:textId="32C75E55" w:rsidR="00F2769F" w:rsidRDefault="00F2769F" w:rsidP="00F2769F">
            <w:pPr>
              <w:spacing w:after="0" w:line="240" w:lineRule="auto"/>
              <w:rPr>
                <w:sz w:val="16"/>
                <w:szCs w:val="16"/>
                <w:lang w:val="en-US"/>
              </w:rPr>
            </w:pPr>
            <w:r w:rsidRPr="00870495">
              <w:rPr>
                <w:sz w:val="16"/>
                <w:szCs w:val="16"/>
                <w:lang w:val="en-US"/>
              </w:rPr>
              <w:t>Although not necessary for staging, clinical management or prognosis, it is recommended that the specimen dimensions be recorded on the pathology report.</w:t>
            </w:r>
            <w:r w:rsidRPr="00870495">
              <w:rPr>
                <w:sz w:val="16"/>
                <w:szCs w:val="16"/>
              </w:rPr>
              <w:fldChar w:fldCharType="begin">
                <w:fldData xml:space="preserve">PEVuZE5vdGU+PENpdGU+PEF1dGhvcj5IZWF0bGV5PC9BdXRob3I+PFllYXI+MjAwODwvWWVhcj48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==
</w:fldData>
              </w:fldChar>
            </w:r>
            <w:r w:rsidRPr="00870495">
              <w:rPr>
                <w:sz w:val="16"/>
                <w:szCs w:val="16"/>
              </w:rPr>
              <w:instrText xml:space="preserve"> ADDIN EN.CITE </w:instrText>
            </w:r>
            <w:r w:rsidRPr="00870495">
              <w:rPr>
                <w:sz w:val="16"/>
                <w:szCs w:val="16"/>
              </w:rPr>
              <w:fldChar w:fldCharType="begin">
                <w:fldData xml:space="preserve">PEVuZE5vdGU+PENpdGU+PEF1dGhvcj5IZWF0bGV5PC9BdXRob3I+PFllYXI+MjAwODwvWWVhcj48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==
</w:fldData>
              </w:fldChar>
            </w:r>
            <w:r w:rsidRPr="00870495">
              <w:rPr>
                <w:sz w:val="16"/>
                <w:szCs w:val="16"/>
              </w:rPr>
              <w:instrText xml:space="preserve"> ADDIN EN.CITE.DATA </w:instrText>
            </w:r>
            <w:r w:rsidRPr="00870495">
              <w:rPr>
                <w:sz w:val="16"/>
                <w:szCs w:val="16"/>
              </w:rPr>
            </w:r>
            <w:r w:rsidRPr="00870495">
              <w:rPr>
                <w:sz w:val="16"/>
                <w:szCs w:val="16"/>
              </w:rPr>
              <w:fldChar w:fldCharType="end"/>
            </w:r>
            <w:r w:rsidRPr="00870495">
              <w:rPr>
                <w:sz w:val="16"/>
                <w:szCs w:val="16"/>
              </w:rPr>
            </w:r>
            <w:r w:rsidRPr="00870495">
              <w:rPr>
                <w:sz w:val="16"/>
                <w:szCs w:val="16"/>
              </w:rPr>
              <w:fldChar w:fldCharType="separate"/>
            </w:r>
            <w:r w:rsidRPr="00870495">
              <w:rPr>
                <w:noProof/>
                <w:sz w:val="16"/>
                <w:szCs w:val="16"/>
                <w:vertAlign w:val="superscript"/>
              </w:rPr>
              <w:t>1,2</w:t>
            </w:r>
            <w:r w:rsidRPr="00870495">
              <w:rPr>
                <w:sz w:val="16"/>
                <w:szCs w:val="16"/>
              </w:rPr>
              <w:fldChar w:fldCharType="end"/>
            </w:r>
            <w:r w:rsidRPr="00870495">
              <w:rPr>
                <w:sz w:val="16"/>
                <w:szCs w:val="16"/>
              </w:rPr>
              <w:t xml:space="preserve"> </w:t>
            </w:r>
            <w:r w:rsidRPr="00870495">
              <w:rPr>
                <w:sz w:val="16"/>
                <w:szCs w:val="16"/>
                <w:lang w:val="en-US"/>
              </w:rPr>
              <w:t xml:space="preserve">This gives clinicians dealing with the patient an indication as to how radical a resection has been undertaken. </w:t>
            </w:r>
          </w:p>
          <w:p w14:paraId="257AACE9" w14:textId="77777777" w:rsidR="00870495" w:rsidRPr="00F508B7" w:rsidRDefault="00870495" w:rsidP="00F2769F">
            <w:pPr>
              <w:spacing w:after="0" w:line="240" w:lineRule="auto"/>
              <w:rPr>
                <w:sz w:val="12"/>
                <w:szCs w:val="12"/>
                <w:lang w:val="en-US"/>
              </w:rPr>
            </w:pPr>
          </w:p>
          <w:p w14:paraId="5DA09F66" w14:textId="77777777" w:rsidR="00F2769F" w:rsidRPr="00870495" w:rsidRDefault="00F2769F" w:rsidP="00F2769F">
            <w:pPr>
              <w:spacing w:after="0" w:line="240" w:lineRule="auto"/>
              <w:rPr>
                <w:b/>
                <w:sz w:val="16"/>
                <w:szCs w:val="16"/>
              </w:rPr>
            </w:pPr>
            <w:r w:rsidRPr="00870495">
              <w:rPr>
                <w:b/>
                <w:sz w:val="16"/>
                <w:szCs w:val="16"/>
              </w:rPr>
              <w:t>References</w:t>
            </w:r>
          </w:p>
          <w:p w14:paraId="5B46B01D" w14:textId="77777777" w:rsidR="00F2769F" w:rsidRPr="00870495" w:rsidRDefault="00F2769F" w:rsidP="006F42DC">
            <w:pPr>
              <w:pStyle w:val="EndNoteBibliography"/>
              <w:spacing w:after="0"/>
              <w:ind w:left="315" w:hanging="315"/>
              <w:rPr>
                <w:sz w:val="16"/>
                <w:szCs w:val="16"/>
              </w:rPr>
            </w:pPr>
            <w:r w:rsidRPr="00870495">
              <w:rPr>
                <w:sz w:val="16"/>
                <w:szCs w:val="16"/>
              </w:rPr>
              <w:fldChar w:fldCharType="begin"/>
            </w:r>
            <w:r w:rsidRPr="00870495">
              <w:rPr>
                <w:sz w:val="16"/>
                <w:szCs w:val="16"/>
              </w:rPr>
              <w:instrText xml:space="preserve"> ADDIN EN.REFLIST </w:instrText>
            </w:r>
            <w:r w:rsidRPr="00870495">
              <w:rPr>
                <w:sz w:val="16"/>
                <w:szCs w:val="16"/>
              </w:rPr>
              <w:fldChar w:fldCharType="separate"/>
            </w:r>
            <w:r w:rsidRPr="00870495">
              <w:rPr>
                <w:sz w:val="16"/>
                <w:szCs w:val="16"/>
              </w:rPr>
              <w:t>1</w:t>
            </w:r>
            <w:r w:rsidRPr="00870495">
              <w:rPr>
                <w:sz w:val="16"/>
                <w:szCs w:val="16"/>
              </w:rPr>
              <w:tab/>
              <w:t xml:space="preserve">Heatley MK (2008). Dissection and reporting of the organs of the female genital tract. </w:t>
            </w:r>
            <w:r w:rsidRPr="00870495">
              <w:rPr>
                <w:i/>
                <w:sz w:val="16"/>
                <w:szCs w:val="16"/>
              </w:rPr>
              <w:t>J Clin Pathol</w:t>
            </w:r>
            <w:r w:rsidRPr="00870495">
              <w:rPr>
                <w:sz w:val="16"/>
                <w:szCs w:val="16"/>
              </w:rPr>
              <w:t xml:space="preserve"> 61(3):241-257.</w:t>
            </w:r>
          </w:p>
          <w:p w14:paraId="66EDCE06" w14:textId="4E40728B" w:rsidR="00C1044A" w:rsidRPr="00870495" w:rsidRDefault="00F2769F" w:rsidP="006F42DC">
            <w:pPr>
              <w:pStyle w:val="EndNoteBibliography"/>
              <w:spacing w:after="100"/>
              <w:ind w:left="315" w:hanging="315"/>
              <w:rPr>
                <w:rFonts w:cs="Calibri"/>
                <w:color w:val="000000"/>
                <w:sz w:val="16"/>
                <w:szCs w:val="16"/>
              </w:rPr>
            </w:pPr>
            <w:r w:rsidRPr="00870495">
              <w:rPr>
                <w:sz w:val="16"/>
                <w:szCs w:val="16"/>
              </w:rPr>
              <w:t>2</w:t>
            </w:r>
            <w:r w:rsidRPr="00870495">
              <w:rPr>
                <w:sz w:val="16"/>
                <w:szCs w:val="16"/>
              </w:rPr>
              <w:tab/>
              <w:t xml:space="preserve">College of American Pathologists (2021). </w:t>
            </w:r>
            <w:r w:rsidRPr="00870495">
              <w:rPr>
                <w:i/>
                <w:sz w:val="16"/>
                <w:szCs w:val="16"/>
              </w:rPr>
              <w:t>Protocol for the Examination of Resection Specimens From Patients With Primary Carcinoma of the Vagina</w:t>
            </w:r>
            <w:r w:rsidRPr="00870495">
              <w:rPr>
                <w:sz w:val="16"/>
                <w:szCs w:val="16"/>
              </w:rPr>
              <w:t>. Available at: https://documents.cap.org/protocols/Vagina_4.3.0.0.REL_CAPCP.pdf (Accessed 1st July 2021).</w:t>
            </w:r>
            <w:r w:rsidR="00870495">
              <w:rPr>
                <w:sz w:val="16"/>
                <w:szCs w:val="16"/>
              </w:rPr>
              <w:t xml:space="preserve"> </w:t>
            </w:r>
            <w:r w:rsidRPr="00870495">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C05AEE5" w14:textId="77777777" w:rsidR="00C1044A" w:rsidRPr="004900D6" w:rsidRDefault="00C1044A" w:rsidP="0093252A">
            <w:pPr>
              <w:autoSpaceDE w:val="0"/>
              <w:autoSpaceDN w:val="0"/>
              <w:adjustRightInd w:val="0"/>
              <w:spacing w:after="100" w:line="240" w:lineRule="auto"/>
              <w:rPr>
                <w:rFonts w:cstheme="minorHAnsi"/>
                <w:color w:val="211D1E"/>
                <w:sz w:val="18"/>
                <w:szCs w:val="18"/>
                <w:vertAlign w:val="superscript"/>
              </w:rPr>
            </w:pPr>
          </w:p>
        </w:tc>
      </w:tr>
      <w:tr w:rsidR="0073232E" w:rsidRPr="00CC5E7C" w14:paraId="5939BE4C" w14:textId="77777777" w:rsidTr="00CD3A29">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74823ED1" w14:textId="10661AF6" w:rsidR="0073232E" w:rsidRDefault="0066402A" w:rsidP="008C61A1">
            <w:pPr>
              <w:spacing w:after="0" w:line="240" w:lineRule="auto"/>
              <w:rPr>
                <w:rFonts w:ascii="Calibri" w:hAnsi="Calibri"/>
                <w:bCs/>
                <w:color w:val="000000" w:themeColor="text1"/>
                <w:sz w:val="16"/>
                <w:szCs w:val="16"/>
              </w:rPr>
            </w:pPr>
            <w:r>
              <w:rPr>
                <w:rFonts w:ascii="Calibri" w:hAnsi="Calibri"/>
                <w:bCs/>
                <w:color w:val="000000" w:themeColor="text1"/>
                <w:sz w:val="16"/>
                <w:szCs w:val="16"/>
              </w:rPr>
              <w:lastRenderedPageBreak/>
              <w:t>Non-core</w:t>
            </w:r>
          </w:p>
        </w:tc>
        <w:tc>
          <w:tcPr>
            <w:tcW w:w="1843" w:type="dxa"/>
            <w:tcBorders>
              <w:top w:val="nil"/>
              <w:left w:val="nil"/>
              <w:bottom w:val="single" w:sz="4" w:space="0" w:color="auto"/>
              <w:right w:val="single" w:sz="4" w:space="0" w:color="auto"/>
            </w:tcBorders>
            <w:shd w:val="clear" w:color="000000" w:fill="EEECE1"/>
          </w:tcPr>
          <w:p w14:paraId="43B0D595" w14:textId="188BE09F" w:rsidR="0073232E" w:rsidRPr="006B0CCD" w:rsidRDefault="00ED3204" w:rsidP="0093252A">
            <w:pPr>
              <w:rPr>
                <w:rFonts w:ascii="Calibri" w:hAnsi="Calibri"/>
                <w:bCs/>
                <w:color w:val="808080" w:themeColor="background1" w:themeShade="80"/>
                <w:sz w:val="16"/>
                <w:szCs w:val="16"/>
              </w:rPr>
            </w:pPr>
            <w:r w:rsidRPr="006B0CCD">
              <w:rPr>
                <w:rFonts w:ascii="Calibri" w:hAnsi="Calibri"/>
                <w:bCs/>
                <w:color w:val="808080" w:themeColor="background1" w:themeShade="80"/>
                <w:sz w:val="16"/>
                <w:szCs w:val="16"/>
              </w:rPr>
              <w:t>TUMOUR SITE</w:t>
            </w:r>
          </w:p>
        </w:tc>
        <w:tc>
          <w:tcPr>
            <w:tcW w:w="2551" w:type="dxa"/>
            <w:tcBorders>
              <w:top w:val="nil"/>
              <w:left w:val="nil"/>
              <w:bottom w:val="single" w:sz="4" w:space="0" w:color="auto"/>
              <w:right w:val="single" w:sz="4" w:space="0" w:color="auto"/>
            </w:tcBorders>
            <w:shd w:val="clear" w:color="auto" w:fill="auto"/>
          </w:tcPr>
          <w:p w14:paraId="57415F3F" w14:textId="2577FDF8" w:rsidR="009C6384" w:rsidRPr="00446220" w:rsidRDefault="009C6384" w:rsidP="00A41CB9">
            <w:pPr>
              <w:pStyle w:val="ListParagraph"/>
              <w:numPr>
                <w:ilvl w:val="0"/>
                <w:numId w:val="23"/>
              </w:numPr>
              <w:spacing w:after="100" w:line="240" w:lineRule="auto"/>
              <w:ind w:left="173" w:hanging="173"/>
              <w:rPr>
                <w:color w:val="808080" w:themeColor="background1" w:themeShade="80"/>
                <w:sz w:val="16"/>
                <w:szCs w:val="16"/>
              </w:rPr>
            </w:pPr>
            <w:r w:rsidRPr="00446220">
              <w:rPr>
                <w:color w:val="808080" w:themeColor="background1" w:themeShade="80"/>
                <w:sz w:val="16"/>
                <w:szCs w:val="16"/>
              </w:rPr>
              <w:t xml:space="preserve">Vagina, site not known </w:t>
            </w:r>
          </w:p>
          <w:p w14:paraId="01EFDF57" w14:textId="77777777" w:rsidR="009C6384" w:rsidRPr="00446220"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446220">
              <w:rPr>
                <w:color w:val="808080" w:themeColor="background1" w:themeShade="80"/>
                <w:sz w:val="16"/>
                <w:szCs w:val="16"/>
              </w:rPr>
              <w:t xml:space="preserve">Vagina, upper third </w:t>
            </w:r>
          </w:p>
          <w:p w14:paraId="6A57ABD9" w14:textId="77777777" w:rsidR="009C6384" w:rsidRPr="00446220"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446220">
              <w:rPr>
                <w:color w:val="808080" w:themeColor="background1" w:themeShade="80"/>
                <w:sz w:val="16"/>
                <w:szCs w:val="16"/>
              </w:rPr>
              <w:t xml:space="preserve">Vagina, middle third </w:t>
            </w:r>
          </w:p>
          <w:p w14:paraId="40689A39" w14:textId="77777777" w:rsidR="009C6384" w:rsidRPr="00446220"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446220">
              <w:rPr>
                <w:color w:val="808080" w:themeColor="background1" w:themeShade="80"/>
                <w:sz w:val="16"/>
                <w:szCs w:val="16"/>
              </w:rPr>
              <w:t xml:space="preserve">Vagina, lower third </w:t>
            </w:r>
          </w:p>
          <w:p w14:paraId="07F146E4" w14:textId="77777777" w:rsidR="009C6384" w:rsidRPr="00446220"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446220">
              <w:rPr>
                <w:color w:val="808080" w:themeColor="background1" w:themeShade="80"/>
                <w:sz w:val="16"/>
                <w:szCs w:val="16"/>
              </w:rPr>
              <w:t xml:space="preserve">Vagina, anterior </w:t>
            </w:r>
          </w:p>
          <w:p w14:paraId="4E39458F" w14:textId="77777777" w:rsidR="009C6384" w:rsidRPr="00446220" w:rsidRDefault="009C6384" w:rsidP="00A41CB9">
            <w:pPr>
              <w:pStyle w:val="ListParagraph"/>
              <w:numPr>
                <w:ilvl w:val="0"/>
                <w:numId w:val="22"/>
              </w:numPr>
              <w:spacing w:after="100" w:line="240" w:lineRule="auto"/>
              <w:ind w:left="173" w:hanging="173"/>
              <w:rPr>
                <w:color w:val="808080" w:themeColor="background1" w:themeShade="80"/>
                <w:sz w:val="16"/>
                <w:szCs w:val="16"/>
              </w:rPr>
            </w:pPr>
            <w:r w:rsidRPr="00446220">
              <w:rPr>
                <w:color w:val="808080" w:themeColor="background1" w:themeShade="80"/>
                <w:sz w:val="16"/>
                <w:szCs w:val="16"/>
              </w:rPr>
              <w:t xml:space="preserve">Vagina, posterior </w:t>
            </w:r>
          </w:p>
          <w:p w14:paraId="71FE8021" w14:textId="062E69A7" w:rsidR="005B495E" w:rsidRPr="00A41CB9" w:rsidRDefault="009C6384" w:rsidP="00A41CB9">
            <w:pPr>
              <w:pStyle w:val="ListParagraph"/>
              <w:numPr>
                <w:ilvl w:val="0"/>
                <w:numId w:val="22"/>
              </w:numPr>
              <w:spacing w:after="100" w:line="240" w:lineRule="auto"/>
              <w:ind w:left="173" w:hanging="173"/>
              <w:rPr>
                <w:sz w:val="16"/>
                <w:szCs w:val="16"/>
              </w:rPr>
            </w:pPr>
            <w:r w:rsidRPr="00446220">
              <w:rPr>
                <w:color w:val="808080" w:themeColor="background1" w:themeShade="80"/>
                <w:sz w:val="16"/>
                <w:szCs w:val="16"/>
              </w:rPr>
              <w:t>Vagina, lateral</w:t>
            </w:r>
          </w:p>
        </w:tc>
        <w:tc>
          <w:tcPr>
            <w:tcW w:w="8222" w:type="dxa"/>
            <w:tcBorders>
              <w:top w:val="nil"/>
              <w:left w:val="nil"/>
              <w:bottom w:val="single" w:sz="4" w:space="0" w:color="auto"/>
              <w:right w:val="single" w:sz="4" w:space="0" w:color="auto"/>
            </w:tcBorders>
            <w:shd w:val="clear" w:color="auto" w:fill="auto"/>
          </w:tcPr>
          <w:p w14:paraId="731DA3B3" w14:textId="731D3400" w:rsidR="00A6613E" w:rsidRDefault="00A6613E" w:rsidP="00A6613E">
            <w:pPr>
              <w:spacing w:after="0" w:line="240" w:lineRule="auto"/>
              <w:rPr>
                <w:sz w:val="16"/>
                <w:szCs w:val="16"/>
                <w:lang w:val="en-US"/>
              </w:rPr>
            </w:pPr>
            <w:r w:rsidRPr="00A6613E">
              <w:rPr>
                <w:sz w:val="16"/>
                <w:szCs w:val="16"/>
                <w:lang w:val="en-US"/>
              </w:rPr>
              <w:t>Most primary carcinomas arise in the upper two-thirds of the vagina. Recording the location within the vagina of a primary carcinoma may be important for several reasons and is facilitated by the specimen being orientated by the surgeon in the absence of attached anatomical structures. Exclusion of secondary involvement by a cervical (or upper genital tract) neoplasm is more important in tumours located in the upper two-thirds of the vagina.</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HPV-associated SCC tend to arise in the upper two-thirds of the vagina, while HPV-independent SCC tend to involve the lower-third.</w:t>
            </w:r>
            <w:r w:rsidRPr="00A6613E">
              <w:rPr>
                <w:sz w:val="16"/>
                <w:szCs w:val="16"/>
                <w:lang w:val="en-US"/>
              </w:rPr>
              <w:fldChar w:fldCharType="begin">
                <w:fldData xml:space="preserve">PEVuZE5vdGU+PENpdGU+PEF1dGhvcj5BbG9uc288L0F1dGhvcj48WWVhcj4yMDEyPC9ZZWFyPjxS
ZWNOdW0+MzM8L1JlY051bT48RGlzcGxheVRleHQ+PHN0eWxlIGZhY2U9InN1cGVyc2NyaXB0Ij4x
LDI8L3N0eWxlPjwvRGlzcGxheVRleHQ+PHJlY29yZD48cmVjLW51bWJlcj4zMzwvcmVjLW51bWJl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ZWNvcmQ+PC9DaXRlPjxDaXRlPjxBdXRob3I+SGVycmluZ3RvbiBDUzwvQXV0aG9yPjxZZWFyPjIw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=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PEVuZE5vdGU+PENpdGU+PEF1dGhvcj5BbG9uc288L0F1dGhvcj48WWVhcj4yMDEyPC9ZZWFyPjxS
ZWNOdW0+MzM8L1JlY051bT48RGlzcGxheVRleHQ+PHN0eWxlIGZhY2U9InN1cGVyc2NyaXB0Ij4x
LDI8L3N0eWxlPjwvRGlzcGxheVRleHQ+PHJlY29yZD48cmVjLW51bWJlcj4zMzwvcmVjLW51bWJl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ZWNvcmQ+PC9DaXRlPjxDaXRlPjxBdXRob3I+SGVycmluZ3RvbiBDUzwvQXV0aG9yPjxZZWFyPjIw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=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1,2</w:t>
            </w:r>
            <w:r w:rsidRPr="00A6613E">
              <w:rPr>
                <w:sz w:val="16"/>
                <w:szCs w:val="16"/>
              </w:rPr>
              <w:fldChar w:fldCharType="end"/>
            </w:r>
            <w:r w:rsidRPr="00A6613E">
              <w:rPr>
                <w:sz w:val="16"/>
                <w:szCs w:val="16"/>
                <w:lang w:val="en-US"/>
              </w:rPr>
              <w:t xml:space="preserve"> HPV-independent clear cell carcinomas related to in utero exposure to </w:t>
            </w:r>
            <w:r w:rsidRPr="00A6613E">
              <w:rPr>
                <w:rFonts w:cs="Arial"/>
                <w:sz w:val="16"/>
                <w:szCs w:val="16"/>
                <w:shd w:val="clear" w:color="auto" w:fill="FFFFFF"/>
              </w:rPr>
              <w:t>diethylstilbestrol</w:t>
            </w:r>
            <w:r w:rsidRPr="00A6613E">
              <w:rPr>
                <w:sz w:val="16"/>
                <w:szCs w:val="16"/>
                <w:lang w:val="en-US"/>
              </w:rPr>
              <w:t xml:space="preserve"> show a predilection for the upper two-thirds,</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mesonephric adenocarcinomas are usually located in the lateral walls</w:t>
            </w:r>
            <w:r w:rsidRPr="00A6613E">
              <w:rPr>
                <w:sz w:val="16"/>
                <w:szCs w:val="16"/>
                <w:lang w:val="en-US"/>
              </w:rPr>
              <w:fldChar w:fldCharType="begin"/>
            </w:r>
            <w:r w:rsidRPr="00A6613E">
              <w:rPr>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A6613E">
              <w:rPr>
                <w:sz w:val="16"/>
                <w:szCs w:val="16"/>
                <w:lang w:val="en-US"/>
              </w:rPr>
              <w:fldChar w:fldCharType="separate"/>
            </w:r>
            <w:r w:rsidRPr="00A6613E">
              <w:rPr>
                <w:noProof/>
                <w:sz w:val="16"/>
                <w:szCs w:val="16"/>
                <w:vertAlign w:val="superscript"/>
                <w:lang w:val="en-US"/>
              </w:rPr>
              <w:t>1</w:t>
            </w:r>
            <w:r w:rsidRPr="00A6613E">
              <w:rPr>
                <w:sz w:val="16"/>
                <w:szCs w:val="16"/>
              </w:rPr>
              <w:fldChar w:fldCharType="end"/>
            </w:r>
            <w:r w:rsidRPr="00A6613E">
              <w:rPr>
                <w:sz w:val="16"/>
                <w:szCs w:val="16"/>
                <w:lang w:val="en-US"/>
              </w:rPr>
              <w:t xml:space="preserve"> and mucinous carcinomas of intestinal type in the lower posterior third.</w:t>
            </w:r>
            <w:r w:rsidRPr="00A6613E">
              <w:rPr>
                <w:sz w:val="16"/>
                <w:szCs w:val="16"/>
                <w:lang w:val="en-US"/>
              </w:rPr>
              <w:fldChar w:fldCharType="begin">
                <w:fldData xml:space="preserve">PEVuZE5vdGU+PENpdGU+PEF1dGhvcj5TdGFhdHM8L0F1dGhvcj48WWVhcj4yMDE0PC9ZZWFyPjxS
ZWNOdW0+NTI8L1JlY051bT48RGlzcGxheVRleHQ+PHN0eWxlIGZhY2U9InN1cGVyc2NyaXB0Ij4z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PEVuZE5vdGU+PENpdGU+PEF1dGhvcj5TdGFhdHM8L0F1dGhvcj48WWVhcj4yMDE0PC9ZZWFyPjxS
ZWNOdW0+NTI8L1JlY051bT48RGlzcGxheVRleHQ+PHN0eWxlIGZhY2U9InN1cGVyc2NyaXB0Ij4z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3</w:t>
            </w:r>
            <w:r w:rsidRPr="00A6613E">
              <w:rPr>
                <w:sz w:val="16"/>
                <w:szCs w:val="16"/>
              </w:rPr>
              <w:fldChar w:fldCharType="end"/>
            </w:r>
            <w:r w:rsidRPr="00A6613E">
              <w:rPr>
                <w:sz w:val="16"/>
                <w:szCs w:val="16"/>
                <w:lang w:val="en-US"/>
              </w:rPr>
              <w:t xml:space="preserve"> Additionally, there are different, albeit not always predictable, lymphatic drainage patterns of the upper, middle and lower thirds of the vagina.</w:t>
            </w:r>
            <w:r w:rsidRPr="00A6613E">
              <w:rPr>
                <w:sz w:val="16"/>
                <w:szCs w:val="16"/>
                <w:lang w:val="en-US"/>
              </w:rPr>
              <w:fldChar w:fldCharType="begin">
                <w:fldData xml:space="preserve">PEVuZE5vdGU+PENpdGU+PEF1dGhvcj5GcnVtb3ZpdHo8L0F1dGhvcj48WWVhcj4yMDA4PC9ZZWFy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Z3k8L2FiYnItMT48L2FsdC1wZXJpb2RpY2FsPjxwYWdlcz40NzgtODE8L3BhZ2VzPjx2b2x1bWU+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L3BlcmlvZGljYWw+PGFsdC1wZXJpb2RpY2FsPjxmdWxsLXRpdGxlPkludCBKIEd5bmFlY29sIE9i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</w:fldData>
              </w:fldChar>
            </w:r>
            <w:r w:rsidRPr="00A6613E">
              <w:rPr>
                <w:sz w:val="16"/>
                <w:szCs w:val="16"/>
                <w:lang w:val="en-US"/>
              </w:rPr>
              <w:instrText xml:space="preserve"> ADDIN EN.CITE </w:instrText>
            </w:r>
            <w:r w:rsidRPr="00A6613E">
              <w:rPr>
                <w:sz w:val="16"/>
                <w:szCs w:val="16"/>
                <w:lang w:val="en-US"/>
              </w:rPr>
              <w:fldChar w:fldCharType="begin">
                <w:fldData xml:space="preserve">PEVuZE5vdGU+PENpdGU+PEF1dGhvcj5GcnVtb3ZpdHo8L0F1dGhvcj48WWVhcj4yMDA4PC9ZZWFy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</w:fldData>
              </w:fldChar>
            </w:r>
            <w:r w:rsidRPr="00A6613E">
              <w:rPr>
                <w:sz w:val="16"/>
                <w:szCs w:val="16"/>
                <w:lang w:val="en-US"/>
              </w:rPr>
              <w:instrText xml:space="preserve"> ADDIN EN.CITE.DATA </w:instrText>
            </w:r>
            <w:r w:rsidRPr="00A6613E">
              <w:rPr>
                <w:sz w:val="16"/>
                <w:szCs w:val="16"/>
                <w:lang w:val="en-US"/>
              </w:rPr>
            </w:r>
            <w:r w:rsidRPr="00A6613E">
              <w:rPr>
                <w:sz w:val="16"/>
                <w:szCs w:val="16"/>
                <w:lang w:val="en-US"/>
              </w:rPr>
              <w:fldChar w:fldCharType="end"/>
            </w:r>
            <w:r w:rsidRPr="00A6613E">
              <w:rPr>
                <w:sz w:val="16"/>
                <w:szCs w:val="16"/>
                <w:lang w:val="en-US"/>
              </w:rPr>
            </w:r>
            <w:r w:rsidRPr="00A6613E">
              <w:rPr>
                <w:sz w:val="16"/>
                <w:szCs w:val="16"/>
                <w:lang w:val="en-US"/>
              </w:rPr>
              <w:fldChar w:fldCharType="separate"/>
            </w:r>
            <w:r w:rsidRPr="00A6613E">
              <w:rPr>
                <w:noProof/>
                <w:sz w:val="16"/>
                <w:szCs w:val="16"/>
                <w:vertAlign w:val="superscript"/>
                <w:lang w:val="en-US"/>
              </w:rPr>
              <w:t>4,5</w:t>
            </w:r>
            <w:r w:rsidRPr="00A6613E">
              <w:rPr>
                <w:sz w:val="16"/>
                <w:szCs w:val="16"/>
              </w:rPr>
              <w:fldChar w:fldCharType="end"/>
            </w:r>
            <w:r w:rsidRPr="00A6613E">
              <w:rPr>
                <w:sz w:val="16"/>
                <w:szCs w:val="16"/>
                <w:lang w:val="en-US"/>
              </w:rPr>
              <w:t xml:space="preserve"> </w:t>
            </w:r>
          </w:p>
          <w:p w14:paraId="44C4B697" w14:textId="77777777" w:rsidR="00A6613E" w:rsidRPr="00A6613E" w:rsidRDefault="00A6613E" w:rsidP="00A6613E">
            <w:pPr>
              <w:spacing w:after="0" w:line="240" w:lineRule="auto"/>
              <w:rPr>
                <w:sz w:val="16"/>
                <w:szCs w:val="16"/>
                <w:lang w:val="en-US"/>
              </w:rPr>
            </w:pPr>
          </w:p>
          <w:p w14:paraId="4372800F" w14:textId="77777777" w:rsidR="00A6613E" w:rsidRPr="00A6613E" w:rsidRDefault="00A6613E" w:rsidP="00A6613E">
            <w:pPr>
              <w:spacing w:after="0"/>
              <w:rPr>
                <w:b/>
                <w:sz w:val="16"/>
                <w:szCs w:val="16"/>
              </w:rPr>
            </w:pPr>
            <w:r w:rsidRPr="00A6613E">
              <w:rPr>
                <w:b/>
                <w:sz w:val="16"/>
                <w:szCs w:val="16"/>
              </w:rPr>
              <w:t>References</w:t>
            </w:r>
          </w:p>
          <w:p w14:paraId="2A4BE215" w14:textId="77777777" w:rsidR="00A6613E" w:rsidRPr="00A6613E" w:rsidRDefault="00A6613E" w:rsidP="00F508B7">
            <w:pPr>
              <w:pStyle w:val="EndNoteBibliography"/>
              <w:spacing w:after="0"/>
              <w:ind w:left="315" w:hanging="315"/>
              <w:rPr>
                <w:sz w:val="16"/>
                <w:szCs w:val="16"/>
              </w:rPr>
            </w:pPr>
            <w:r w:rsidRPr="00A6613E">
              <w:rPr>
                <w:sz w:val="16"/>
                <w:szCs w:val="16"/>
              </w:rPr>
              <w:fldChar w:fldCharType="begin"/>
            </w:r>
            <w:r w:rsidRPr="00A6613E">
              <w:rPr>
                <w:sz w:val="16"/>
                <w:szCs w:val="16"/>
              </w:rPr>
              <w:instrText xml:space="preserve"> ADDIN EN.REFLIST </w:instrText>
            </w:r>
            <w:r w:rsidRPr="00A6613E">
              <w:rPr>
                <w:sz w:val="16"/>
                <w:szCs w:val="16"/>
              </w:rPr>
              <w:fldChar w:fldCharType="separate"/>
            </w:r>
            <w:r w:rsidRPr="00A6613E">
              <w:rPr>
                <w:sz w:val="16"/>
                <w:szCs w:val="16"/>
              </w:rPr>
              <w:t>1</w:t>
            </w:r>
            <w:r w:rsidRPr="00A6613E">
              <w:rPr>
                <w:sz w:val="16"/>
                <w:szCs w:val="16"/>
              </w:rPr>
              <w:tab/>
              <w:t xml:space="preserve">Herrington CS, Kim K-R, Kong CS and Ordi J (eds) (2020). Tumours of the vagina. In: </w:t>
            </w:r>
            <w:r w:rsidRPr="00A6613E">
              <w:rPr>
                <w:i/>
                <w:sz w:val="16"/>
                <w:szCs w:val="16"/>
              </w:rPr>
              <w:t>Female Genital Tumours, WHO Classification of Tumours, 5th Edition, Volume 4</w:t>
            </w:r>
            <w:r w:rsidRPr="00A6613E">
              <w:rPr>
                <w:sz w:val="16"/>
                <w:szCs w:val="16"/>
              </w:rPr>
              <w:t>, WHO Classification of Tumours Editorial Board (ed), IARC Press, Lyon.</w:t>
            </w:r>
          </w:p>
          <w:p w14:paraId="27C412F3" w14:textId="77777777" w:rsidR="00A6613E" w:rsidRPr="00A6613E" w:rsidRDefault="00A6613E" w:rsidP="00F508B7">
            <w:pPr>
              <w:pStyle w:val="EndNoteBibliography"/>
              <w:spacing w:after="0"/>
              <w:ind w:left="315" w:hanging="315"/>
              <w:rPr>
                <w:sz w:val="16"/>
                <w:szCs w:val="16"/>
              </w:rPr>
            </w:pPr>
            <w:r w:rsidRPr="009A2091">
              <w:rPr>
                <w:sz w:val="16"/>
                <w:szCs w:val="16"/>
                <w:lang w:val="it-IT"/>
              </w:rPr>
              <w:t>2</w:t>
            </w:r>
            <w:r w:rsidRPr="009A2091">
              <w:rPr>
                <w:sz w:val="16"/>
                <w:szCs w:val="16"/>
                <w:lang w:val="it-IT"/>
              </w:rPr>
              <w:tab/>
              <w:t xml:space="preserve">Alonso I, Felix A, Torné A, Fusté V, del Pino M, Castillo P, Balasch J, Pahisa J, Rios J and Ordi J (2012). </w:t>
            </w:r>
            <w:r w:rsidRPr="00A6613E">
              <w:rPr>
                <w:sz w:val="16"/>
                <w:szCs w:val="16"/>
              </w:rPr>
              <w:t xml:space="preserve">Human papillomavirus as a favorable prognostic biomarker in squamous cell carcinomas of the vagina. </w:t>
            </w:r>
            <w:r w:rsidRPr="00A6613E">
              <w:rPr>
                <w:i/>
                <w:sz w:val="16"/>
                <w:szCs w:val="16"/>
              </w:rPr>
              <w:t>Gynecol Oncol</w:t>
            </w:r>
            <w:r w:rsidRPr="00A6613E">
              <w:rPr>
                <w:sz w:val="16"/>
                <w:szCs w:val="16"/>
              </w:rPr>
              <w:t xml:space="preserve"> 125(1):194-199.</w:t>
            </w:r>
          </w:p>
          <w:p w14:paraId="336810CA" w14:textId="77777777" w:rsidR="00A6613E" w:rsidRPr="00A6613E" w:rsidRDefault="00A6613E" w:rsidP="00F508B7">
            <w:pPr>
              <w:pStyle w:val="EndNoteBibliography"/>
              <w:spacing w:after="0"/>
              <w:ind w:left="315" w:hanging="315"/>
              <w:rPr>
                <w:sz w:val="16"/>
                <w:szCs w:val="16"/>
              </w:rPr>
            </w:pPr>
            <w:r w:rsidRPr="00A6613E">
              <w:rPr>
                <w:sz w:val="16"/>
                <w:szCs w:val="16"/>
              </w:rPr>
              <w:t>3</w:t>
            </w:r>
            <w:r w:rsidRPr="00A6613E">
              <w:rPr>
                <w:sz w:val="16"/>
                <w:szCs w:val="16"/>
              </w:rPr>
              <w:tab/>
              <w:t xml:space="preserve">Staats PN, McCluggage WG, Clement PB and Young RH (2014). Primary intestinal-type glandular lesions of the vagina: clinical, pathologic, and immunohistochemical features of 14 cases ranging from benign polyp to adenoma to adenocarcinoma. </w:t>
            </w:r>
            <w:r w:rsidRPr="00A6613E">
              <w:rPr>
                <w:i/>
                <w:sz w:val="16"/>
                <w:szCs w:val="16"/>
              </w:rPr>
              <w:t>Am J Surg Pathol</w:t>
            </w:r>
            <w:r w:rsidRPr="00A6613E">
              <w:rPr>
                <w:sz w:val="16"/>
                <w:szCs w:val="16"/>
              </w:rPr>
              <w:t xml:space="preserve"> 38(5):593-603.</w:t>
            </w:r>
          </w:p>
          <w:p w14:paraId="7DD8F22A" w14:textId="77777777" w:rsidR="00A6613E" w:rsidRPr="00A6613E" w:rsidRDefault="00A6613E" w:rsidP="00F508B7">
            <w:pPr>
              <w:pStyle w:val="EndNoteBibliography"/>
              <w:spacing w:after="0"/>
              <w:ind w:left="315" w:hanging="315"/>
              <w:rPr>
                <w:sz w:val="16"/>
                <w:szCs w:val="16"/>
              </w:rPr>
            </w:pPr>
            <w:r w:rsidRPr="00A6613E">
              <w:rPr>
                <w:sz w:val="16"/>
                <w:szCs w:val="16"/>
              </w:rPr>
              <w:t>4</w:t>
            </w:r>
            <w:r w:rsidRPr="00A6613E">
              <w:rPr>
                <w:sz w:val="16"/>
                <w:szCs w:val="16"/>
              </w:rPr>
              <w:tab/>
              <w:t xml:space="preserve">Frumovitz M, Gayed IW, Jhingran A, Euscher ED, Coleman RL, Ramirez PT and Levenback CF (2008). Lymphatic mapping and sentinel lymph node detection in women with vaginal cancer. </w:t>
            </w:r>
            <w:r w:rsidRPr="00A6613E">
              <w:rPr>
                <w:i/>
                <w:sz w:val="16"/>
                <w:szCs w:val="16"/>
              </w:rPr>
              <w:t>Gynecol Oncol</w:t>
            </w:r>
            <w:r w:rsidRPr="00A6613E">
              <w:rPr>
                <w:sz w:val="16"/>
                <w:szCs w:val="16"/>
              </w:rPr>
              <w:t xml:space="preserve"> 108(3):478-481.</w:t>
            </w:r>
          </w:p>
          <w:p w14:paraId="4B866B5F" w14:textId="012FC88E" w:rsidR="0073232E" w:rsidRPr="00A6613E" w:rsidRDefault="00A6613E" w:rsidP="00F508B7">
            <w:pPr>
              <w:pStyle w:val="EndNoteBibliography"/>
              <w:spacing w:after="100"/>
              <w:ind w:left="315" w:hanging="315"/>
              <w:rPr>
                <w:rFonts w:cs="Calibri"/>
                <w:color w:val="000000"/>
                <w:sz w:val="16"/>
                <w:szCs w:val="16"/>
              </w:rPr>
            </w:pPr>
            <w:r w:rsidRPr="00A6613E">
              <w:rPr>
                <w:sz w:val="16"/>
                <w:szCs w:val="16"/>
              </w:rPr>
              <w:t>5</w:t>
            </w:r>
            <w:r w:rsidRPr="00A6613E">
              <w:rPr>
                <w:sz w:val="16"/>
                <w:szCs w:val="16"/>
              </w:rPr>
              <w:tab/>
              <w:t xml:space="preserve">Hacker NF, Eifel PJ and van der Velden J (2015). Cancer of the vagina. </w:t>
            </w:r>
            <w:r w:rsidRPr="00A6613E">
              <w:rPr>
                <w:i/>
                <w:sz w:val="16"/>
                <w:szCs w:val="16"/>
              </w:rPr>
              <w:t>Int J Gynaecol Obstet</w:t>
            </w:r>
            <w:r w:rsidRPr="00A6613E">
              <w:rPr>
                <w:sz w:val="16"/>
                <w:szCs w:val="16"/>
              </w:rPr>
              <w:t xml:space="preserve"> 131 Suppl 2:S84-87.</w:t>
            </w:r>
            <w:r w:rsidRPr="00A6613E">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ED1FF3D" w14:textId="77777777" w:rsidR="0073232E" w:rsidRPr="004900D6" w:rsidRDefault="0073232E" w:rsidP="0093252A">
            <w:pPr>
              <w:autoSpaceDE w:val="0"/>
              <w:autoSpaceDN w:val="0"/>
              <w:adjustRightInd w:val="0"/>
              <w:spacing w:after="100" w:line="240" w:lineRule="auto"/>
              <w:rPr>
                <w:rFonts w:cstheme="minorHAnsi"/>
                <w:color w:val="211D1E"/>
                <w:sz w:val="18"/>
                <w:szCs w:val="18"/>
                <w:vertAlign w:val="superscript"/>
              </w:rPr>
            </w:pPr>
          </w:p>
        </w:tc>
      </w:tr>
      <w:tr w:rsidR="000B646C" w:rsidRPr="00CC5E7C" w14:paraId="637DED29" w14:textId="77777777" w:rsidTr="00CD3A29">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43" w:type="dxa"/>
            <w:tcBorders>
              <w:top w:val="nil"/>
              <w:left w:val="nil"/>
              <w:bottom w:val="single" w:sz="4" w:space="0" w:color="auto"/>
              <w:right w:val="single" w:sz="4" w:space="0" w:color="auto"/>
            </w:tcBorders>
            <w:shd w:val="clear" w:color="000000" w:fill="EEECE1"/>
          </w:tcPr>
          <w:p w14:paraId="637DED14" w14:textId="415EF86C" w:rsidR="000B646C" w:rsidRPr="000C7732" w:rsidRDefault="000B646C" w:rsidP="000B646C">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w:t>
            </w:r>
            <w:r w:rsidR="000221B7">
              <w:rPr>
                <w:rFonts w:ascii="Calibri" w:hAnsi="Calibri"/>
                <w:bCs/>
                <w:sz w:val="16"/>
                <w:szCs w:val="16"/>
              </w:rPr>
              <w:t>S</w:t>
            </w:r>
          </w:p>
        </w:tc>
        <w:tc>
          <w:tcPr>
            <w:tcW w:w="2551" w:type="dxa"/>
            <w:tcBorders>
              <w:top w:val="nil"/>
              <w:left w:val="nil"/>
              <w:bottom w:val="single" w:sz="4" w:space="0" w:color="auto"/>
              <w:right w:val="single" w:sz="4" w:space="0" w:color="auto"/>
            </w:tcBorders>
            <w:shd w:val="clear" w:color="auto" w:fill="auto"/>
          </w:tcPr>
          <w:p w14:paraId="3B327FC0" w14:textId="1FAD3070" w:rsidR="0066340F" w:rsidRDefault="0066340F" w:rsidP="0066340F">
            <w:pPr>
              <w:autoSpaceDE w:val="0"/>
              <w:autoSpaceDN w:val="0"/>
              <w:adjustRightInd w:val="0"/>
              <w:spacing w:after="40" w:line="181" w:lineRule="atLeast"/>
              <w:rPr>
                <w:sz w:val="16"/>
                <w:szCs w:val="16"/>
              </w:rPr>
            </w:pPr>
            <w:r w:rsidRPr="0066340F">
              <w:rPr>
                <w:sz w:val="16"/>
                <w:szCs w:val="16"/>
              </w:rPr>
              <w:t>Maximum horizontal tumour dimension   ___ mm</w:t>
            </w:r>
          </w:p>
          <w:p w14:paraId="522802F1" w14:textId="443B0C3E" w:rsidR="0066340F" w:rsidRPr="0066340F" w:rsidRDefault="0066340F" w:rsidP="0066340F">
            <w:pPr>
              <w:autoSpaceDE w:val="0"/>
              <w:autoSpaceDN w:val="0"/>
              <w:adjustRightInd w:val="0"/>
              <w:spacing w:after="40" w:line="181" w:lineRule="atLeast"/>
              <w:rPr>
                <w:sz w:val="16"/>
                <w:szCs w:val="16"/>
              </w:rPr>
            </w:pPr>
            <w:r>
              <w:rPr>
                <w:sz w:val="16"/>
                <w:szCs w:val="16"/>
              </w:rPr>
              <w:t xml:space="preserve">Depth of </w:t>
            </w:r>
            <w:r w:rsidR="00732819">
              <w:rPr>
                <w:sz w:val="16"/>
                <w:szCs w:val="16"/>
              </w:rPr>
              <w:t>invasion ___ mm</w:t>
            </w:r>
          </w:p>
          <w:p w14:paraId="637DED1A" w14:textId="6B5872A1" w:rsidR="000B646C" w:rsidRPr="00083970" w:rsidRDefault="002A4D9B" w:rsidP="00A3557A">
            <w:pPr>
              <w:pStyle w:val="ListParagraph"/>
              <w:numPr>
                <w:ilvl w:val="0"/>
                <w:numId w:val="12"/>
              </w:numPr>
              <w:autoSpaceDE w:val="0"/>
              <w:autoSpaceDN w:val="0"/>
              <w:adjustRightInd w:val="0"/>
              <w:spacing w:after="40" w:line="181" w:lineRule="atLeast"/>
              <w:ind w:left="180" w:hanging="180"/>
              <w:rPr>
                <w:sz w:val="18"/>
                <w:szCs w:val="18"/>
              </w:rPr>
            </w:pPr>
            <w:r w:rsidRPr="00083970">
              <w:rPr>
                <w:rFonts w:cstheme="minorHAnsi"/>
                <w:color w:val="211D1E"/>
                <w:sz w:val="16"/>
                <w:szCs w:val="16"/>
              </w:rPr>
              <w:t xml:space="preserve">Cannot be assessed, </w:t>
            </w:r>
            <w:r w:rsidRPr="00083970">
              <w:rPr>
                <w:rFonts w:cstheme="minorHAnsi"/>
                <w:i/>
                <w:iCs/>
                <w:color w:val="211D1E"/>
                <w:sz w:val="16"/>
                <w:szCs w:val="16"/>
              </w:rPr>
              <w:t>specify</w:t>
            </w:r>
            <w:r w:rsidRPr="00083970">
              <w:rPr>
                <w:rFonts w:ascii="Verdana" w:hAnsi="Verdana" w:cs="Verdana"/>
                <w:i/>
                <w:iCs/>
                <w:color w:val="211D1E"/>
                <w:sz w:val="16"/>
                <w:szCs w:val="16"/>
              </w:rPr>
              <w:t xml:space="preserve"> </w:t>
            </w:r>
          </w:p>
        </w:tc>
        <w:tc>
          <w:tcPr>
            <w:tcW w:w="8222" w:type="dxa"/>
            <w:tcBorders>
              <w:top w:val="nil"/>
              <w:left w:val="nil"/>
              <w:bottom w:val="single" w:sz="4" w:space="0" w:color="auto"/>
              <w:right w:val="single" w:sz="4" w:space="0" w:color="auto"/>
            </w:tcBorders>
            <w:shd w:val="clear" w:color="auto" w:fill="auto"/>
          </w:tcPr>
          <w:p w14:paraId="56CEA4B4" w14:textId="77777777" w:rsidR="001A1004" w:rsidRPr="001A1004" w:rsidRDefault="001A1004" w:rsidP="001A1004">
            <w:pPr>
              <w:spacing w:after="0" w:line="240" w:lineRule="auto"/>
              <w:rPr>
                <w:sz w:val="16"/>
                <w:szCs w:val="16"/>
              </w:rPr>
            </w:pPr>
            <w:r w:rsidRPr="001A1004">
              <w:rPr>
                <w:sz w:val="16"/>
                <w:szCs w:val="16"/>
              </w:rPr>
              <w:t>Measurement of tumour dimensions in vaginal carcinomas is important for accurate staging, patient management and prognostication. Tumours should be measured in millimetres. The maximum horizontal dimension is the greatest tumour dimension measured parallel to the mucosal surface. This measurement is typically made based on macroscopic assessment for larger tumours but for very small tumours this may be best measured or can only be measured on the histological section. A second horizontal dimension taken perpendicular to the first and also parallel to the mucosal surface is often included in the pathology report but this is not necessary for staging, management or prognostication. The depth of invasion must also be reported. While there are no widely used recommendations for measuring depth of invasion, it is recommended that this is taken from the base of the epithelium from which the tumour arises to the deepest point of invasion.</w:t>
            </w:r>
          </w:p>
          <w:p w14:paraId="50916A27" w14:textId="77777777" w:rsidR="001A1004" w:rsidRPr="00633D9C" w:rsidRDefault="001A1004" w:rsidP="001A1004">
            <w:pPr>
              <w:spacing w:after="0" w:line="240" w:lineRule="auto"/>
              <w:rPr>
                <w:sz w:val="14"/>
                <w:szCs w:val="14"/>
                <w:lang w:val="en-US"/>
              </w:rPr>
            </w:pPr>
          </w:p>
          <w:p w14:paraId="75A22F0F" w14:textId="77777777" w:rsidR="001A1004" w:rsidRPr="001A1004" w:rsidRDefault="001A1004" w:rsidP="001A1004">
            <w:pPr>
              <w:spacing w:after="0" w:line="240" w:lineRule="auto"/>
              <w:rPr>
                <w:sz w:val="16"/>
                <w:szCs w:val="16"/>
              </w:rPr>
            </w:pPr>
            <w:r w:rsidRPr="001A1004">
              <w:rPr>
                <w:sz w:val="16"/>
                <w:szCs w:val="16"/>
              </w:rPr>
              <w:t xml:space="preserve">Note that the final pathology report should only contain one set of measurements; in other words, there should not be separate gross and microscopic measurements in the report. The single set of measurements provided should be based on a correlation of the gross and microscopic features, with gross examination being more important for some tumour measurements and microscopic examination for others. </w:t>
            </w:r>
          </w:p>
          <w:p w14:paraId="69F44AEF" w14:textId="77777777" w:rsidR="001A1004" w:rsidRPr="00633D9C" w:rsidRDefault="001A1004" w:rsidP="001A1004">
            <w:pPr>
              <w:spacing w:after="0" w:line="240" w:lineRule="auto"/>
              <w:rPr>
                <w:sz w:val="14"/>
                <w:szCs w:val="14"/>
              </w:rPr>
            </w:pPr>
          </w:p>
          <w:p w14:paraId="5BEB8FA9" w14:textId="77777777" w:rsidR="001A1004" w:rsidRPr="001A1004" w:rsidRDefault="001A1004" w:rsidP="001A1004">
            <w:pPr>
              <w:spacing w:after="0" w:line="240" w:lineRule="auto"/>
              <w:rPr>
                <w:sz w:val="16"/>
                <w:szCs w:val="16"/>
              </w:rPr>
            </w:pPr>
            <w:r w:rsidRPr="001A1004">
              <w:rPr>
                <w:sz w:val="16"/>
                <w:szCs w:val="16"/>
              </w:rPr>
              <w:t xml:space="preserve">In providing the final tumour dimensions, the measurements in a prior specimen, for example an excisional biopsy, may need to be taken into account. Although it may overestimate the maximum horizontal extent, it is recommended to add together the maximum horizontal measurement in different specimens when calculating the final horizontal extent. The depth of invasion can be taken as the maximum depth of invasion in the two different specimens. </w:t>
            </w:r>
          </w:p>
          <w:p w14:paraId="76F32241" w14:textId="77777777" w:rsidR="001A1004" w:rsidRPr="00633D9C" w:rsidRDefault="001A1004" w:rsidP="001A1004">
            <w:pPr>
              <w:spacing w:after="0" w:line="240" w:lineRule="auto"/>
              <w:rPr>
                <w:sz w:val="14"/>
                <w:szCs w:val="14"/>
              </w:rPr>
            </w:pPr>
          </w:p>
          <w:p w14:paraId="637DED1E" w14:textId="0585F659" w:rsidR="00392C5B" w:rsidRPr="001A1004" w:rsidRDefault="001A1004" w:rsidP="00446220">
            <w:pPr>
              <w:spacing w:after="100" w:line="240" w:lineRule="auto"/>
              <w:rPr>
                <w:iCs/>
                <w:color w:val="000000" w:themeColor="text1"/>
                <w:sz w:val="16"/>
                <w:szCs w:val="16"/>
              </w:rPr>
            </w:pPr>
            <w:r w:rsidRPr="001A1004">
              <w:rPr>
                <w:sz w:val="16"/>
                <w:szCs w:val="16"/>
              </w:rPr>
              <w:t xml:space="preserve">If the tumour involves a margin, a comment should be made regarding the possibility of underestimation of the horizontal dimension or depth of invasion. </w:t>
            </w:r>
          </w:p>
        </w:tc>
        <w:tc>
          <w:tcPr>
            <w:tcW w:w="1701" w:type="dxa"/>
            <w:tcBorders>
              <w:top w:val="nil"/>
              <w:left w:val="nil"/>
              <w:bottom w:val="single" w:sz="4" w:space="0" w:color="auto"/>
              <w:right w:val="single" w:sz="4" w:space="0" w:color="auto"/>
            </w:tcBorders>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94EB8" w:rsidRPr="00CC5E7C" w14:paraId="26478B2C"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lastRenderedPageBreak/>
              <w:t>Non-c</w:t>
            </w:r>
            <w:r w:rsidR="00F94EB8">
              <w:rPr>
                <w:rFonts w:ascii="Calibri" w:hAnsi="Calibri"/>
                <w:color w:val="000000"/>
                <w:sz w:val="16"/>
                <w:szCs w:val="16"/>
              </w:rPr>
              <w:t>ore</w:t>
            </w:r>
          </w:p>
        </w:tc>
        <w:tc>
          <w:tcPr>
            <w:tcW w:w="1843" w:type="dxa"/>
            <w:tcBorders>
              <w:top w:val="nil"/>
              <w:left w:val="nil"/>
              <w:bottom w:val="single" w:sz="4" w:space="0" w:color="auto"/>
              <w:right w:val="single" w:sz="4" w:space="0" w:color="auto"/>
            </w:tcBorders>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51" w:type="dxa"/>
            <w:tcBorders>
              <w:top w:val="nil"/>
              <w:left w:val="nil"/>
              <w:bottom w:val="single" w:sz="4" w:space="0" w:color="auto"/>
              <w:right w:val="single" w:sz="4" w:space="0" w:color="auto"/>
            </w:tcBorders>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222" w:type="dxa"/>
            <w:tcBorders>
              <w:top w:val="nil"/>
              <w:left w:val="nil"/>
              <w:bottom w:val="single" w:sz="4" w:space="0" w:color="auto"/>
              <w:right w:val="single" w:sz="4" w:space="0" w:color="auto"/>
            </w:tcBorders>
            <w:shd w:val="clear" w:color="auto" w:fill="auto"/>
          </w:tcPr>
          <w:p w14:paraId="7BBDCBC5" w14:textId="77777777" w:rsidR="009844D3" w:rsidRPr="009844D3" w:rsidRDefault="009844D3" w:rsidP="009844D3">
            <w:pPr>
              <w:spacing w:after="100" w:line="240" w:lineRule="auto"/>
              <w:rPr>
                <w:rFonts w:eastAsia="Times New Roman" w:cstheme="minorHAnsi"/>
                <w:sz w:val="16"/>
                <w:szCs w:val="16"/>
                <w:lang w:val="en-GB" w:eastAsia="zh-CN"/>
              </w:rPr>
            </w:pPr>
            <w:r w:rsidRPr="009844D3">
              <w:rPr>
                <w:rFonts w:eastAsia="Times New Roman" w:cstheme="minorHAnsi"/>
                <w:sz w:val="16"/>
                <w:szCs w:val="16"/>
                <w:lang w:val="en-GB" w:eastAsia="zh-CN"/>
              </w:rPr>
              <w:t>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27D569A2" w14:textId="027D55CB" w:rsidR="00F94EB8" w:rsidRPr="00F31C97" w:rsidRDefault="009844D3" w:rsidP="009844D3">
            <w:pPr>
              <w:spacing w:after="100" w:line="240" w:lineRule="auto"/>
              <w:rPr>
                <w:rFonts w:eastAsia="Times New Roman" w:cstheme="minorHAnsi"/>
                <w:sz w:val="16"/>
                <w:szCs w:val="16"/>
                <w:lang w:val="en-US" w:eastAsia="zh-CN"/>
              </w:rPr>
            </w:pPr>
            <w:r w:rsidRPr="009844D3">
              <w:rPr>
                <w:rFonts w:eastAsia="Times New Roman" w:cstheme="minorHAnsi"/>
                <w:sz w:val="16"/>
                <w:szCs w:val="16"/>
                <w:lang w:val="en-GB" w:eastAsia="zh-CN"/>
              </w:rPr>
              <w:t>Recording the origin/designation of tissue blocks also facilitates retrieval of blocks for further immunohistochemical or molecular analysis, research studies or clinical trials.</w:t>
            </w:r>
          </w:p>
        </w:tc>
        <w:tc>
          <w:tcPr>
            <w:tcW w:w="1701" w:type="dxa"/>
            <w:tcBorders>
              <w:top w:val="nil"/>
              <w:left w:val="nil"/>
              <w:bottom w:val="single" w:sz="4" w:space="0" w:color="auto"/>
              <w:right w:val="single" w:sz="4" w:space="0" w:color="auto"/>
            </w:tcBorders>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43" w:type="dxa"/>
            <w:tcBorders>
              <w:top w:val="nil"/>
              <w:left w:val="nil"/>
              <w:bottom w:val="single" w:sz="4" w:space="0" w:color="auto"/>
              <w:right w:val="single" w:sz="4" w:space="0" w:color="auto"/>
            </w:tcBorders>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tcBorders>
              <w:top w:val="nil"/>
              <w:left w:val="nil"/>
              <w:bottom w:val="single" w:sz="4" w:space="0" w:color="auto"/>
              <w:right w:val="single" w:sz="4" w:space="0" w:color="auto"/>
            </w:tcBorders>
            <w:shd w:val="clear" w:color="auto" w:fill="auto"/>
          </w:tcPr>
          <w:p w14:paraId="5A6BD021"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HPV-associated </w:t>
            </w:r>
          </w:p>
          <w:p w14:paraId="751C72FB"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HPV-independent </w:t>
            </w:r>
          </w:p>
          <w:p w14:paraId="5F73EB96" w14:textId="77777777" w:rsidR="00716491" w:rsidRPr="00716491"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Squamous cell carcinoma, NOS </w:t>
            </w:r>
          </w:p>
          <w:p w14:paraId="77551870" w14:textId="77777777" w:rsidR="001F535C" w:rsidRPr="001F535C" w:rsidRDefault="00D47F52" w:rsidP="001F535C">
            <w:pPr>
              <w:pStyle w:val="ListParagraph"/>
              <w:numPr>
                <w:ilvl w:val="0"/>
                <w:numId w:val="2"/>
              </w:numPr>
              <w:ind w:left="203" w:hanging="203"/>
              <w:rPr>
                <w:rFonts w:cstheme="minorHAnsi"/>
                <w:color w:val="000000"/>
                <w:sz w:val="16"/>
                <w:szCs w:val="16"/>
              </w:rPr>
            </w:pPr>
            <w:r w:rsidRPr="00D47F52">
              <w:rPr>
                <w:rFonts w:cstheme="minorHAnsi"/>
                <w:color w:val="000000"/>
                <w:sz w:val="16"/>
                <w:szCs w:val="16"/>
              </w:rPr>
              <w:t xml:space="preserve">Adenocarcinoma, </w:t>
            </w:r>
            <w:r w:rsidRPr="00D47F52">
              <w:rPr>
                <w:rFonts w:cstheme="minorHAnsi"/>
                <w:i/>
                <w:iCs/>
                <w:color w:val="000000"/>
                <w:sz w:val="16"/>
                <w:szCs w:val="16"/>
              </w:rPr>
              <w:t>specify type</w:t>
            </w:r>
          </w:p>
          <w:p w14:paraId="7F15A053" w14:textId="77777777" w:rsidR="001F535C"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Carcinosarcoma</w:t>
            </w:r>
          </w:p>
          <w:p w14:paraId="11A16E2E" w14:textId="2B83EC86" w:rsidR="001F535C" w:rsidRPr="001F535C"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 xml:space="preserve">Adenosquamous carcinoma </w:t>
            </w:r>
          </w:p>
          <w:p w14:paraId="791A92A3" w14:textId="790C9F91" w:rsidR="001F535C" w:rsidRPr="00AD3495" w:rsidRDefault="001F535C" w:rsidP="001F535C">
            <w:pPr>
              <w:pStyle w:val="ListParagraph"/>
              <w:numPr>
                <w:ilvl w:val="0"/>
                <w:numId w:val="2"/>
              </w:numPr>
              <w:ind w:left="203" w:hanging="203"/>
              <w:rPr>
                <w:rFonts w:cstheme="minorHAnsi"/>
                <w:color w:val="000000"/>
                <w:sz w:val="16"/>
                <w:szCs w:val="16"/>
              </w:rPr>
            </w:pPr>
            <w:r w:rsidRPr="001F535C">
              <w:rPr>
                <w:rFonts w:cstheme="minorHAnsi"/>
                <w:color w:val="000000"/>
                <w:sz w:val="16"/>
                <w:szCs w:val="16"/>
              </w:rPr>
              <w:t>Adenoid basal carcinoma</w:t>
            </w:r>
          </w:p>
          <w:p w14:paraId="4384F3BE" w14:textId="0BA5C0FB" w:rsidR="00AD3495" w:rsidRPr="00716491" w:rsidRDefault="00AD3495" w:rsidP="00A3557A">
            <w:pPr>
              <w:pStyle w:val="ListParagraph"/>
              <w:numPr>
                <w:ilvl w:val="0"/>
                <w:numId w:val="2"/>
              </w:numPr>
              <w:spacing w:after="0" w:line="240" w:lineRule="auto"/>
              <w:ind w:left="203" w:hanging="203"/>
              <w:rPr>
                <w:rFonts w:cstheme="minorHAnsi"/>
                <w:color w:val="000000"/>
                <w:sz w:val="16"/>
                <w:szCs w:val="16"/>
              </w:rPr>
            </w:pPr>
            <w:r w:rsidRPr="00AD3495">
              <w:rPr>
                <w:rFonts w:cstheme="minorHAnsi"/>
                <w:color w:val="000000"/>
                <w:sz w:val="16"/>
                <w:szCs w:val="16"/>
              </w:rPr>
              <w:t xml:space="preserve">Neuroendocrine </w:t>
            </w:r>
            <w:r w:rsidR="00257061" w:rsidRPr="00257061">
              <w:rPr>
                <w:rFonts w:cstheme="minorHAnsi"/>
                <w:color w:val="000000"/>
                <w:sz w:val="16"/>
                <w:szCs w:val="16"/>
              </w:rPr>
              <w:t>neoplasm</w:t>
            </w:r>
            <w:r w:rsidRPr="00AD3495">
              <w:rPr>
                <w:rFonts w:cstheme="minorHAnsi"/>
                <w:color w:val="000000"/>
                <w:sz w:val="16"/>
                <w:szCs w:val="16"/>
              </w:rPr>
              <w:t xml:space="preserve">, </w:t>
            </w:r>
            <w:r w:rsidRPr="00AD3495">
              <w:rPr>
                <w:rFonts w:cstheme="minorHAnsi"/>
                <w:i/>
                <w:iCs/>
                <w:color w:val="000000"/>
                <w:sz w:val="16"/>
                <w:szCs w:val="16"/>
              </w:rPr>
              <w:t>specify type</w:t>
            </w:r>
          </w:p>
          <w:p w14:paraId="29646FC7" w14:textId="74B28B3A" w:rsidR="006F373A" w:rsidRPr="00EF2EBF" w:rsidRDefault="00716491" w:rsidP="00A3557A">
            <w:pPr>
              <w:pStyle w:val="ListParagraph"/>
              <w:numPr>
                <w:ilvl w:val="0"/>
                <w:numId w:val="2"/>
              </w:numPr>
              <w:spacing w:after="0" w:line="240" w:lineRule="auto"/>
              <w:ind w:left="203" w:hanging="203"/>
              <w:rPr>
                <w:rFonts w:cstheme="minorHAnsi"/>
                <w:color w:val="000000"/>
                <w:sz w:val="16"/>
                <w:szCs w:val="16"/>
              </w:rPr>
            </w:pPr>
            <w:r w:rsidRPr="00716491">
              <w:rPr>
                <w:rFonts w:cstheme="minorHAnsi"/>
                <w:color w:val="000000"/>
                <w:sz w:val="16"/>
                <w:szCs w:val="16"/>
              </w:rPr>
              <w:t xml:space="preserve">Other, </w:t>
            </w:r>
            <w:r w:rsidRPr="00716491">
              <w:rPr>
                <w:rFonts w:cstheme="minorHAnsi"/>
                <w:i/>
                <w:iCs/>
                <w:color w:val="000000"/>
                <w:sz w:val="16"/>
                <w:szCs w:val="16"/>
              </w:rPr>
              <w:t xml:space="preserve">specify </w:t>
            </w:r>
          </w:p>
        </w:tc>
        <w:tc>
          <w:tcPr>
            <w:tcW w:w="8222" w:type="dxa"/>
            <w:tcBorders>
              <w:top w:val="nil"/>
              <w:left w:val="nil"/>
              <w:bottom w:val="single" w:sz="4" w:space="0" w:color="auto"/>
              <w:right w:val="single" w:sz="4" w:space="0" w:color="auto"/>
            </w:tcBorders>
            <w:shd w:val="clear" w:color="auto" w:fill="auto"/>
          </w:tcPr>
          <w:p w14:paraId="1DDDDBF8" w14:textId="5AEFB1DC" w:rsidR="002201B1" w:rsidRPr="002201B1" w:rsidRDefault="002201B1" w:rsidP="002201B1">
            <w:pPr>
              <w:spacing w:after="0" w:line="240" w:lineRule="auto"/>
              <w:rPr>
                <w:sz w:val="16"/>
                <w:szCs w:val="16"/>
              </w:rPr>
            </w:pPr>
            <w:r w:rsidRPr="002201B1">
              <w:rPr>
                <w:sz w:val="16"/>
                <w:szCs w:val="16"/>
              </w:rPr>
              <w:t xml:space="preserve">All vaginal carcinomas should be typed according to the </w:t>
            </w:r>
            <w:r w:rsidRPr="002201B1">
              <w:rPr>
                <w:rFonts w:cs="Segoe UI"/>
                <w:color w:val="201F1E"/>
                <w:sz w:val="16"/>
                <w:szCs w:val="16"/>
              </w:rPr>
              <w:t xml:space="preserve">most recent edition of </w:t>
            </w:r>
            <w:r w:rsidRPr="002201B1">
              <w:rPr>
                <w:rFonts w:cs="Segoe UI"/>
                <w:sz w:val="16"/>
                <w:szCs w:val="16"/>
              </w:rPr>
              <w:t xml:space="preserve">the World Health Organization (WHO) Classification of Tumours of </w:t>
            </w:r>
            <w:hyperlink r:id="rId9" w:history="1">
              <w:r w:rsidRPr="002201B1">
                <w:rPr>
                  <w:rFonts w:cs="Arial"/>
                  <w:sz w:val="16"/>
                  <w:szCs w:val="16"/>
                  <w:shd w:val="clear" w:color="auto" w:fill="FFFFFF"/>
                </w:rPr>
                <w:t>Female Genital Tumours</w:t>
              </w:r>
            </w:hyperlink>
            <w:r w:rsidRPr="002201B1">
              <w:rPr>
                <w:rFonts w:cs="Arial"/>
                <w:sz w:val="16"/>
                <w:szCs w:val="16"/>
                <w:shd w:val="clear" w:color="auto" w:fill="FFFFFF"/>
              </w:rPr>
              <w:t>, 5</w:t>
            </w:r>
            <w:r w:rsidRPr="002201B1">
              <w:rPr>
                <w:rFonts w:cs="Arial"/>
                <w:sz w:val="16"/>
                <w:szCs w:val="16"/>
                <w:shd w:val="clear" w:color="auto" w:fill="FFFFFF"/>
                <w:vertAlign w:val="superscript"/>
              </w:rPr>
              <w:t>th</w:t>
            </w:r>
            <w:r w:rsidRPr="002201B1">
              <w:rPr>
                <w:rFonts w:cs="Arial"/>
                <w:sz w:val="16"/>
                <w:szCs w:val="16"/>
                <w:shd w:val="clear" w:color="auto" w:fill="FFFFFF"/>
              </w:rPr>
              <w:t xml:space="preserve"> edition, 2020 (Table 1)</w:t>
            </w:r>
            <w:r w:rsidRPr="002201B1">
              <w:rPr>
                <w:sz w:val="16"/>
                <w:szCs w:val="16"/>
              </w:rPr>
              <w:t>.</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w:t>
            </w:r>
            <w:r w:rsidRPr="002201B1">
              <w:rPr>
                <w:rFonts w:cs="Segoe UI"/>
                <w:color w:val="000000"/>
                <w:sz w:val="16"/>
                <w:szCs w:val="16"/>
              </w:rPr>
              <w:t>The ICCR dataset includes 5</w:t>
            </w:r>
            <w:r w:rsidRPr="002201B1">
              <w:rPr>
                <w:rFonts w:cs="Segoe UI"/>
                <w:color w:val="000000"/>
                <w:sz w:val="16"/>
                <w:szCs w:val="16"/>
                <w:vertAlign w:val="superscript"/>
              </w:rPr>
              <w:t xml:space="preserve">th </w:t>
            </w:r>
            <w:r w:rsidRPr="002201B1">
              <w:rPr>
                <w:rFonts w:cs="Segoe UI"/>
                <w:color w:val="000000"/>
                <w:sz w:val="16"/>
                <w:szCs w:val="16"/>
              </w:rPr>
              <w:t>edition Corrigenda, June 2021.</w:t>
            </w:r>
            <w:r w:rsidRPr="002201B1">
              <w:rPr>
                <w:rFonts w:cs="Segoe UI"/>
                <w:color w:val="000000"/>
                <w:sz w:val="16"/>
                <w:szCs w:val="16"/>
              </w:rPr>
              <w:fldChar w:fldCharType="begin"/>
            </w:r>
            <w:r w:rsidRPr="002201B1">
              <w:rPr>
                <w:rFonts w:cs="Segoe UI"/>
                <w:color w:val="000000"/>
                <w:sz w:val="16"/>
                <w:szCs w:val="16"/>
              </w:rPr>
              <w:instrText xml:space="preserve"> ADDIN EN.CITE &lt;EndNote&gt;&lt;Cite&gt;&lt;Author&gt;WHO Classification of Tumours Editorial Board&lt;/Author&gt;&lt;Year&gt;2021&lt;/Year&gt;&lt;RecNum&gt;310&lt;/RecNum&gt;&lt;DisplayText&gt;&lt;style face="superscript"&gt;2&lt;/style&gt;&lt;/DisplayText&gt;&lt;record&gt;&lt;rec-number&gt;310&lt;/rec-number&gt;&lt;foreign-keys&gt;&lt;key app="EN" db-id="zrwtx2r5p225suef9f4xtws5aazedrfwzvee" timestamp="1627358860"&gt;310&lt;/key&gt;&lt;/foreign-keys&gt;&lt;ref-type name="Web Page"&gt;12&lt;/ref-type&gt;&lt;contributors&gt;&lt;authors&gt;&lt;author&gt;WHO Classification of Tumours Editorial Board, .&lt;/author&gt;&lt;/authors&gt;&lt;/contributors&gt;&lt;titles&gt;&lt;title&gt;Female Genital Tumours, WHO Classification of Tumours, 5th Edition, Volume 4 - Corrigenda June 2021&lt;/title&gt;&lt;/titles&gt;&lt;volume&gt;16th June 2021&lt;/volume&gt;&lt;dates&gt;&lt;year&gt;2021&lt;/year&gt;&lt;/dates&gt;&lt;urls&gt;&lt;related-urls&gt;&lt;url&gt;https://publications.iarc.fr/Book-And-Report-Series/Who-Classification-Of-Tumours/Female-Genital-Tumours-2020&lt;/url&gt;&lt;/related-urls&gt;&lt;/urls&gt;&lt;/record&gt;&lt;/Cite&gt;&lt;/EndNote&gt;</w:instrText>
            </w:r>
            <w:r w:rsidRPr="002201B1">
              <w:rPr>
                <w:rFonts w:cs="Segoe UI"/>
                <w:color w:val="000000"/>
                <w:sz w:val="16"/>
                <w:szCs w:val="16"/>
              </w:rPr>
              <w:fldChar w:fldCharType="separate"/>
            </w:r>
            <w:r w:rsidRPr="002201B1">
              <w:rPr>
                <w:rFonts w:cs="Segoe UI"/>
                <w:noProof/>
                <w:color w:val="000000"/>
                <w:sz w:val="16"/>
                <w:szCs w:val="16"/>
                <w:vertAlign w:val="superscript"/>
              </w:rPr>
              <w:t>2</w:t>
            </w:r>
            <w:r w:rsidRPr="002201B1">
              <w:rPr>
                <w:rFonts w:cs="Segoe UI"/>
                <w:color w:val="000000"/>
                <w:sz w:val="16"/>
                <w:szCs w:val="16"/>
              </w:rPr>
              <w:fldChar w:fldCharType="end"/>
            </w:r>
            <w:r w:rsidRPr="002201B1">
              <w:rPr>
                <w:rFonts w:cs="Segoe UI"/>
                <w:color w:val="000000"/>
                <w:sz w:val="16"/>
                <w:szCs w:val="16"/>
              </w:rPr>
              <w:t xml:space="preserve"> </w:t>
            </w:r>
            <w:r w:rsidRPr="002201B1">
              <w:rPr>
                <w:sz w:val="16"/>
                <w:szCs w:val="16"/>
              </w:rPr>
              <w:t>While SCC is by far the most common carcinoma to arise in the vagina, these neoplasms are uncommon and thus care should be taken to rule out secondary involvement from adjacent sites, especially the cervix and vulva.  Although there are no ‘hard and fast’ rules, a diagnosis of a cervical SCC in the past five years is usually taken as evidence for exclusion of a primary vaginal SCC. Aligning with SCC of the vulva and cervix, SCC of the vagina is divided in the 2020 WHO Classification</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into HPV-associated and HPV-independent types. HPV-associated SCC are secondary to persistent infection by oncogenic high-risk HPV (most commonly type 16) and are associated with smoking, immunosuppression and often multifocal disease including HPV-associated lesions in other areas of the lower female genital tract (vulva, cervix) and anal/perianal regions.</w:t>
            </w:r>
            <w:r w:rsidRPr="002201B1">
              <w:rPr>
                <w:sz w:val="16"/>
                <w:szCs w:val="16"/>
              </w:rPr>
              <w:fldChar w:fldCharType="begin">
                <w:fldData xml:space="preserve">PEVuZE5vdGU+PENpdGU+PEF1dGhvcj5GZXJyZWlyYTwvQXV0aG9yPjxZZWFyPjIwMDg8L1llYXI+
PFJlY051bT40NDwvUmVjTnVtPjxEaXNwbGF5VGV4dD48c3R5bGUgZmFjZT0ic3VwZXJzY3JpcHQi
PjMsNDwvc3R5bGU+PC9EaXNwbGF5VGV4dD48cmVjb3JkPjxyZWMtbnVtYmVyPjQ0PC9yZWMtbnVt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PEVuZE5vdGU+PENpdGU+PEF1dGhvcj5GZXJyZWlyYTwvQXV0aG9yPjxZZWFyPjIwMDg8L1llYXI+
PFJlY051bT40NDwvUmVjTnVtPjxEaXNwbGF5VGV4dD48c3R5bGUgZmFjZT0ic3VwZXJzY3JpcHQi
PjMsNDwvc3R5bGU+PC9EaXNwbGF5VGV4dD48cmVjb3JkPjxyZWMtbnVtYmVyPjQ0PC9yZWMtbnVt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3,4</w:t>
            </w:r>
            <w:r w:rsidRPr="002201B1">
              <w:rPr>
                <w:sz w:val="16"/>
                <w:szCs w:val="16"/>
              </w:rPr>
              <w:fldChar w:fldCharType="end"/>
            </w:r>
            <w:r w:rsidRPr="002201B1">
              <w:rPr>
                <w:sz w:val="16"/>
                <w:szCs w:val="16"/>
              </w:rPr>
              <w:t xml:space="preserve"> Similar to the vulva, primary vaginal HPV-associated SCC are more likely to be non-keratinizing, basaloid and warty, while HPV-independent SCC are more likely to be keratinizing. The presence of an adjacent high grade squamous intraepithelial lesion (HSIL) may be useful in suggesting an HPV-associated lesion. However, as in the vulva, in practice, ancillary testing is necessary to determine the HPV status given the overlap in morphology in some cases (see </w:t>
            </w:r>
            <w:r w:rsidRPr="002201B1">
              <w:rPr>
                <w:b/>
                <w:sz w:val="16"/>
                <w:szCs w:val="16"/>
              </w:rPr>
              <w:t>ANCILLARY STUDIES</w:t>
            </w:r>
            <w:r w:rsidRPr="002201B1">
              <w:rPr>
                <w:sz w:val="16"/>
                <w:szCs w:val="16"/>
              </w:rPr>
              <w:t>).</w:t>
            </w:r>
            <w:r w:rsidRPr="002201B1">
              <w:rPr>
                <w:sz w:val="16"/>
                <w:szCs w:val="16"/>
              </w:rPr>
              <w:fldChar w:fldCharType="begin">
                <w:fldData xml:space="preserve">PEVuZE5vdGU+PENpdGU+PEF1dGhvcj5GdXN0ZTwvQXV0aG9yPjxZZWFyPjIwMTA8L1llYXI+PFJl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PEVuZE5vdGU+PENpdGU+PEF1dGhvcj5GdXN0ZTwvQXV0aG9yPjxZZWFyPjIwMTA8L1llYXI+PFJl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4,5</w:t>
            </w:r>
            <w:r w:rsidRPr="002201B1">
              <w:rPr>
                <w:sz w:val="16"/>
                <w:szCs w:val="16"/>
              </w:rPr>
              <w:fldChar w:fldCharType="end"/>
            </w:r>
            <w:r w:rsidRPr="002201B1">
              <w:rPr>
                <w:sz w:val="16"/>
                <w:szCs w:val="16"/>
              </w:rPr>
              <w:t xml:space="preserve"> When HPV status cannot be confidently determined or resources are not available to undertake ancillary testing, a morphological diagnosis of SCC, not otherwise specified (NOS) is acceptable, although this is not recommended. Although because of the rarity of these neoplasms within the vagina, evidence is much more limited compared to the vulva, HPV-independent SCC have worse disease-free and overall survival compared to HPV-associated SCC, independent of age and stage.</w:t>
            </w:r>
            <w:r w:rsidRPr="002201B1">
              <w:rPr>
                <w:sz w:val="16"/>
                <w:szCs w:val="16"/>
              </w:rPr>
              <w:fldChar w:fldCharType="begin">
                <w:fldData xml:space="preserve">PEVuZE5vdGU+PENpdGU+PEF1dGhvcj5BbG9uc288L0F1dGhvcj48WWVhcj4yMDEyPC9ZZWFyPjxS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</w:fldData>
              </w:fldChar>
            </w:r>
            <w:r w:rsidRPr="002201B1">
              <w:rPr>
                <w:sz w:val="16"/>
                <w:szCs w:val="16"/>
              </w:rPr>
              <w:instrText xml:space="preserve"> ADDIN EN.CITE </w:instrText>
            </w:r>
            <w:r w:rsidRPr="002201B1">
              <w:rPr>
                <w:sz w:val="16"/>
                <w:szCs w:val="16"/>
              </w:rPr>
              <w:fldChar w:fldCharType="begin">
                <w:fldData xml:space="preserve">PEVuZE5vdGU+PENpdGU+PEF1dGhvcj5BbG9uc288L0F1dGhvcj48WWVhcj4yMDEyPC9ZZWFyPjxS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6</w:t>
            </w:r>
            <w:r w:rsidRPr="002201B1">
              <w:rPr>
                <w:sz w:val="16"/>
                <w:szCs w:val="16"/>
              </w:rPr>
              <w:fldChar w:fldCharType="end"/>
            </w:r>
            <w:r w:rsidRPr="002201B1">
              <w:rPr>
                <w:sz w:val="16"/>
                <w:szCs w:val="16"/>
              </w:rPr>
              <w:t xml:space="preserve">  </w:t>
            </w:r>
          </w:p>
          <w:p w14:paraId="634C7A0E" w14:textId="77777777" w:rsidR="002201B1" w:rsidRPr="002201B1" w:rsidRDefault="002201B1" w:rsidP="002201B1">
            <w:pPr>
              <w:spacing w:after="0" w:line="240" w:lineRule="auto"/>
              <w:rPr>
                <w:sz w:val="16"/>
                <w:szCs w:val="16"/>
              </w:rPr>
            </w:pPr>
          </w:p>
          <w:p w14:paraId="07F35770" w14:textId="77777777" w:rsidR="002201B1" w:rsidRPr="002201B1" w:rsidRDefault="002201B1" w:rsidP="002201B1">
            <w:pPr>
              <w:spacing w:after="0" w:line="240" w:lineRule="auto"/>
              <w:rPr>
                <w:sz w:val="16"/>
                <w:szCs w:val="16"/>
              </w:rPr>
            </w:pPr>
            <w:r w:rsidRPr="002201B1">
              <w:rPr>
                <w:sz w:val="16"/>
                <w:szCs w:val="16"/>
              </w:rPr>
              <w:t xml:space="preserve">Grading of vaginal SCC is not recommended and is not included as a core or non-core item in this dataset. Grading has not been shown to correlate with clinical outcome. In fact, as with vulval SCC, there is a paradox in that HPV-independent SCC, which tend to be keratinising and often well-differentiated have a worse prognosis than HPV-associated SCC, which are typically non-keratinising, basaloid and poorly differentiated. In addition, no validated grading system exists for primary vaginal SCC. </w:t>
            </w:r>
          </w:p>
          <w:p w14:paraId="1D6E09D4" w14:textId="77777777" w:rsidR="002201B1" w:rsidRPr="002201B1" w:rsidRDefault="002201B1" w:rsidP="002201B1">
            <w:pPr>
              <w:spacing w:after="0" w:line="240" w:lineRule="auto"/>
              <w:rPr>
                <w:sz w:val="16"/>
                <w:szCs w:val="16"/>
              </w:rPr>
            </w:pPr>
          </w:p>
          <w:p w14:paraId="217BCEF4" w14:textId="77777777" w:rsidR="002201B1" w:rsidRPr="002201B1" w:rsidRDefault="002201B1" w:rsidP="002201B1">
            <w:pPr>
              <w:spacing w:after="0" w:line="240" w:lineRule="auto"/>
              <w:rPr>
                <w:sz w:val="16"/>
                <w:szCs w:val="16"/>
              </w:rPr>
            </w:pPr>
            <w:r w:rsidRPr="002201B1">
              <w:rPr>
                <w:sz w:val="16"/>
                <w:szCs w:val="16"/>
              </w:rPr>
              <w:t>Primary adenocarcinomas of the vagina are extremely rare and of various morphological types, including HPV-associated, endometrioid, clear cell, mucinous (gastric-type or intestinal-type) and mesonephric; adenocarcinoma of periurethral Skene gland origin may also occur and present as a primary vaginal neoplasm.</w:t>
            </w:r>
            <w:r w:rsidRPr="002201B1">
              <w:rPr>
                <w:sz w:val="16"/>
                <w:szCs w:val="16"/>
              </w:rPr>
              <w:fldChar w:fldCharType="begin">
                <w:fldData xml:space="preserve">PEVuZE5vdGU+PENpdGU+PEF1dGhvcj5Xb25nPC9BdXRob3I+PFllYXI+MjAxODwvWWVhcj48UmVj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ZGljYWw+PHBhZ2VzPjk1OC05NzA8L3BhZ2VzPjx2b2x1bWU+NDI8L3ZvbHVtZT48bnVtYmVyPjc8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ZXJpb2RpY2FsPjxwYWdlcz41OTMtNjAzPC9wYWdlcz48dm9sdW1lPjM4PC92b2x1bWU+PG51bWJl
cj41PC9udW1iZXI+PGVkaXRpb24+MjAxNC8wNC8xMjwvZWRpdGlvbj48a2V5d29yZHM+PGtleXdv
cmQ+QWRlbm9jYXJjaW5vbWEvbWV0YWJvbGlzbS8qcGF0aG9sb2d5PC9rZXl3b3JkPjxrZXl3b3Jk
PkFkZW5vbWEvbWV0YWJvbGlzbS8qcGF0aG9sb2d5PC9rZXl3b3JkPjxrZXl3b3JkPkFkdWx0PC9r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bW11bm9oaXN0b2NoZW1pc3RyeTwva2V5d29yZD48a2V5d29yZD5NaWRkbGUgQWdlZDwva2V5d29y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ZXM+MTQ5MC01MDE8L3BhZ2VzPjx2b2x1bWU+MzE8L3ZvbHVtZT48bnVtYmVyPjEwPC9udW1iZXI+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YWx0LXBlcmlvZGljYWw+PHBhZ2VzPjE1MTMtMTUyMTwvcGFnZXM+PHZvbHVtZT40Mjwvdm9sdW1l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</w:fldData>
              </w:fldChar>
            </w:r>
            <w:r w:rsidRPr="002201B1">
              <w:rPr>
                <w:sz w:val="16"/>
                <w:szCs w:val="16"/>
              </w:rPr>
              <w:instrText xml:space="preserve"> ADDIN EN.CITE </w:instrText>
            </w:r>
            <w:r w:rsidRPr="002201B1">
              <w:rPr>
                <w:sz w:val="16"/>
                <w:szCs w:val="16"/>
              </w:rPr>
              <w:fldChar w:fldCharType="begin">
                <w:fldData xml:space="preserve">PEVuZE5vdGU+PENpdGU+PEF1dGhvcj5Xb25nPC9BdXRob3I+PFllYXI+MjAxODwvWWVhcj48UmVj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ZGljYWw+PHBhZ2VzPjk1OC05NzA8L3BhZ2VzPjx2b2x1bWU+NDI8L3ZvbHVtZT48bnVtYmVyPjc8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ZXJpb2RpY2FsPjxwYWdlcz41OTMtNjAzPC9wYWdlcz48dm9sdW1lPjM4PC92b2x1bWU+PG51bWJl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ZXM+MTQ5MC01MDE8L3BhZ2VzPjx2b2x1bWU+MzE8L3ZvbHVtZT48bnVtYmVyPjEwPC9udW1iZXI+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YWx0LXBlcmlvZGljYWw+PHBhZ2VzPjE1MTMtMTUyMTwvcGFnZXM+PHZvbHVtZT40Mjwvdm9sdW1l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</w:fldData>
              </w:fldChar>
            </w:r>
            <w:r w:rsidRPr="002201B1">
              <w:rPr>
                <w:sz w:val="16"/>
                <w:szCs w:val="16"/>
              </w:rPr>
              <w:instrText xml:space="preserve"> ADDIN EN.CITE.DATA </w:instrText>
            </w:r>
            <w:r w:rsidRPr="002201B1">
              <w:rPr>
                <w:sz w:val="16"/>
                <w:szCs w:val="16"/>
              </w:rPr>
            </w:r>
            <w:r w:rsidRPr="002201B1">
              <w:rPr>
                <w:sz w:val="16"/>
                <w:szCs w:val="16"/>
              </w:rPr>
              <w:fldChar w:fldCharType="end"/>
            </w:r>
            <w:r w:rsidRPr="002201B1">
              <w:rPr>
                <w:sz w:val="16"/>
                <w:szCs w:val="16"/>
              </w:rPr>
            </w:r>
            <w:r w:rsidRPr="002201B1">
              <w:rPr>
                <w:sz w:val="16"/>
                <w:szCs w:val="16"/>
              </w:rPr>
              <w:fldChar w:fldCharType="separate"/>
            </w:r>
            <w:r w:rsidRPr="002201B1">
              <w:rPr>
                <w:noProof/>
                <w:sz w:val="16"/>
                <w:szCs w:val="16"/>
                <w:vertAlign w:val="superscript"/>
              </w:rPr>
              <w:t>7-11</w:t>
            </w:r>
            <w:r w:rsidRPr="002201B1">
              <w:rPr>
                <w:sz w:val="16"/>
                <w:szCs w:val="16"/>
              </w:rPr>
              <w:fldChar w:fldCharType="end"/>
            </w:r>
            <w:r w:rsidRPr="002201B1">
              <w:rPr>
                <w:sz w:val="16"/>
                <w:szCs w:val="16"/>
              </w:rPr>
              <w:t xml:space="preserve"> The specific histologic type should be specified in the report. These categories of adenocarcinoma are broadly similar to those described in the cervix and before diagnosing a primary vaginal adenocarcinoma, a metastasis from elsewhere should always be excluded. The most likely alternative site of primary depends on the morphological type. For example, before diagnosing an HPV-associated adenocarcinoma or a gastric-type adenocarcinoma, a primary in the cervix should be excluded and before diagnosing an intestinal-type adenocarcinoma, a large intestinal primary should be ruled out. Some primary vaginal adenocarcinomas, for example those of gastric, HPV-associated and clear cell type may be associated with and arise from vaginal adenosis via ‘atypical adenosis’ which is usually sporadic but which may be secondary to in-utero exposure to diethylstilbestrol.</w:t>
            </w:r>
          </w:p>
          <w:p w14:paraId="25BF1E50" w14:textId="77777777" w:rsidR="002201B1" w:rsidRPr="002201B1" w:rsidRDefault="002201B1" w:rsidP="002201B1">
            <w:pPr>
              <w:spacing w:after="0" w:line="240" w:lineRule="auto"/>
              <w:rPr>
                <w:sz w:val="16"/>
                <w:szCs w:val="16"/>
              </w:rPr>
            </w:pPr>
          </w:p>
          <w:p w14:paraId="2FFABB54" w14:textId="26A170C7" w:rsidR="002201B1" w:rsidRPr="002201B1" w:rsidRDefault="002201B1" w:rsidP="002201B1">
            <w:pPr>
              <w:spacing w:after="0" w:line="240" w:lineRule="auto"/>
              <w:rPr>
                <w:sz w:val="16"/>
                <w:szCs w:val="16"/>
              </w:rPr>
            </w:pPr>
            <w:r w:rsidRPr="002201B1">
              <w:rPr>
                <w:sz w:val="16"/>
                <w:szCs w:val="16"/>
              </w:rPr>
              <w:lastRenderedPageBreak/>
              <w:t>Carcinosarcomas, adenosquamous carcinomas and adenoid basal carcinomas are extremely rare as primary neoplasms in the vagina and before diagnosing a primary vaginal carcinosarcoma or adenosquamous carcinoma, a metastasis from another site in the female genital tract should be excluded. Neuroendocrine neoplasia is classified according to the 2020 WHO Classification</w:t>
            </w:r>
            <w:r w:rsidRPr="002201B1">
              <w:rPr>
                <w:sz w:val="16"/>
                <w:szCs w:val="16"/>
              </w:rPr>
              <w:fldChar w:fldCharType="begin"/>
            </w:r>
            <w:r w:rsidRPr="002201B1">
              <w:rPr>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2201B1">
              <w:rPr>
                <w:sz w:val="16"/>
                <w:szCs w:val="16"/>
              </w:rPr>
              <w:fldChar w:fldCharType="separate"/>
            </w:r>
            <w:r w:rsidRPr="002201B1">
              <w:rPr>
                <w:noProof/>
                <w:sz w:val="16"/>
                <w:szCs w:val="16"/>
                <w:vertAlign w:val="superscript"/>
              </w:rPr>
              <w:t>1</w:t>
            </w:r>
            <w:r w:rsidRPr="002201B1">
              <w:rPr>
                <w:sz w:val="16"/>
                <w:szCs w:val="16"/>
              </w:rPr>
              <w:fldChar w:fldCharType="end"/>
            </w:r>
            <w:r w:rsidRPr="002201B1">
              <w:rPr>
                <w:sz w:val="16"/>
                <w:szCs w:val="16"/>
              </w:rPr>
              <w:t xml:space="preserve"> (neuroendocrine tumour, small cell neuroendocrine carcinoma, large cell neuroendocrine carcinoma, mixed neuroendocrine-non-neuroendocrine carcinoma); again these are extremely rare primary vaginal neoplasms.</w:t>
            </w:r>
          </w:p>
          <w:p w14:paraId="3420274E" w14:textId="77777777" w:rsidR="00FB6691" w:rsidRDefault="00FB6691" w:rsidP="00B313E4">
            <w:pPr>
              <w:spacing w:after="0" w:line="240" w:lineRule="auto"/>
              <w:ind w:left="458" w:hanging="458"/>
              <w:rPr>
                <w:rFonts w:cstheme="minorHAnsi"/>
                <w:sz w:val="16"/>
                <w:szCs w:val="16"/>
              </w:rPr>
            </w:pPr>
          </w:p>
          <w:p w14:paraId="4F5C2754" w14:textId="77777777" w:rsidR="00C92936" w:rsidRPr="00C92936" w:rsidRDefault="00C92936" w:rsidP="00C92936">
            <w:pPr>
              <w:spacing w:after="0" w:line="240" w:lineRule="auto"/>
              <w:ind w:left="458" w:hanging="458"/>
              <w:rPr>
                <w:rFonts w:cstheme="minorHAnsi"/>
                <w:b/>
                <w:bCs/>
                <w:sz w:val="16"/>
                <w:szCs w:val="16"/>
                <w:u w:val="single"/>
              </w:rPr>
            </w:pPr>
            <w:r w:rsidRPr="00C92936">
              <w:rPr>
                <w:rFonts w:cstheme="minorHAnsi"/>
                <w:b/>
                <w:bCs/>
                <w:sz w:val="16"/>
                <w:szCs w:val="16"/>
                <w:u w:val="single"/>
              </w:rPr>
              <w:t>Table 1</w:t>
            </w:r>
            <w:r w:rsidRPr="00C92936">
              <w:rPr>
                <w:rFonts w:cstheme="minorHAnsi"/>
                <w:b/>
                <w:bCs/>
                <w:sz w:val="16"/>
                <w:szCs w:val="16"/>
              </w:rPr>
              <w:t xml:space="preserve"> (See end of the document for Table)</w:t>
            </w:r>
          </w:p>
          <w:p w14:paraId="0BDFFFA9" w14:textId="77777777" w:rsidR="00B313E4" w:rsidRDefault="00B313E4" w:rsidP="00B313E4">
            <w:pPr>
              <w:spacing w:after="0" w:line="240" w:lineRule="auto"/>
              <w:ind w:left="458" w:hanging="458"/>
              <w:rPr>
                <w:rFonts w:cstheme="minorHAnsi"/>
                <w:sz w:val="16"/>
                <w:szCs w:val="16"/>
              </w:rPr>
            </w:pPr>
          </w:p>
          <w:p w14:paraId="51730A62" w14:textId="77777777" w:rsidR="006E21F2" w:rsidRPr="006E21F2" w:rsidRDefault="006E21F2" w:rsidP="006E21F2">
            <w:pPr>
              <w:spacing w:after="0" w:line="240" w:lineRule="auto"/>
              <w:ind w:left="458" w:hanging="458"/>
              <w:rPr>
                <w:rFonts w:cstheme="minorHAnsi"/>
                <w:b/>
                <w:bCs/>
                <w:sz w:val="16"/>
                <w:szCs w:val="16"/>
              </w:rPr>
            </w:pPr>
            <w:r w:rsidRPr="006E21F2">
              <w:rPr>
                <w:rFonts w:cstheme="minorHAnsi"/>
                <w:b/>
                <w:bCs/>
                <w:sz w:val="16"/>
                <w:szCs w:val="16"/>
              </w:rPr>
              <w:t>References</w:t>
            </w:r>
          </w:p>
          <w:p w14:paraId="605D7FE1"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fldChar w:fldCharType="begin"/>
            </w:r>
            <w:r w:rsidRPr="006E21F2">
              <w:rPr>
                <w:rFonts w:cstheme="minorHAnsi"/>
                <w:sz w:val="16"/>
                <w:szCs w:val="16"/>
                <w:lang w:val="en-US"/>
              </w:rPr>
              <w:instrText xml:space="preserve"> ADDIN EN.REFLIST </w:instrText>
            </w:r>
            <w:r w:rsidRPr="006E21F2">
              <w:rPr>
                <w:rFonts w:cstheme="minorHAnsi"/>
                <w:sz w:val="16"/>
                <w:szCs w:val="16"/>
                <w:lang w:val="en-US"/>
              </w:rPr>
              <w:fldChar w:fldCharType="separate"/>
            </w:r>
            <w:r w:rsidRPr="006E21F2">
              <w:rPr>
                <w:rFonts w:cstheme="minorHAnsi"/>
                <w:sz w:val="16"/>
                <w:szCs w:val="16"/>
                <w:lang w:val="en-US"/>
              </w:rPr>
              <w:t>1</w:t>
            </w:r>
            <w:r w:rsidRPr="006E21F2">
              <w:rPr>
                <w:rFonts w:cstheme="minorHAnsi"/>
                <w:sz w:val="16"/>
                <w:szCs w:val="16"/>
                <w:lang w:val="en-US"/>
              </w:rPr>
              <w:tab/>
              <w:t xml:space="preserve">WHO Classification of Tumours Editorial Board (2020). </w:t>
            </w:r>
            <w:r w:rsidRPr="006E21F2">
              <w:rPr>
                <w:rFonts w:cstheme="minorHAnsi"/>
                <w:i/>
                <w:sz w:val="16"/>
                <w:szCs w:val="16"/>
                <w:lang w:val="en-US"/>
              </w:rPr>
              <w:t>Female Genital Tumours, WHO Classification of Tumours, 5th Edition, Volume 4</w:t>
            </w:r>
            <w:r w:rsidRPr="006E21F2">
              <w:rPr>
                <w:rFonts w:cstheme="minorHAnsi"/>
                <w:sz w:val="16"/>
                <w:szCs w:val="16"/>
                <w:lang w:val="en-US"/>
              </w:rPr>
              <w:t>. IARC Press, Lyon.</w:t>
            </w:r>
          </w:p>
          <w:p w14:paraId="558E85A3"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t>2</w:t>
            </w:r>
            <w:r w:rsidRPr="006E21F2">
              <w:rPr>
                <w:rFonts w:cstheme="minorHAnsi"/>
                <w:sz w:val="16"/>
                <w:szCs w:val="16"/>
                <w:lang w:val="en-US"/>
              </w:rPr>
              <w:tab/>
              <w:t xml:space="preserve">WHO Classification of Tumours Editorial Board (2021). </w:t>
            </w:r>
            <w:r w:rsidRPr="006E21F2">
              <w:rPr>
                <w:rFonts w:cstheme="minorHAnsi"/>
                <w:i/>
                <w:sz w:val="16"/>
                <w:szCs w:val="16"/>
                <w:lang w:val="en-US"/>
              </w:rPr>
              <w:t>Female Genital Tumours, WHO Classification of Tumours, 5th Edition, Volume 4 - Corrigenda June 2021</w:t>
            </w:r>
            <w:r w:rsidRPr="006E21F2">
              <w:rPr>
                <w:rFonts w:cstheme="minorHAnsi"/>
                <w:sz w:val="16"/>
                <w:szCs w:val="16"/>
                <w:lang w:val="en-US"/>
              </w:rPr>
              <w:t>. Available from:  https://publications.iarc.fr/Book-And-Report-Series/Who-Classification-Of-Tumours/Female-Genital-Tumours-2020 (Accessed 16th June 2021).</w:t>
            </w:r>
          </w:p>
          <w:p w14:paraId="1F2CEEEB"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t>3</w:t>
            </w:r>
            <w:r w:rsidRPr="006E21F2">
              <w:rPr>
                <w:rFonts w:cstheme="minorHAnsi"/>
                <w:sz w:val="16"/>
                <w:szCs w:val="16"/>
                <w:lang w:val="en-US"/>
              </w:rPr>
              <w:tab/>
              <w:t xml:space="preserve">Ferreira M, Crespo M, Martins L and Félix A (2008). HPV DNA detection and genotyping in 21 cases of primary invasive squamous cell carcinoma of the vagina. </w:t>
            </w:r>
            <w:r w:rsidRPr="006E21F2">
              <w:rPr>
                <w:rFonts w:cstheme="minorHAnsi"/>
                <w:i/>
                <w:sz w:val="16"/>
                <w:szCs w:val="16"/>
                <w:lang w:val="en-US"/>
              </w:rPr>
              <w:t>Mod Pathol</w:t>
            </w:r>
            <w:r w:rsidRPr="006E21F2">
              <w:rPr>
                <w:rFonts w:cstheme="minorHAnsi"/>
                <w:sz w:val="16"/>
                <w:szCs w:val="16"/>
                <w:lang w:val="en-US"/>
              </w:rPr>
              <w:t xml:space="preserve"> 21(8):968-972.</w:t>
            </w:r>
          </w:p>
          <w:p w14:paraId="50CCB0D0" w14:textId="77777777" w:rsidR="006E21F2" w:rsidRPr="009A2091" w:rsidRDefault="006E21F2" w:rsidP="00F508B7">
            <w:pPr>
              <w:spacing w:after="0" w:line="240" w:lineRule="auto"/>
              <w:ind w:left="315" w:hanging="315"/>
              <w:rPr>
                <w:rFonts w:cstheme="minorHAnsi"/>
                <w:sz w:val="16"/>
                <w:szCs w:val="16"/>
                <w:lang w:val="it-IT"/>
              </w:rPr>
            </w:pPr>
            <w:r w:rsidRPr="006E21F2">
              <w:rPr>
                <w:rFonts w:cstheme="minorHAnsi"/>
                <w:sz w:val="16"/>
                <w:szCs w:val="16"/>
                <w:lang w:val="en-US"/>
              </w:rPr>
              <w:t>4</w:t>
            </w:r>
            <w:r w:rsidRPr="006E21F2">
              <w:rPr>
                <w:rFonts w:cstheme="minorHAnsi"/>
                <w:sz w:val="16"/>
                <w:szCs w:val="16"/>
                <w:lang w:val="en-US"/>
              </w:rPr>
              <w:tab/>
              <w:t xml:space="preserve">Bertoli HK, Rasmussen CL, Sand FL, Albieri V, Norrild B, Verdoodt F and Kjaer SK (2019). Human papillomavirus and p16 in squamous cell carcinoma and intraepithelial neoplasia of the vagina. </w:t>
            </w:r>
            <w:r w:rsidRPr="009A2091">
              <w:rPr>
                <w:rFonts w:cstheme="minorHAnsi"/>
                <w:i/>
                <w:sz w:val="16"/>
                <w:szCs w:val="16"/>
                <w:lang w:val="it-IT"/>
              </w:rPr>
              <w:t>Int J Cancer</w:t>
            </w:r>
            <w:r w:rsidRPr="009A2091">
              <w:rPr>
                <w:rFonts w:cstheme="minorHAnsi"/>
                <w:sz w:val="16"/>
                <w:szCs w:val="16"/>
                <w:lang w:val="it-IT"/>
              </w:rPr>
              <w:t xml:space="preserve"> 145(1):78-86.</w:t>
            </w:r>
          </w:p>
          <w:p w14:paraId="57A7FF71" w14:textId="77777777" w:rsidR="006E21F2" w:rsidRPr="006E21F2" w:rsidRDefault="006E21F2" w:rsidP="00F508B7">
            <w:pPr>
              <w:spacing w:after="0" w:line="240" w:lineRule="auto"/>
              <w:ind w:left="315" w:hanging="315"/>
              <w:rPr>
                <w:rFonts w:cstheme="minorHAnsi"/>
                <w:sz w:val="16"/>
                <w:szCs w:val="16"/>
                <w:lang w:val="en-US"/>
              </w:rPr>
            </w:pPr>
            <w:r w:rsidRPr="009A2091">
              <w:rPr>
                <w:rFonts w:cstheme="minorHAnsi"/>
                <w:sz w:val="16"/>
                <w:szCs w:val="16"/>
                <w:lang w:val="it-IT"/>
              </w:rPr>
              <w:t>5</w:t>
            </w:r>
            <w:r w:rsidRPr="009A2091">
              <w:rPr>
                <w:rFonts w:cstheme="minorHAnsi"/>
                <w:sz w:val="16"/>
                <w:szCs w:val="16"/>
                <w:lang w:val="it-IT"/>
              </w:rPr>
              <w:tab/>
              <w:t xml:space="preserve">Fuste V, del Pino M, Perez A, Garcia A, Torne A, Pahisa J and Ordi J (2010). </w:t>
            </w:r>
            <w:r w:rsidRPr="006E21F2">
              <w:rPr>
                <w:rFonts w:cstheme="minorHAnsi"/>
                <w:sz w:val="16"/>
                <w:szCs w:val="16"/>
                <w:lang w:val="en-US"/>
              </w:rPr>
              <w:t xml:space="preserve">Primary squamous cell carcinoma of the vagina: human papillomavirus detection, p16(INK4A) overexpression and clinicopathological correlations. </w:t>
            </w:r>
            <w:r w:rsidRPr="006E21F2">
              <w:rPr>
                <w:rFonts w:cstheme="minorHAnsi"/>
                <w:i/>
                <w:sz w:val="16"/>
                <w:szCs w:val="16"/>
                <w:lang w:val="en-US"/>
              </w:rPr>
              <w:t>Histopathology</w:t>
            </w:r>
            <w:r w:rsidRPr="006E21F2">
              <w:rPr>
                <w:rFonts w:cstheme="minorHAnsi"/>
                <w:sz w:val="16"/>
                <w:szCs w:val="16"/>
                <w:lang w:val="en-US"/>
              </w:rPr>
              <w:t xml:space="preserve"> 57(6):907-916.</w:t>
            </w:r>
          </w:p>
          <w:p w14:paraId="7C95B317"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t>6</w:t>
            </w:r>
            <w:r w:rsidRPr="006E21F2">
              <w:rPr>
                <w:rFonts w:cstheme="minorHAnsi"/>
                <w:sz w:val="16"/>
                <w:szCs w:val="16"/>
                <w:lang w:val="en-US"/>
              </w:rPr>
              <w:tab/>
              <w:t xml:space="preserve">Alonso I, Felix A, Torné A, Fusté V, del Pino M, Castillo P, Balasch J, Pahisa J, Rios J and Ordi J (2012). Human papillomavirus as a favorable prognostic biomarker in squamous cell carcinomas of the vagina. </w:t>
            </w:r>
            <w:r w:rsidRPr="006E21F2">
              <w:rPr>
                <w:rFonts w:cstheme="minorHAnsi"/>
                <w:i/>
                <w:sz w:val="16"/>
                <w:szCs w:val="16"/>
                <w:lang w:val="en-US"/>
              </w:rPr>
              <w:t>Gynecol Oncol</w:t>
            </w:r>
            <w:r w:rsidRPr="006E21F2">
              <w:rPr>
                <w:rFonts w:cstheme="minorHAnsi"/>
                <w:sz w:val="16"/>
                <w:szCs w:val="16"/>
                <w:lang w:val="en-US"/>
              </w:rPr>
              <w:t xml:space="preserve"> 125(1):194-199.</w:t>
            </w:r>
          </w:p>
          <w:p w14:paraId="44C0D462"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t>7</w:t>
            </w:r>
            <w:r w:rsidRPr="006E21F2">
              <w:rPr>
                <w:rFonts w:cstheme="minorHAnsi"/>
                <w:sz w:val="16"/>
                <w:szCs w:val="16"/>
                <w:lang w:val="en-US"/>
              </w:rPr>
              <w:tab/>
              <w:t xml:space="preserve">Wong RW, Moore M, Talia KL, Ganesan R and McCluggage WG (2018). Primary Vaginal Gastric-type Adenocarcinoma and Vaginal Adenosis Exhibiting Gastric Differentiation: Report of a Series With Detailed Immunohistochemical Analysis. </w:t>
            </w:r>
            <w:r w:rsidRPr="006E21F2">
              <w:rPr>
                <w:rFonts w:cstheme="minorHAnsi"/>
                <w:i/>
                <w:sz w:val="16"/>
                <w:szCs w:val="16"/>
                <w:lang w:val="en-US"/>
              </w:rPr>
              <w:t>Am J Surg Pathol</w:t>
            </w:r>
            <w:r w:rsidRPr="006E21F2">
              <w:rPr>
                <w:rFonts w:cstheme="minorHAnsi"/>
                <w:sz w:val="16"/>
                <w:szCs w:val="16"/>
                <w:lang w:val="en-US"/>
              </w:rPr>
              <w:t xml:space="preserve"> 42(7):958-970.</w:t>
            </w:r>
          </w:p>
          <w:p w14:paraId="0E8A17C9"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t>8</w:t>
            </w:r>
            <w:r w:rsidRPr="006E21F2">
              <w:rPr>
                <w:rFonts w:cstheme="minorHAnsi"/>
                <w:sz w:val="16"/>
                <w:szCs w:val="16"/>
                <w:lang w:val="en-US"/>
              </w:rPr>
              <w:tab/>
              <w:t xml:space="preserve">Staats PN, McCluggage WG, Clement PB and Young RH (2014). Primary intestinal-type glandular lesions of the vagina: clinical, pathologic, and immunohistochemical features of 14 cases ranging from benign polyp to adenoma to adenocarcinoma. </w:t>
            </w:r>
            <w:r w:rsidRPr="006E21F2">
              <w:rPr>
                <w:rFonts w:cstheme="minorHAnsi"/>
                <w:i/>
                <w:sz w:val="16"/>
                <w:szCs w:val="16"/>
                <w:lang w:val="en-US"/>
              </w:rPr>
              <w:t>Am J Surg Pathol</w:t>
            </w:r>
            <w:r w:rsidRPr="006E21F2">
              <w:rPr>
                <w:rFonts w:cstheme="minorHAnsi"/>
                <w:sz w:val="16"/>
                <w:szCs w:val="16"/>
                <w:lang w:val="en-US"/>
              </w:rPr>
              <w:t xml:space="preserve"> 38(5):593-603.</w:t>
            </w:r>
          </w:p>
          <w:p w14:paraId="5D6BF9D9"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t>9</w:t>
            </w:r>
            <w:r w:rsidRPr="006E21F2">
              <w:rPr>
                <w:rFonts w:cstheme="minorHAnsi"/>
                <w:sz w:val="16"/>
                <w:szCs w:val="16"/>
                <w:lang w:val="en-US"/>
              </w:rPr>
              <w:tab/>
              <w:t xml:space="preserve">Staats PN, Clement PB and Young RH (2007). Primary endometrioid adenocarcinoma of the vagina: a clinicopathologic study of 18 cases. </w:t>
            </w:r>
            <w:r w:rsidRPr="006E21F2">
              <w:rPr>
                <w:rFonts w:cstheme="minorHAnsi"/>
                <w:i/>
                <w:sz w:val="16"/>
                <w:szCs w:val="16"/>
                <w:lang w:val="en-US"/>
              </w:rPr>
              <w:t>Am J Surg Pathol</w:t>
            </w:r>
            <w:r w:rsidRPr="006E21F2">
              <w:rPr>
                <w:rFonts w:cstheme="minorHAnsi"/>
                <w:sz w:val="16"/>
                <w:szCs w:val="16"/>
                <w:lang w:val="en-US"/>
              </w:rPr>
              <w:t xml:space="preserve"> 31(10):1490-1501.</w:t>
            </w:r>
          </w:p>
          <w:p w14:paraId="0FA9CE38"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t>10</w:t>
            </w:r>
            <w:r w:rsidRPr="006E21F2">
              <w:rPr>
                <w:rFonts w:cstheme="minorHAnsi"/>
                <w:sz w:val="16"/>
                <w:szCs w:val="16"/>
                <w:lang w:val="en-US"/>
              </w:rPr>
              <w:tab/>
              <w:t xml:space="preserve">Voltaggio L, McCluggage WG, Iding JS, Martin B, Longacre TA and Ronnett BM (2020). A novel group of HPV-related adenocarcinomas of the lower anogenital tract (vagina, vulva, and anorectum) in women and men resembling HPV-related endocervical adenocarcinomas. </w:t>
            </w:r>
            <w:r w:rsidRPr="006E21F2">
              <w:rPr>
                <w:rFonts w:cstheme="minorHAnsi"/>
                <w:i/>
                <w:sz w:val="16"/>
                <w:szCs w:val="16"/>
                <w:lang w:val="en-US"/>
              </w:rPr>
              <w:t>Mod Pathol</w:t>
            </w:r>
            <w:r w:rsidRPr="006E21F2">
              <w:rPr>
                <w:rFonts w:cstheme="minorHAnsi"/>
                <w:sz w:val="16"/>
                <w:szCs w:val="16"/>
                <w:lang w:val="en-US"/>
              </w:rPr>
              <w:t xml:space="preserve"> 33(5):944-952.</w:t>
            </w:r>
          </w:p>
          <w:p w14:paraId="6E2CC885" w14:textId="77777777" w:rsidR="006E21F2" w:rsidRPr="006E21F2" w:rsidRDefault="006E21F2" w:rsidP="00F508B7">
            <w:pPr>
              <w:spacing w:after="0" w:line="240" w:lineRule="auto"/>
              <w:ind w:left="315" w:hanging="315"/>
              <w:rPr>
                <w:rFonts w:cstheme="minorHAnsi"/>
                <w:sz w:val="16"/>
                <w:szCs w:val="16"/>
                <w:lang w:val="en-US"/>
              </w:rPr>
            </w:pPr>
            <w:r w:rsidRPr="006E21F2">
              <w:rPr>
                <w:rFonts w:cstheme="minorHAnsi"/>
                <w:sz w:val="16"/>
                <w:szCs w:val="16"/>
                <w:lang w:val="en-US"/>
              </w:rPr>
              <w:t>11</w:t>
            </w:r>
            <w:r w:rsidRPr="006E21F2">
              <w:rPr>
                <w:rFonts w:cstheme="minorHAnsi"/>
                <w:sz w:val="16"/>
                <w:szCs w:val="16"/>
                <w:lang w:val="en-US"/>
              </w:rPr>
              <w:tab/>
              <w:t xml:space="preserve">Tregnago AC and Epstein JI (2018). Skene's Glands Adenocarcinoma: A Series of 4 Cases. </w:t>
            </w:r>
            <w:r w:rsidRPr="006E21F2">
              <w:rPr>
                <w:rFonts w:cstheme="minorHAnsi"/>
                <w:i/>
                <w:sz w:val="16"/>
                <w:szCs w:val="16"/>
                <w:lang w:val="en-US"/>
              </w:rPr>
              <w:t>Am J Surg Pathol</w:t>
            </w:r>
            <w:r w:rsidRPr="006E21F2">
              <w:rPr>
                <w:rFonts w:cstheme="minorHAnsi"/>
                <w:sz w:val="16"/>
                <w:szCs w:val="16"/>
                <w:lang w:val="en-US"/>
              </w:rPr>
              <w:t xml:space="preserve"> 42(11):1513-1521.</w:t>
            </w:r>
          </w:p>
          <w:p w14:paraId="0D20F9E4" w14:textId="46CB7487" w:rsidR="002201B1" w:rsidRPr="002201B1" w:rsidRDefault="006E21F2" w:rsidP="00F508B7">
            <w:pPr>
              <w:spacing w:after="100" w:line="240" w:lineRule="auto"/>
              <w:ind w:left="315" w:hanging="315"/>
              <w:rPr>
                <w:rFonts w:cstheme="minorHAnsi"/>
                <w:b/>
                <w:bCs/>
                <w:sz w:val="16"/>
                <w:szCs w:val="16"/>
              </w:rPr>
            </w:pPr>
            <w:r w:rsidRPr="006E21F2">
              <w:rPr>
                <w:rFonts w:cstheme="minorHAnsi"/>
                <w:sz w:val="16"/>
                <w:szCs w:val="16"/>
                <w:lang w:val="en-US"/>
              </w:rPr>
              <w:t>12</w:t>
            </w:r>
            <w:r w:rsidRPr="006E21F2">
              <w:rPr>
                <w:rFonts w:cstheme="minorHAnsi"/>
                <w:sz w:val="16"/>
                <w:szCs w:val="16"/>
                <w:lang w:val="en-US"/>
              </w:rPr>
              <w:tab/>
              <w:t xml:space="preserve">Fritz A, Percy C, Jack A, Shanmugaratnam K, Sobin L, Parkin DM and Whelan S (eds) (2020). </w:t>
            </w:r>
            <w:r w:rsidRPr="006E21F2">
              <w:rPr>
                <w:rFonts w:cstheme="minorHAnsi"/>
                <w:i/>
                <w:sz w:val="16"/>
                <w:szCs w:val="16"/>
                <w:lang w:val="en-US"/>
              </w:rPr>
              <w:t>International Classification of Diseases for Oncology, Third edition, Second revision ICD-O-3.2</w:t>
            </w:r>
            <w:r w:rsidRPr="006E21F2">
              <w:rPr>
                <w:rFonts w:cstheme="minorHAnsi"/>
                <w:sz w:val="16"/>
                <w:szCs w:val="16"/>
                <w:lang w:val="en-US"/>
              </w:rPr>
              <w:t>.  Available from: http://www.iacr.com.fr/index.php?option=com_content&amp;view=category&amp;layout=blog&amp;id=100&amp;Itemid=577 (Accessed 16th June 2021).</w:t>
            </w:r>
            <w:r w:rsidRPr="006E21F2">
              <w:rPr>
                <w:rFonts w:cstheme="minorHAnsi"/>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25DE9E33"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w:t>
            </w:r>
          </w:p>
        </w:tc>
      </w:tr>
      <w:tr w:rsidR="006F373A" w:rsidRPr="00CC5E7C" w14:paraId="637DED8A" w14:textId="77777777" w:rsidTr="00CD3A29">
        <w:trPr>
          <w:cantSplit/>
          <w:trHeight w:val="328"/>
        </w:trPr>
        <w:tc>
          <w:tcPr>
            <w:tcW w:w="866" w:type="dxa"/>
            <w:tcBorders>
              <w:top w:val="nil"/>
              <w:left w:val="single" w:sz="4" w:space="0" w:color="auto"/>
              <w:bottom w:val="single" w:sz="4" w:space="0" w:color="auto"/>
              <w:right w:val="single" w:sz="4" w:space="0" w:color="auto"/>
            </w:tcBorders>
            <w:shd w:val="clear" w:color="000000" w:fill="EEECE1"/>
          </w:tcPr>
          <w:p w14:paraId="637DED7A" w14:textId="0DD99363" w:rsidR="006F373A" w:rsidRDefault="00627977" w:rsidP="006F373A">
            <w:pPr>
              <w:spacing w:after="0"/>
              <w:rPr>
                <w:rFonts w:ascii="Calibri" w:hAnsi="Calibri"/>
                <w:color w:val="000000"/>
                <w:sz w:val="16"/>
                <w:szCs w:val="16"/>
              </w:rPr>
            </w:pPr>
            <w:r>
              <w:rPr>
                <w:rFonts w:ascii="Calibri" w:hAnsi="Calibri"/>
                <w:color w:val="000000"/>
                <w:sz w:val="16"/>
                <w:szCs w:val="16"/>
              </w:rPr>
              <w:lastRenderedPageBreak/>
              <w:t>C</w:t>
            </w:r>
            <w:r w:rsidR="006F373A">
              <w:rPr>
                <w:rFonts w:ascii="Calibri" w:hAnsi="Calibri"/>
                <w:color w:val="000000"/>
                <w:sz w:val="16"/>
                <w:szCs w:val="16"/>
              </w:rPr>
              <w:t>ore</w:t>
            </w:r>
          </w:p>
        </w:tc>
        <w:tc>
          <w:tcPr>
            <w:tcW w:w="1843" w:type="dxa"/>
            <w:tcBorders>
              <w:top w:val="nil"/>
              <w:left w:val="nil"/>
              <w:bottom w:val="single" w:sz="4" w:space="0" w:color="auto"/>
              <w:right w:val="single" w:sz="4" w:space="0" w:color="auto"/>
            </w:tcBorders>
            <w:shd w:val="clear" w:color="000000" w:fill="EEECE1"/>
          </w:tcPr>
          <w:p w14:paraId="637DED7B" w14:textId="5F2E24C0" w:rsidR="006F373A" w:rsidRPr="00CA5449" w:rsidRDefault="00105C10" w:rsidP="006F373A">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51" w:type="dxa"/>
            <w:tcBorders>
              <w:top w:val="nil"/>
              <w:left w:val="nil"/>
              <w:bottom w:val="single" w:sz="4" w:space="0" w:color="auto"/>
              <w:right w:val="single" w:sz="4" w:space="0" w:color="auto"/>
            </w:tcBorders>
            <w:shd w:val="clear" w:color="auto" w:fill="auto"/>
          </w:tcPr>
          <w:p w14:paraId="04F84822"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Indeterminate </w:t>
            </w:r>
          </w:p>
          <w:p w14:paraId="43F3E717" w14:textId="77777777" w:rsidR="00CA5449" w:rsidRPr="00D67B46" w:rsidRDefault="00CA5449" w:rsidP="00A3557A">
            <w:pPr>
              <w:pStyle w:val="ListParagraph"/>
              <w:numPr>
                <w:ilvl w:val="0"/>
                <w:numId w:val="5"/>
              </w:numPr>
              <w:spacing w:after="0" w:line="240" w:lineRule="auto"/>
              <w:ind w:left="203" w:hanging="203"/>
              <w:rPr>
                <w:rFonts w:cs="Verdana"/>
                <w:iCs/>
                <w:sz w:val="16"/>
                <w:szCs w:val="16"/>
              </w:rPr>
            </w:pPr>
            <w:r w:rsidRPr="00D67B46">
              <w:rPr>
                <w:rFonts w:cs="Verdana"/>
                <w:iCs/>
                <w:sz w:val="16"/>
                <w:szCs w:val="16"/>
              </w:rPr>
              <w:t xml:space="preserve">Not identified </w:t>
            </w:r>
          </w:p>
          <w:p w14:paraId="637DED81" w14:textId="7EF533AB" w:rsidR="006F373A" w:rsidRPr="001B17C0" w:rsidRDefault="00CA5449" w:rsidP="00A3557A">
            <w:pPr>
              <w:pStyle w:val="ListParagraph"/>
              <w:numPr>
                <w:ilvl w:val="0"/>
                <w:numId w:val="5"/>
              </w:numPr>
              <w:spacing w:after="100" w:line="240" w:lineRule="auto"/>
              <w:ind w:left="204" w:hanging="204"/>
              <w:rPr>
                <w:rFonts w:cs="Verdana"/>
                <w:iCs/>
                <w:color w:val="A6A6A6" w:themeColor="background1" w:themeShade="A6"/>
                <w:sz w:val="16"/>
                <w:szCs w:val="16"/>
              </w:rPr>
            </w:pPr>
            <w:r w:rsidRPr="00D67B46">
              <w:rPr>
                <w:rFonts w:cs="Verdana"/>
                <w:iCs/>
                <w:sz w:val="16"/>
                <w:szCs w:val="16"/>
              </w:rPr>
              <w:t>Present</w:t>
            </w:r>
          </w:p>
        </w:tc>
        <w:tc>
          <w:tcPr>
            <w:tcW w:w="8222" w:type="dxa"/>
            <w:tcBorders>
              <w:top w:val="nil"/>
              <w:left w:val="nil"/>
              <w:bottom w:val="single" w:sz="4" w:space="0" w:color="auto"/>
              <w:right w:val="single" w:sz="4" w:space="0" w:color="auto"/>
            </w:tcBorders>
            <w:shd w:val="clear" w:color="auto" w:fill="auto"/>
          </w:tcPr>
          <w:p w14:paraId="773F4F49" w14:textId="77777777" w:rsidR="00E64E03" w:rsidRPr="00E64E03" w:rsidRDefault="00E64E03" w:rsidP="00E64E03">
            <w:pPr>
              <w:spacing w:after="0" w:line="240" w:lineRule="auto"/>
              <w:rPr>
                <w:sz w:val="16"/>
                <w:szCs w:val="16"/>
              </w:rPr>
            </w:pPr>
            <w:r w:rsidRPr="00E64E03">
              <w:rPr>
                <w:rFonts w:hint="eastAsia"/>
                <w:sz w:val="16"/>
                <w:szCs w:val="16"/>
              </w:rPr>
              <w:t>T</w:t>
            </w:r>
            <w:r w:rsidRPr="00E64E03">
              <w:rPr>
                <w:sz w:val="16"/>
                <w:szCs w:val="16"/>
              </w:rPr>
              <w:t>here is a lack of published evidence regarding the prognostic significance of lymphovascular invasion in primary vaginal carcinomas probably due to the rarity of these neoplasms. Two studies evaluated lymphovascular invasion as a prognostic factor for primary vaginal carcinoma;</w:t>
            </w:r>
            <w:r w:rsidRPr="00E64E03">
              <w:rPr>
                <w:sz w:val="16"/>
                <w:szCs w:val="16"/>
              </w:rPr>
              <w:fldChar w:fldCharType="begin">
                <w:fldData xml:space="preserve">PEVuZE5vdGU+PENpdGU+PEF1dGhvcj5CbGVjaGFyejwvQXV0aG9yPjxZZWFyPjIwMTM8L1llYXI+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aGFmdCAuLi4gW2V0IGFsXTwvYWJici0xPjwvYWx0LXBlcmlvZGljYWw+PHBhZ2VzPjM5NC00MDA8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==
</w:fldData>
              </w:fldChar>
            </w:r>
            <w:r w:rsidRPr="00E64E03">
              <w:rPr>
                <w:sz w:val="16"/>
                <w:szCs w:val="16"/>
              </w:rPr>
              <w:instrText xml:space="preserve"> ADDIN EN.CITE </w:instrText>
            </w:r>
            <w:r w:rsidRPr="00E64E03">
              <w:rPr>
                <w:sz w:val="16"/>
                <w:szCs w:val="16"/>
              </w:rPr>
              <w:fldChar w:fldCharType="begin">
                <w:fldData xml:space="preserve">PEVuZE5vdGU+PENpdGU+PEF1dGhvcj5CbGVjaGFyejwvQXV0aG9yPjxZZWFyPjIwMTM8L1llYXI+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aGFmdCAuLi4gW2V0IGFsXTwvYWJici0xPjwvYWx0LXBlcmlvZGljYWw+PHBhZ2VzPjM5NC00MDA8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==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1,2</w:t>
            </w:r>
            <w:r w:rsidRPr="00E64E03">
              <w:rPr>
                <w:sz w:val="16"/>
                <w:szCs w:val="16"/>
              </w:rPr>
              <w:fldChar w:fldCharType="end"/>
            </w:r>
            <w:r w:rsidRPr="00E64E03">
              <w:rPr>
                <w:sz w:val="16"/>
                <w:szCs w:val="16"/>
              </w:rPr>
              <w:t xml:space="preserve"> this was not statistically significant in one study</w:t>
            </w:r>
            <w:r w:rsidRPr="00E64E03">
              <w:rPr>
                <w:sz w:val="16"/>
                <w:szCs w:val="16"/>
              </w:rPr>
              <w:fldChar w:fldCharType="begin">
                <w:fldData xml:space="preserve">PEVuZE5vdGU+PENpdGU+PEF1dGhvcj5CbGVjaGFyejwvQXV0aG9yPjxZZWFyPjIwMTM8L1llYXI+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</w:fldData>
              </w:fldChar>
            </w:r>
            <w:r w:rsidRPr="00E64E03">
              <w:rPr>
                <w:sz w:val="16"/>
                <w:szCs w:val="16"/>
              </w:rPr>
              <w:instrText xml:space="preserve"> ADDIN EN.CITE </w:instrText>
            </w:r>
            <w:r w:rsidRPr="00E64E03">
              <w:rPr>
                <w:sz w:val="16"/>
                <w:szCs w:val="16"/>
              </w:rPr>
              <w:fldChar w:fldCharType="begin">
                <w:fldData xml:space="preserve">PEVuZE5vdGU+PENpdGU+PEF1dGhvcj5CbGVjaGFyejwvQXV0aG9yPjxZZWFyPjIwMTM8L1llYXI+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1</w:t>
            </w:r>
            <w:r w:rsidRPr="00E64E03">
              <w:rPr>
                <w:sz w:val="16"/>
                <w:szCs w:val="16"/>
              </w:rPr>
              <w:fldChar w:fldCharType="end"/>
            </w:r>
            <w:r w:rsidRPr="00E64E03">
              <w:rPr>
                <w:sz w:val="16"/>
                <w:szCs w:val="16"/>
              </w:rPr>
              <w:t xml:space="preserve"> and no conclusion was documented in the other.</w:t>
            </w:r>
            <w:r w:rsidRPr="00E64E03">
              <w:rPr>
                <w:sz w:val="16"/>
                <w:szCs w:val="16"/>
              </w:rPr>
              <w:fldChar w:fldCharType="begin">
                <w:fldData xml:space="preserve">PEVuZE5vdGU+PENpdGU+PEF1dGhvcj5ZYW5nPC9BdXRob3I+PFllYXI+MjAyMDwvWWVhcj48UmVj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</w:fldData>
              </w:fldChar>
            </w:r>
            <w:r w:rsidRPr="00E64E03">
              <w:rPr>
                <w:sz w:val="16"/>
                <w:szCs w:val="16"/>
              </w:rPr>
              <w:instrText xml:space="preserve"> ADDIN EN.CITE </w:instrText>
            </w:r>
            <w:r w:rsidRPr="00E64E03">
              <w:rPr>
                <w:sz w:val="16"/>
                <w:szCs w:val="16"/>
              </w:rPr>
              <w:fldChar w:fldCharType="begin">
                <w:fldData xml:space="preserve">PEVuZE5vdGU+PENpdGU+PEF1dGhvcj5ZYW5nPC9BdXRob3I+PFllYXI+MjAyMDwvWWVhcj48UmVj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</w:fldData>
              </w:fldChar>
            </w:r>
            <w:r w:rsidRPr="00E64E03">
              <w:rPr>
                <w:sz w:val="16"/>
                <w:szCs w:val="16"/>
              </w:rPr>
              <w:instrText xml:space="preserve"> ADDIN EN.CITE.DATA </w:instrText>
            </w:r>
            <w:r w:rsidRPr="00E64E03">
              <w:rPr>
                <w:sz w:val="16"/>
                <w:szCs w:val="16"/>
              </w:rPr>
            </w:r>
            <w:r w:rsidRPr="00E64E03">
              <w:rPr>
                <w:sz w:val="16"/>
                <w:szCs w:val="16"/>
              </w:rPr>
              <w:fldChar w:fldCharType="end"/>
            </w:r>
            <w:r w:rsidRPr="00E64E03">
              <w:rPr>
                <w:sz w:val="16"/>
                <w:szCs w:val="16"/>
              </w:rPr>
            </w:r>
            <w:r w:rsidRPr="00E64E03">
              <w:rPr>
                <w:sz w:val="16"/>
                <w:szCs w:val="16"/>
              </w:rPr>
              <w:fldChar w:fldCharType="separate"/>
            </w:r>
            <w:r w:rsidRPr="00E64E03">
              <w:rPr>
                <w:noProof/>
                <w:sz w:val="16"/>
                <w:szCs w:val="16"/>
                <w:vertAlign w:val="superscript"/>
              </w:rPr>
              <w:t>2</w:t>
            </w:r>
            <w:r w:rsidRPr="00E64E03">
              <w:rPr>
                <w:sz w:val="16"/>
                <w:szCs w:val="16"/>
              </w:rPr>
              <w:fldChar w:fldCharType="end"/>
            </w:r>
            <w:r w:rsidRPr="00E64E03">
              <w:rPr>
                <w:sz w:val="16"/>
                <w:szCs w:val="16"/>
              </w:rPr>
              <w:t xml:space="preserve"> The consensus of the </w:t>
            </w:r>
            <w:r w:rsidRPr="00E64E03">
              <w:rPr>
                <w:rFonts w:eastAsia="Times New Roman" w:cstheme="minorHAnsi"/>
                <w:bCs/>
                <w:sz w:val="16"/>
                <w:szCs w:val="16"/>
              </w:rPr>
              <w:t xml:space="preserve">International Collaboration on Cancer Reporting Carcinoma of the Vagina </w:t>
            </w:r>
            <w:r w:rsidRPr="00E64E03">
              <w:rPr>
                <w:sz w:val="16"/>
                <w:szCs w:val="16"/>
              </w:rPr>
              <w:t>Dataset Authoring Committee supports including lymphovascular invasion as a core item, based on its possible role in altering clinical management in some cases, and also by extrapolating from cervical and vulvar carcinomas, many of which are biologically analogous to vaginal carcinomas.</w:t>
            </w:r>
          </w:p>
          <w:p w14:paraId="52D19928" w14:textId="77777777" w:rsidR="00E64E03" w:rsidRPr="00E64E03" w:rsidRDefault="00E64E03" w:rsidP="00E64E03">
            <w:pPr>
              <w:spacing w:after="0" w:line="240" w:lineRule="auto"/>
              <w:rPr>
                <w:sz w:val="16"/>
                <w:szCs w:val="16"/>
              </w:rPr>
            </w:pPr>
          </w:p>
          <w:p w14:paraId="4DED7443" w14:textId="5AC24869" w:rsidR="00E64E03" w:rsidRDefault="00E64E03" w:rsidP="00E64E03">
            <w:pPr>
              <w:spacing w:after="0" w:line="240" w:lineRule="auto"/>
              <w:rPr>
                <w:sz w:val="16"/>
                <w:szCs w:val="16"/>
              </w:rPr>
            </w:pPr>
            <w:r w:rsidRPr="00E64E03">
              <w:rPr>
                <w:sz w:val="16"/>
                <w:szCs w:val="16"/>
              </w:rPr>
              <w:t xml:space="preserve">While usually straightforward, </w:t>
            </w:r>
            <w:r w:rsidRPr="00E64E03">
              <w:rPr>
                <w:rFonts w:hint="eastAsia"/>
                <w:sz w:val="16"/>
                <w:szCs w:val="16"/>
              </w:rPr>
              <w:t>the assessment of lymphovascular invasion may be difficult</w:t>
            </w:r>
            <w:r w:rsidRPr="00E64E03">
              <w:rPr>
                <w:sz w:val="16"/>
                <w:szCs w:val="16"/>
              </w:rPr>
              <w:t xml:space="preserve"> in a minority of cases,</w:t>
            </w:r>
            <w:r w:rsidRPr="00E64E03">
              <w:rPr>
                <w:rFonts w:hint="eastAsia"/>
                <w:sz w:val="16"/>
                <w:szCs w:val="16"/>
              </w:rPr>
              <w:t xml:space="preserve"> for which the reasons may include (but are not limited to) suboptimal fixation</w:t>
            </w:r>
            <w:r w:rsidRPr="00E64E03">
              <w:rPr>
                <w:sz w:val="16"/>
                <w:szCs w:val="16"/>
              </w:rPr>
              <w:t>, ‘carry-over’</w:t>
            </w:r>
            <w:r w:rsidRPr="00E64E03">
              <w:rPr>
                <w:rFonts w:hint="eastAsia"/>
                <w:sz w:val="16"/>
                <w:szCs w:val="16"/>
              </w:rPr>
              <w:t xml:space="preserve"> or cauterization art</w:t>
            </w:r>
            <w:r w:rsidRPr="00E64E03">
              <w:rPr>
                <w:sz w:val="16"/>
                <w:szCs w:val="16"/>
              </w:rPr>
              <w:t>e</w:t>
            </w:r>
            <w:r w:rsidRPr="00E64E03">
              <w:rPr>
                <w:rFonts w:hint="eastAsia"/>
                <w:sz w:val="16"/>
                <w:szCs w:val="16"/>
              </w:rPr>
              <w:t xml:space="preserve">facts. </w:t>
            </w:r>
            <w:r w:rsidRPr="00E64E03">
              <w:rPr>
                <w:sz w:val="16"/>
                <w:szCs w:val="16"/>
              </w:rPr>
              <w:t>In such cases, examination of multiple levels and/or immunostaining for endothelial or lymphatic markers (such as CD31, CD34, D2-40) may be employed to assist with the decision-making. Cases that are still equivocal after taking additional steps may be reported as ‘indeterminate’ for lymphovascular invasion, but this designation should only be sparingly used and it is useful to provide the reason in a comment in the report.</w:t>
            </w:r>
          </w:p>
          <w:p w14:paraId="6A60D1EA" w14:textId="77777777" w:rsidR="00E64E03" w:rsidRPr="00E64E03" w:rsidRDefault="00E64E03" w:rsidP="00E64E03">
            <w:pPr>
              <w:spacing w:after="0" w:line="240" w:lineRule="auto"/>
              <w:rPr>
                <w:sz w:val="16"/>
                <w:szCs w:val="16"/>
              </w:rPr>
            </w:pPr>
          </w:p>
          <w:p w14:paraId="652D9D67" w14:textId="77777777" w:rsidR="00E64E03" w:rsidRPr="00E64E03" w:rsidRDefault="00E64E03" w:rsidP="00E64E03">
            <w:pPr>
              <w:spacing w:after="0"/>
              <w:rPr>
                <w:b/>
                <w:sz w:val="16"/>
                <w:szCs w:val="16"/>
              </w:rPr>
            </w:pPr>
            <w:r w:rsidRPr="00E64E03">
              <w:rPr>
                <w:b/>
                <w:sz w:val="16"/>
                <w:szCs w:val="16"/>
              </w:rPr>
              <w:t>References</w:t>
            </w:r>
          </w:p>
          <w:p w14:paraId="6B593834" w14:textId="77777777" w:rsidR="00E64E03" w:rsidRPr="00E64E03" w:rsidRDefault="00E64E03" w:rsidP="00F508B7">
            <w:pPr>
              <w:pStyle w:val="EndNoteBibliography"/>
              <w:spacing w:after="0"/>
              <w:ind w:left="315" w:hanging="315"/>
              <w:rPr>
                <w:sz w:val="16"/>
                <w:szCs w:val="16"/>
              </w:rPr>
            </w:pPr>
            <w:r w:rsidRPr="00E64E03">
              <w:rPr>
                <w:sz w:val="16"/>
                <w:szCs w:val="16"/>
              </w:rPr>
              <w:fldChar w:fldCharType="begin"/>
            </w:r>
            <w:r w:rsidRPr="00E64E03">
              <w:rPr>
                <w:sz w:val="16"/>
                <w:szCs w:val="16"/>
              </w:rPr>
              <w:instrText xml:space="preserve"> ADDIN EN.REFLIST </w:instrText>
            </w:r>
            <w:r w:rsidRPr="00E64E03">
              <w:rPr>
                <w:sz w:val="16"/>
                <w:szCs w:val="16"/>
              </w:rPr>
              <w:fldChar w:fldCharType="separate"/>
            </w:r>
            <w:r w:rsidRPr="00E64E03">
              <w:rPr>
                <w:sz w:val="16"/>
                <w:szCs w:val="16"/>
              </w:rPr>
              <w:t>1</w:t>
            </w:r>
            <w:r w:rsidRPr="00E64E03">
              <w:rPr>
                <w:sz w:val="16"/>
                <w:szCs w:val="16"/>
              </w:rPr>
              <w:tab/>
              <w:t xml:space="preserve">Blecharz P, Reinfuss M, Ryś J, Jakubowicz J, Skotnicki P and Wysocki W (2013). Radiotherapy for carcinoma of the vagina. Immunocytochemical and cytofluorometric analysis of prognostic factors. </w:t>
            </w:r>
            <w:r w:rsidRPr="00E64E03">
              <w:rPr>
                <w:i/>
                <w:sz w:val="16"/>
                <w:szCs w:val="16"/>
              </w:rPr>
              <w:t>Strahlenther Onkol</w:t>
            </w:r>
            <w:r w:rsidRPr="00E64E03">
              <w:rPr>
                <w:sz w:val="16"/>
                <w:szCs w:val="16"/>
              </w:rPr>
              <w:t xml:space="preserve"> 189(5):394-400.</w:t>
            </w:r>
          </w:p>
          <w:p w14:paraId="637DED88" w14:textId="45C69CC8" w:rsidR="006F373A" w:rsidRPr="00E64E03" w:rsidRDefault="00E64E03" w:rsidP="00F508B7">
            <w:pPr>
              <w:pStyle w:val="EndNoteBibliography"/>
              <w:spacing w:after="100"/>
              <w:ind w:left="315" w:hanging="315"/>
              <w:rPr>
                <w:rFonts w:cstheme="minorHAnsi"/>
                <w:iCs/>
                <w:sz w:val="16"/>
                <w:szCs w:val="16"/>
              </w:rPr>
            </w:pPr>
            <w:r w:rsidRPr="00E64E03">
              <w:rPr>
                <w:sz w:val="16"/>
                <w:szCs w:val="16"/>
              </w:rPr>
              <w:t>2</w:t>
            </w:r>
            <w:r w:rsidRPr="00E64E03">
              <w:rPr>
                <w:sz w:val="16"/>
                <w:szCs w:val="16"/>
              </w:rPr>
              <w:tab/>
              <w:t xml:space="preserve">Yang J, Delara R, Magrina J, Magtibay P, Langstraat C, Dinh T, Karlin N, Vora SA and Butler K (2020). Management and outcomes of primary vaginal Cancer. </w:t>
            </w:r>
            <w:r w:rsidRPr="00E64E03">
              <w:rPr>
                <w:i/>
                <w:sz w:val="16"/>
                <w:szCs w:val="16"/>
              </w:rPr>
              <w:t>Gynecol Oncol</w:t>
            </w:r>
            <w:r w:rsidRPr="00E64E03">
              <w:rPr>
                <w:sz w:val="16"/>
                <w:szCs w:val="16"/>
              </w:rPr>
              <w:t xml:space="preserve"> 159(2):456-463.</w:t>
            </w:r>
            <w:r w:rsidRPr="00E64E03">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D89" w14:textId="4B44E05C" w:rsidR="006F373A" w:rsidRPr="007825B1" w:rsidRDefault="006F373A" w:rsidP="00010AB5">
            <w:pPr>
              <w:autoSpaceDE w:val="0"/>
              <w:autoSpaceDN w:val="0"/>
              <w:adjustRightInd w:val="0"/>
              <w:spacing w:after="100" w:line="240" w:lineRule="auto"/>
              <w:rPr>
                <w:rFonts w:cs="Verdana"/>
                <w:iCs/>
                <w:color w:val="221E1F"/>
                <w:sz w:val="16"/>
                <w:szCs w:val="16"/>
              </w:rPr>
            </w:pPr>
          </w:p>
        </w:tc>
      </w:tr>
      <w:tr w:rsidR="006F373A" w:rsidRPr="00CC5E7C" w14:paraId="637DED9F" w14:textId="77777777" w:rsidTr="00CD3A29">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8B" w14:textId="08B92FBC" w:rsidR="006F373A" w:rsidRDefault="006F373A" w:rsidP="002B7D5A">
            <w:pPr>
              <w:spacing w:after="0" w:line="240" w:lineRule="auto"/>
              <w:rPr>
                <w:rFonts w:ascii="Calibri" w:hAnsi="Calibri"/>
                <w:color w:val="000000"/>
                <w:sz w:val="16"/>
                <w:szCs w:val="16"/>
              </w:rPr>
            </w:pPr>
            <w:r>
              <w:rPr>
                <w:rFonts w:ascii="Calibri" w:hAnsi="Calibri"/>
                <w:color w:val="000000"/>
                <w:sz w:val="16"/>
                <w:szCs w:val="16"/>
              </w:rPr>
              <w:t>Core</w:t>
            </w:r>
            <w:r w:rsidR="00EA1CC3">
              <w:rPr>
                <w:rFonts w:ascii="Calibri" w:hAnsi="Calibri"/>
                <w:color w:val="000000"/>
                <w:sz w:val="16"/>
                <w:szCs w:val="16"/>
              </w:rPr>
              <w:t xml:space="preserve"> and Non-core</w:t>
            </w:r>
          </w:p>
        </w:tc>
        <w:tc>
          <w:tcPr>
            <w:tcW w:w="1843" w:type="dxa"/>
            <w:tcBorders>
              <w:top w:val="nil"/>
              <w:left w:val="nil"/>
              <w:bottom w:val="single" w:sz="4" w:space="0" w:color="auto"/>
              <w:right w:val="single" w:sz="4" w:space="0" w:color="auto"/>
            </w:tcBorders>
            <w:shd w:val="clear" w:color="000000" w:fill="EEECE1"/>
          </w:tcPr>
          <w:p w14:paraId="637DED8C" w14:textId="197E5AEB" w:rsidR="006F373A" w:rsidRPr="000A4A0D" w:rsidRDefault="000A4A0D" w:rsidP="006F373A">
            <w:pPr>
              <w:spacing w:after="0" w:line="240" w:lineRule="auto"/>
              <w:rPr>
                <w:rFonts w:ascii="Calibri" w:hAnsi="Calibri"/>
                <w:color w:val="000000"/>
                <w:sz w:val="16"/>
                <w:szCs w:val="16"/>
              </w:rPr>
            </w:pPr>
            <w:r w:rsidRPr="000A4A0D">
              <w:rPr>
                <w:rFonts w:ascii="Calibri" w:hAnsi="Calibri"/>
                <w:color w:val="000000"/>
                <w:sz w:val="16"/>
                <w:szCs w:val="16"/>
              </w:rPr>
              <w:t>MARGIN STATUS</w:t>
            </w:r>
          </w:p>
        </w:tc>
        <w:tc>
          <w:tcPr>
            <w:tcW w:w="2551" w:type="dxa"/>
            <w:tcBorders>
              <w:top w:val="nil"/>
              <w:left w:val="nil"/>
              <w:bottom w:val="single" w:sz="4" w:space="0" w:color="auto"/>
              <w:right w:val="single" w:sz="4" w:space="0" w:color="auto"/>
            </w:tcBorders>
            <w:shd w:val="clear" w:color="auto" w:fill="auto"/>
          </w:tcPr>
          <w:p w14:paraId="6C77C20B" w14:textId="77777777" w:rsidR="00863334" w:rsidRPr="00863334" w:rsidRDefault="00863334" w:rsidP="00863334">
            <w:pPr>
              <w:autoSpaceDE w:val="0"/>
              <w:autoSpaceDN w:val="0"/>
              <w:adjustRightInd w:val="0"/>
              <w:spacing w:after="0" w:line="240" w:lineRule="auto"/>
              <w:rPr>
                <w:rFonts w:cs="Verdana"/>
                <w:color w:val="221E1F"/>
                <w:sz w:val="16"/>
                <w:szCs w:val="16"/>
              </w:rPr>
            </w:pPr>
            <w:r w:rsidRPr="00863334">
              <w:rPr>
                <w:rFonts w:cs="Verdana"/>
                <w:b/>
                <w:bCs/>
                <w:color w:val="221E1F"/>
                <w:sz w:val="16"/>
                <w:szCs w:val="16"/>
              </w:rPr>
              <w:t xml:space="preserve">Invasive tumour </w:t>
            </w:r>
          </w:p>
          <w:p w14:paraId="4ECAB005" w14:textId="36A82A9E" w:rsidR="00D406C1" w:rsidRDefault="00D406C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637DED8D" w14:textId="56C47335" w:rsidR="006F373A" w:rsidRDefault="00D406C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493AC6BE" w14:textId="77777777" w:rsidR="004D7246" w:rsidRPr="0011406D" w:rsidRDefault="004D7246" w:rsidP="00ED6AB3">
            <w:pPr>
              <w:autoSpaceDE w:val="0"/>
              <w:autoSpaceDN w:val="0"/>
              <w:adjustRightInd w:val="0"/>
              <w:spacing w:after="0" w:line="240" w:lineRule="auto"/>
              <w:ind w:left="180"/>
              <w:rPr>
                <w:rFonts w:cstheme="minorHAnsi"/>
                <w:sz w:val="16"/>
                <w:szCs w:val="16"/>
              </w:rPr>
            </w:pPr>
            <w:r>
              <w:rPr>
                <w:rFonts w:cstheme="minorHAnsi"/>
                <w:color w:val="808080" w:themeColor="background1" w:themeShade="80"/>
                <w:sz w:val="16"/>
                <w:szCs w:val="16"/>
              </w:rPr>
              <w:t xml:space="preserve"> </w:t>
            </w:r>
            <w:r w:rsidR="005D1845" w:rsidRPr="0011406D">
              <w:rPr>
                <w:rFonts w:cstheme="minorHAnsi"/>
                <w:sz w:val="16"/>
                <w:szCs w:val="16"/>
              </w:rPr>
              <w:t xml:space="preserve">Distance of tumour from closest </w:t>
            </w:r>
            <w:r w:rsidRPr="0011406D">
              <w:rPr>
                <w:rFonts w:cstheme="minorHAnsi"/>
                <w:sz w:val="16"/>
                <w:szCs w:val="16"/>
              </w:rPr>
              <w:t xml:space="preserve"> </w:t>
            </w:r>
          </w:p>
          <w:p w14:paraId="49849F48" w14:textId="0209944C" w:rsidR="00D406C1" w:rsidRPr="0011406D" w:rsidRDefault="004D7246" w:rsidP="00ED6AB3">
            <w:pPr>
              <w:autoSpaceDE w:val="0"/>
              <w:autoSpaceDN w:val="0"/>
              <w:adjustRightInd w:val="0"/>
              <w:spacing w:after="0" w:line="240" w:lineRule="auto"/>
              <w:ind w:left="180"/>
              <w:rPr>
                <w:rFonts w:cstheme="minorHAnsi"/>
                <w:sz w:val="16"/>
                <w:szCs w:val="16"/>
              </w:rPr>
            </w:pPr>
            <w:r w:rsidRPr="0011406D">
              <w:rPr>
                <w:rFonts w:cstheme="minorHAnsi"/>
                <w:sz w:val="16"/>
                <w:szCs w:val="16"/>
              </w:rPr>
              <w:t xml:space="preserve"> </w:t>
            </w:r>
            <w:r w:rsidR="005D1845" w:rsidRPr="0011406D">
              <w:rPr>
                <w:rFonts w:cstheme="minorHAnsi"/>
                <w:sz w:val="16"/>
                <w:szCs w:val="16"/>
              </w:rPr>
              <w:t>margin</w:t>
            </w:r>
            <w:r w:rsidR="00AA09BA" w:rsidRPr="0011406D">
              <w:rPr>
                <w:rFonts w:cstheme="minorHAnsi"/>
                <w:sz w:val="16"/>
                <w:szCs w:val="16"/>
              </w:rPr>
              <w:t xml:space="preserve"> </w:t>
            </w:r>
            <w:r w:rsidR="0011406D">
              <w:rPr>
                <w:rFonts w:cstheme="minorHAnsi"/>
                <w:sz w:val="16"/>
                <w:szCs w:val="16"/>
              </w:rPr>
              <w:t>_</w:t>
            </w:r>
            <w:r w:rsidR="00AA09BA" w:rsidRPr="0011406D">
              <w:rPr>
                <w:rFonts w:cstheme="minorHAnsi"/>
                <w:sz w:val="16"/>
                <w:szCs w:val="16"/>
              </w:rPr>
              <w:t>__ mm</w:t>
            </w:r>
          </w:p>
          <w:p w14:paraId="5CE10019" w14:textId="77777777" w:rsidR="004D7246" w:rsidRPr="0011406D" w:rsidRDefault="004D7246" w:rsidP="00ED6AB3">
            <w:pPr>
              <w:autoSpaceDE w:val="0"/>
              <w:autoSpaceDN w:val="0"/>
              <w:adjustRightInd w:val="0"/>
              <w:spacing w:after="0" w:line="240" w:lineRule="auto"/>
              <w:ind w:left="180"/>
              <w:rPr>
                <w:rFonts w:cstheme="minorHAnsi"/>
                <w:sz w:val="16"/>
                <w:szCs w:val="16"/>
              </w:rPr>
            </w:pPr>
            <w:r w:rsidRPr="0011406D">
              <w:rPr>
                <w:rFonts w:cstheme="minorHAnsi"/>
                <w:sz w:val="16"/>
                <w:szCs w:val="16"/>
              </w:rPr>
              <w:t xml:space="preserve"> </w:t>
            </w:r>
            <w:r w:rsidR="005D1845" w:rsidRPr="0011406D">
              <w:rPr>
                <w:rFonts w:cstheme="minorHAnsi"/>
                <w:sz w:val="16"/>
                <w:szCs w:val="16"/>
              </w:rPr>
              <w:t xml:space="preserve">Specify closest margin, if </w:t>
            </w:r>
            <w:r w:rsidRPr="0011406D">
              <w:rPr>
                <w:rFonts w:cstheme="minorHAnsi"/>
                <w:sz w:val="16"/>
                <w:szCs w:val="16"/>
              </w:rPr>
              <w:t xml:space="preserve"> </w:t>
            </w:r>
          </w:p>
          <w:p w14:paraId="20C8873C" w14:textId="170ED87E" w:rsidR="005D1845" w:rsidRDefault="004D7246" w:rsidP="00ED6AB3">
            <w:pPr>
              <w:autoSpaceDE w:val="0"/>
              <w:autoSpaceDN w:val="0"/>
              <w:adjustRightInd w:val="0"/>
              <w:spacing w:after="0" w:line="240" w:lineRule="auto"/>
              <w:ind w:left="180"/>
              <w:rPr>
                <w:rFonts w:cs="Verdana"/>
                <w:sz w:val="16"/>
                <w:szCs w:val="16"/>
              </w:rPr>
            </w:pPr>
            <w:r w:rsidRPr="0011406D">
              <w:rPr>
                <w:rFonts w:cstheme="minorHAnsi"/>
                <w:sz w:val="16"/>
                <w:szCs w:val="16"/>
              </w:rPr>
              <w:t xml:space="preserve"> </w:t>
            </w:r>
            <w:r w:rsidR="005D1845" w:rsidRPr="0011406D">
              <w:rPr>
                <w:rFonts w:cstheme="minorHAnsi"/>
                <w:sz w:val="16"/>
                <w:szCs w:val="16"/>
              </w:rPr>
              <w:t>possible</w:t>
            </w:r>
            <w:r w:rsidR="005D1845" w:rsidRPr="0011406D">
              <w:rPr>
                <w:rFonts w:cs="Verdana"/>
                <w:sz w:val="16"/>
                <w:szCs w:val="16"/>
              </w:rPr>
              <w:t xml:space="preserve"> </w:t>
            </w:r>
          </w:p>
          <w:p w14:paraId="0E1A86CC" w14:textId="77777777" w:rsidR="0011406D" w:rsidRDefault="0011406D" w:rsidP="00ED6AB3">
            <w:pPr>
              <w:autoSpaceDE w:val="0"/>
              <w:autoSpaceDN w:val="0"/>
              <w:adjustRightInd w:val="0"/>
              <w:spacing w:after="0" w:line="240" w:lineRule="auto"/>
              <w:ind w:left="180"/>
              <w:rPr>
                <w:rFonts w:cs="Verdana"/>
                <w:sz w:val="16"/>
                <w:szCs w:val="16"/>
              </w:rPr>
            </w:pPr>
            <w:r>
              <w:rPr>
                <w:rFonts w:cs="Verdana"/>
                <w:sz w:val="16"/>
                <w:szCs w:val="16"/>
              </w:rPr>
              <w:t xml:space="preserve"> Distance of tumour from deep </w:t>
            </w:r>
          </w:p>
          <w:p w14:paraId="2F940D8D" w14:textId="2AB203B2" w:rsidR="0011406D" w:rsidRPr="0011406D" w:rsidRDefault="0011406D" w:rsidP="00ED6AB3">
            <w:pPr>
              <w:autoSpaceDE w:val="0"/>
              <w:autoSpaceDN w:val="0"/>
              <w:adjustRightInd w:val="0"/>
              <w:spacing w:after="0" w:line="240" w:lineRule="auto"/>
              <w:ind w:left="180"/>
              <w:rPr>
                <w:rFonts w:cs="Verdana"/>
                <w:sz w:val="16"/>
                <w:szCs w:val="16"/>
              </w:rPr>
            </w:pPr>
            <w:r>
              <w:rPr>
                <w:rFonts w:cs="Verdana"/>
                <w:sz w:val="16"/>
                <w:szCs w:val="16"/>
              </w:rPr>
              <w:t xml:space="preserve"> margin ___ mm</w:t>
            </w:r>
          </w:p>
          <w:p w14:paraId="67161884" w14:textId="77777777" w:rsidR="00A17CE9" w:rsidRPr="00A17CE9" w:rsidRDefault="00A17CE9"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sidRPr="00A17CE9">
              <w:rPr>
                <w:rFonts w:cs="Verdana"/>
                <w:color w:val="221E1F"/>
                <w:sz w:val="16"/>
                <w:szCs w:val="16"/>
              </w:rPr>
              <w:t xml:space="preserve">Involved </w:t>
            </w:r>
          </w:p>
          <w:p w14:paraId="790BFC32" w14:textId="77777777" w:rsidR="006F373A" w:rsidRDefault="00A17CE9" w:rsidP="00ED6AB3">
            <w:pPr>
              <w:pStyle w:val="ListParagraph"/>
              <w:autoSpaceDE w:val="0"/>
              <w:autoSpaceDN w:val="0"/>
              <w:adjustRightInd w:val="0"/>
              <w:spacing w:after="100" w:line="240" w:lineRule="auto"/>
              <w:ind w:left="204"/>
              <w:rPr>
                <w:rFonts w:cs="Verdana"/>
                <w:color w:val="221E1F"/>
                <w:sz w:val="16"/>
                <w:szCs w:val="16"/>
              </w:rPr>
            </w:pPr>
            <w:r w:rsidRPr="00A17CE9">
              <w:rPr>
                <w:rFonts w:cs="Verdana"/>
                <w:color w:val="221E1F"/>
                <w:sz w:val="16"/>
                <w:szCs w:val="16"/>
              </w:rPr>
              <w:t>Specify margin, if possible</w:t>
            </w:r>
          </w:p>
          <w:p w14:paraId="5333E6C2" w14:textId="77777777" w:rsidR="00330F41" w:rsidRPr="00330F41" w:rsidRDefault="00330F41" w:rsidP="00330F41">
            <w:pPr>
              <w:autoSpaceDE w:val="0"/>
              <w:autoSpaceDN w:val="0"/>
              <w:adjustRightInd w:val="0"/>
              <w:spacing w:after="0" w:line="240" w:lineRule="auto"/>
              <w:rPr>
                <w:rStyle w:val="A1"/>
                <w:b w:val="0"/>
                <w:bCs w:val="0"/>
              </w:rPr>
            </w:pPr>
            <w:r w:rsidRPr="00330F41">
              <w:rPr>
                <w:rStyle w:val="A1"/>
              </w:rPr>
              <w:t>Precursor lesions</w:t>
            </w:r>
          </w:p>
          <w:p w14:paraId="24B851F7" w14:textId="75F404A6" w:rsidR="00330F41" w:rsidRDefault="00330F41"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applicable</w:t>
            </w:r>
          </w:p>
          <w:p w14:paraId="10D6EC3D" w14:textId="03CB2E35" w:rsidR="008F6FF4" w:rsidRDefault="008F6FF4"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20318CBF" w14:textId="77777777" w:rsidR="008F6FF4" w:rsidRDefault="008F6FF4" w:rsidP="00A3557A">
            <w:pPr>
              <w:pStyle w:val="ListParagraph"/>
              <w:numPr>
                <w:ilvl w:val="0"/>
                <w:numId w:val="7"/>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5121BDCE" w14:textId="2F62DC13" w:rsidR="005F7F17" w:rsidRDefault="005F7F17" w:rsidP="005F7F17">
            <w:pPr>
              <w:autoSpaceDE w:val="0"/>
              <w:autoSpaceDN w:val="0"/>
              <w:adjustRightInd w:val="0"/>
              <w:spacing w:after="0" w:line="240" w:lineRule="auto"/>
              <w:ind w:left="203"/>
              <w:rPr>
                <w:rFonts w:cstheme="minorHAnsi"/>
                <w:color w:val="808080" w:themeColor="background1" w:themeShade="80"/>
                <w:sz w:val="16"/>
                <w:szCs w:val="16"/>
              </w:rPr>
            </w:pPr>
            <w:r w:rsidRPr="005F7F17">
              <w:rPr>
                <w:rFonts w:cstheme="minorHAnsi"/>
                <w:color w:val="808080" w:themeColor="background1" w:themeShade="80"/>
                <w:sz w:val="16"/>
                <w:szCs w:val="16"/>
              </w:rPr>
              <w:t>Distance of high grade precursor</w:t>
            </w:r>
            <w:r>
              <w:rPr>
                <w:rFonts w:cstheme="minorHAnsi"/>
                <w:color w:val="808080" w:themeColor="background1" w:themeShade="80"/>
                <w:sz w:val="16"/>
                <w:szCs w:val="16"/>
              </w:rPr>
              <w:t xml:space="preserve"> </w:t>
            </w:r>
            <w:r w:rsidRPr="005F7F17">
              <w:rPr>
                <w:rFonts w:cstheme="minorHAnsi"/>
                <w:color w:val="808080" w:themeColor="background1" w:themeShade="80"/>
                <w:sz w:val="16"/>
                <w:szCs w:val="16"/>
              </w:rPr>
              <w:t>lesion from closest margin</w:t>
            </w:r>
            <w:r>
              <w:rPr>
                <w:rFonts w:cstheme="minorHAnsi"/>
                <w:color w:val="808080" w:themeColor="background1" w:themeShade="80"/>
                <w:sz w:val="16"/>
                <w:szCs w:val="16"/>
              </w:rPr>
              <w:t xml:space="preserve"> ___ mm</w:t>
            </w:r>
          </w:p>
          <w:p w14:paraId="6B0FC0E9" w14:textId="2BFA1E29" w:rsidR="008F6FF4" w:rsidRPr="004D7246" w:rsidRDefault="008F6FF4" w:rsidP="004D7246">
            <w:pPr>
              <w:autoSpaceDE w:val="0"/>
              <w:autoSpaceDN w:val="0"/>
              <w:adjustRightInd w:val="0"/>
              <w:spacing w:after="0" w:line="240" w:lineRule="auto"/>
              <w:ind w:left="180"/>
              <w:rPr>
                <w:rFonts w:cstheme="minorHAnsi"/>
                <w:color w:val="808080" w:themeColor="background1" w:themeShade="80"/>
                <w:sz w:val="16"/>
                <w:szCs w:val="16"/>
              </w:rPr>
            </w:pPr>
            <w:r w:rsidRPr="005D1845">
              <w:rPr>
                <w:rFonts w:cstheme="minorHAnsi"/>
                <w:color w:val="808080" w:themeColor="background1" w:themeShade="80"/>
                <w:sz w:val="16"/>
                <w:szCs w:val="16"/>
              </w:rPr>
              <w:t>Specify</w:t>
            </w:r>
            <w:r w:rsidR="00C13277">
              <w:rPr>
                <w:rFonts w:cstheme="minorHAnsi"/>
                <w:color w:val="808080" w:themeColor="background1" w:themeShade="80"/>
                <w:sz w:val="16"/>
                <w:szCs w:val="16"/>
              </w:rPr>
              <w:t xml:space="preserve"> closest margin</w:t>
            </w:r>
            <w:r w:rsidRPr="005D1845">
              <w:rPr>
                <w:rFonts w:cstheme="minorHAnsi"/>
                <w:color w:val="808080" w:themeColor="background1" w:themeShade="80"/>
                <w:sz w:val="16"/>
                <w:szCs w:val="16"/>
              </w:rPr>
              <w:t>, if possible</w:t>
            </w:r>
            <w:r w:rsidRPr="005D1845">
              <w:rPr>
                <w:rFonts w:cs="Verdana"/>
                <w:color w:val="808080" w:themeColor="background1" w:themeShade="80"/>
                <w:sz w:val="16"/>
                <w:szCs w:val="16"/>
              </w:rPr>
              <w:t xml:space="preserve"> </w:t>
            </w:r>
          </w:p>
          <w:p w14:paraId="52FA8119" w14:textId="77777777" w:rsidR="00533288" w:rsidRPr="00C13277" w:rsidRDefault="008F6FF4" w:rsidP="00A3557A">
            <w:pPr>
              <w:pStyle w:val="ListParagraph"/>
              <w:numPr>
                <w:ilvl w:val="0"/>
                <w:numId w:val="7"/>
              </w:numPr>
              <w:autoSpaceDE w:val="0"/>
              <w:autoSpaceDN w:val="0"/>
              <w:adjustRightInd w:val="0"/>
              <w:spacing w:after="100" w:line="240" w:lineRule="auto"/>
              <w:ind w:left="204" w:hanging="204"/>
              <w:rPr>
                <w:rFonts w:cs="Verdana"/>
                <w:color w:val="808080" w:themeColor="background1" w:themeShade="80"/>
                <w:sz w:val="16"/>
                <w:szCs w:val="16"/>
              </w:rPr>
            </w:pPr>
            <w:r w:rsidRPr="00A17CE9">
              <w:rPr>
                <w:rFonts w:cs="Verdana"/>
                <w:color w:val="221E1F"/>
                <w:sz w:val="16"/>
                <w:szCs w:val="16"/>
              </w:rPr>
              <w:t xml:space="preserve">Involved </w:t>
            </w:r>
          </w:p>
          <w:p w14:paraId="637DED8F" w14:textId="41A976B2" w:rsidR="00C13277" w:rsidRPr="00A17CE9" w:rsidRDefault="00C13277" w:rsidP="00C13277">
            <w:pPr>
              <w:pStyle w:val="ListParagraph"/>
              <w:autoSpaceDE w:val="0"/>
              <w:autoSpaceDN w:val="0"/>
              <w:adjustRightInd w:val="0"/>
              <w:spacing w:after="100" w:line="240" w:lineRule="auto"/>
              <w:ind w:left="204"/>
              <w:rPr>
                <w:rFonts w:cs="Verdana"/>
                <w:color w:val="808080" w:themeColor="background1" w:themeShade="80"/>
                <w:sz w:val="16"/>
                <w:szCs w:val="16"/>
              </w:rPr>
            </w:pPr>
            <w:r>
              <w:rPr>
                <w:rFonts w:cs="Verdana"/>
                <w:color w:val="221E1F"/>
                <w:sz w:val="16"/>
                <w:szCs w:val="16"/>
              </w:rPr>
              <w:t>Specify margin, if possible</w:t>
            </w:r>
          </w:p>
        </w:tc>
        <w:tc>
          <w:tcPr>
            <w:tcW w:w="8222" w:type="dxa"/>
            <w:tcBorders>
              <w:top w:val="nil"/>
              <w:left w:val="nil"/>
              <w:bottom w:val="single" w:sz="4" w:space="0" w:color="auto"/>
              <w:right w:val="single" w:sz="4" w:space="0" w:color="auto"/>
            </w:tcBorders>
            <w:shd w:val="clear" w:color="auto" w:fill="auto"/>
          </w:tcPr>
          <w:p w14:paraId="59633A63" w14:textId="77777777" w:rsidR="000C03BA" w:rsidRPr="000C03BA" w:rsidRDefault="000C03BA" w:rsidP="000C03BA">
            <w:pPr>
              <w:spacing w:after="120" w:line="240" w:lineRule="auto"/>
              <w:rPr>
                <w:rFonts w:ascii="Calibri" w:eastAsia="Calibri" w:hAnsi="Calibri" w:cs="Times New Roman"/>
                <w:sz w:val="16"/>
                <w:szCs w:val="16"/>
              </w:rPr>
            </w:pPr>
            <w:bookmarkStart w:id="0" w:name="_Toc46396988"/>
            <w:bookmarkStart w:id="1" w:name="_Toc49008005"/>
            <w:r w:rsidRPr="000C03BA">
              <w:rPr>
                <w:rFonts w:ascii="Calibri" w:eastAsia="Calibri" w:hAnsi="Calibri" w:cs="Times New Roman"/>
                <w:sz w:val="16"/>
                <w:szCs w:val="16"/>
              </w:rPr>
              <w:t xml:space="preserve">Due to the rarity of primary vaginal carcinomas, there is little published research regarding the value of positive tumour margins or distance from tumour to the various margins in predicting tumour recurrence and prognosis. However, by extrapolation from primary cervical and vulval carcinomas and the opinions and experience of the members of the </w:t>
            </w:r>
            <w:r w:rsidRPr="000C03BA">
              <w:rPr>
                <w:rFonts w:ascii="Calibri" w:eastAsia="Times New Roman" w:hAnsi="Calibri" w:cstheme="minorHAnsi"/>
                <w:bCs/>
                <w:sz w:val="16"/>
                <w:szCs w:val="16"/>
              </w:rPr>
              <w:t xml:space="preserve">International Collaboration on Cancer Reporting Carcinoma of the Vagina </w:t>
            </w:r>
            <w:r w:rsidRPr="000C03BA">
              <w:rPr>
                <w:rFonts w:ascii="Calibri" w:eastAsia="Calibri" w:hAnsi="Calibri" w:cs="Times New Roman"/>
                <w:sz w:val="16"/>
                <w:szCs w:val="16"/>
              </w:rPr>
              <w:t xml:space="preserve">Dataset Authoring Committee, tumour involvement of or distance from the margins are considered to represent a core element. </w:t>
            </w:r>
            <w:r w:rsidRPr="000C03BA">
              <w:rPr>
                <w:rFonts w:ascii="Calibri" w:eastAsia="Calibri" w:hAnsi="Calibri" w:cs="Times New Roman"/>
                <w:sz w:val="16"/>
                <w:szCs w:val="16"/>
                <w:lang w:val="en-US"/>
              </w:rPr>
              <w:t xml:space="preserve">Appropriate sections need to be taken to include the nearest peripheral mucosal margin and the deep margin and assessment of the margins may be facilitated by the placing of sutures or provision of a diagram or photograph by the clinician. </w:t>
            </w:r>
            <w:r w:rsidRPr="000C03BA">
              <w:rPr>
                <w:rFonts w:ascii="Calibri" w:eastAsia="Calibri" w:hAnsi="Calibri" w:cs="Times New Roman"/>
                <w:sz w:val="16"/>
                <w:szCs w:val="16"/>
              </w:rPr>
              <w:t xml:space="preserve">Separate gross and microscopic distances to margins should not be provided on the pathology report but rather a single set of measurements. To ensure a standardised approach regarding margin measurements for vaginal carcinomas, it is recommended that surgical margins should be inked and the following recommendations adhered to: </w:t>
            </w:r>
          </w:p>
          <w:p w14:paraId="4EC3DB5B"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Involvement of a peripheral mucosal surgical margin by tumour should be recorded and the margin specified if possible.</w:t>
            </w:r>
          </w:p>
          <w:p w14:paraId="4AC30168"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rPr>
            </w:pPr>
            <w:r w:rsidRPr="000C03BA">
              <w:rPr>
                <w:rFonts w:ascii="Calibri" w:eastAsia="Calibri" w:hAnsi="Calibri" w:cs="Times New Roman"/>
                <w:sz w:val="16"/>
                <w:szCs w:val="16"/>
              </w:rPr>
              <w:t xml:space="preserve">The minimum distance from invasive carcinoma to the peripheral margin should be reported and the margin specified if possible. </w:t>
            </w:r>
          </w:p>
          <w:p w14:paraId="3619DA55"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 xml:space="preserve">Involvement of a peripheral margin by a high grade precursor lesion (human papillomavirus (HPV)-associated </w:t>
            </w:r>
            <w:r w:rsidRPr="000C03BA">
              <w:rPr>
                <w:rFonts w:ascii="Calibri" w:eastAsia="Calibri" w:hAnsi="Calibri" w:cs="Times New Roman"/>
                <w:sz w:val="16"/>
                <w:szCs w:val="16"/>
              </w:rPr>
              <w:t>high grade squamous intraepithelial lesion (</w:t>
            </w:r>
            <w:r w:rsidRPr="000C03BA">
              <w:rPr>
                <w:rFonts w:ascii="Calibri" w:eastAsia="Calibri" w:hAnsi="Calibri" w:cs="Times New Roman"/>
                <w:sz w:val="16"/>
                <w:szCs w:val="16"/>
                <w:lang w:val="en-US"/>
              </w:rPr>
              <w:t>HSIL)) should be recorded and the margin specified if possible. Margin involvement by a low grade precursor lesion (low grade squamous intraepithelial lesion (LSIL)) does not need to be recorded.</w:t>
            </w:r>
          </w:p>
          <w:p w14:paraId="18D9C9C5" w14:textId="77777777" w:rsidR="000C03BA" w:rsidRPr="000C03BA" w:rsidRDefault="000C03BA" w:rsidP="000C03BA">
            <w:pPr>
              <w:numPr>
                <w:ilvl w:val="0"/>
                <w:numId w:val="19"/>
              </w:numPr>
              <w:spacing w:after="0" w:line="240" w:lineRule="auto"/>
              <w:ind w:left="458" w:hanging="283"/>
              <w:rPr>
                <w:rFonts w:ascii="Calibri" w:eastAsia="Calibri" w:hAnsi="Calibri" w:cs="Times New Roman"/>
                <w:sz w:val="16"/>
                <w:szCs w:val="16"/>
                <w:lang w:val="ca-ES"/>
              </w:rPr>
            </w:pPr>
            <w:r w:rsidRPr="000C03BA">
              <w:rPr>
                <w:rFonts w:ascii="Calibri" w:eastAsia="Calibri" w:hAnsi="Calibri" w:cs="Times New Roman"/>
                <w:sz w:val="16"/>
                <w:szCs w:val="16"/>
                <w:lang w:val="en-US"/>
              </w:rPr>
              <w:t xml:space="preserve">The distance of a high grade precursor lesion from the nearest peripheral margin is regarded as a non-core element but it is recommended that this measurement be included in the report and collection of this data prospectively may facilitate future studies which will determine the importance of this. </w:t>
            </w:r>
          </w:p>
          <w:p w14:paraId="637DED9C" w14:textId="414D7BB3" w:rsidR="006F373A" w:rsidRPr="000C03BA" w:rsidRDefault="000C03BA" w:rsidP="000C03BA">
            <w:pPr>
              <w:numPr>
                <w:ilvl w:val="0"/>
                <w:numId w:val="19"/>
              </w:numPr>
              <w:spacing w:after="100" w:line="240" w:lineRule="auto"/>
              <w:ind w:left="460" w:hanging="284"/>
              <w:rPr>
                <w:rFonts w:ascii="Calibri" w:eastAsia="Calibri" w:hAnsi="Calibri" w:cs="Times New Roman"/>
                <w:sz w:val="16"/>
                <w:szCs w:val="16"/>
              </w:rPr>
            </w:pPr>
            <w:r w:rsidRPr="000C03BA">
              <w:rPr>
                <w:rFonts w:ascii="Calibri" w:eastAsia="Calibri" w:hAnsi="Calibri" w:cs="Times New Roman"/>
                <w:sz w:val="16"/>
                <w:szCs w:val="16"/>
                <w:lang w:val="en-US"/>
              </w:rPr>
              <w:t>The minimum distance of invasive tumour to the deep soft tissue margin should also be recorded. This should be measured from the deepest infiltrating tumour nest to the deep soft tissue margin.</w:t>
            </w:r>
            <w:bookmarkEnd w:id="0"/>
            <w:bookmarkEnd w:id="1"/>
          </w:p>
        </w:tc>
        <w:tc>
          <w:tcPr>
            <w:tcW w:w="1701" w:type="dxa"/>
            <w:tcBorders>
              <w:top w:val="nil"/>
              <w:left w:val="nil"/>
              <w:bottom w:val="single" w:sz="4" w:space="0" w:color="auto"/>
              <w:right w:val="single" w:sz="4" w:space="0" w:color="auto"/>
            </w:tcBorders>
            <w:shd w:val="clear" w:color="auto" w:fill="auto"/>
          </w:tcPr>
          <w:p w14:paraId="637DED9E" w14:textId="000CDF34" w:rsidR="006F373A" w:rsidRPr="0098300E" w:rsidRDefault="006F373A" w:rsidP="006F373A">
            <w:pPr>
              <w:autoSpaceDE w:val="0"/>
              <w:autoSpaceDN w:val="0"/>
              <w:adjustRightInd w:val="0"/>
              <w:spacing w:after="0" w:line="181" w:lineRule="atLeast"/>
              <w:rPr>
                <w:rFonts w:ascii="Calibri" w:hAnsi="Calibri" w:cs="Verdana"/>
                <w:iCs/>
                <w:color w:val="221E1F"/>
                <w:sz w:val="16"/>
                <w:szCs w:val="16"/>
              </w:rPr>
            </w:pPr>
          </w:p>
        </w:tc>
      </w:tr>
      <w:tr w:rsidR="006F373A" w:rsidRPr="00CC5E7C" w14:paraId="637DEDC0" w14:textId="77777777" w:rsidTr="00CD3A29">
        <w:trPr>
          <w:trHeight w:val="2171"/>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37DEDA0" w14:textId="067EA266" w:rsidR="006F373A" w:rsidRPr="00174250" w:rsidRDefault="006F373A" w:rsidP="006F373A">
            <w:pPr>
              <w:spacing w:after="0" w:line="240" w:lineRule="auto"/>
              <w:rPr>
                <w:rFonts w:ascii="Calibri" w:hAnsi="Calibri"/>
                <w:sz w:val="16"/>
                <w:szCs w:val="16"/>
              </w:rPr>
            </w:pPr>
            <w:r>
              <w:rPr>
                <w:rFonts w:ascii="Calibri" w:hAnsi="Calibri"/>
                <w:sz w:val="16"/>
                <w:szCs w:val="16"/>
              </w:rPr>
              <w:lastRenderedPageBreak/>
              <w:t xml:space="preserve">Core </w:t>
            </w:r>
          </w:p>
        </w:tc>
        <w:tc>
          <w:tcPr>
            <w:tcW w:w="1843" w:type="dxa"/>
            <w:tcBorders>
              <w:top w:val="single" w:sz="4" w:space="0" w:color="auto"/>
              <w:left w:val="nil"/>
              <w:bottom w:val="single" w:sz="4" w:space="0" w:color="auto"/>
              <w:right w:val="single" w:sz="4" w:space="0" w:color="auto"/>
            </w:tcBorders>
            <w:shd w:val="clear" w:color="000000" w:fill="EEECE1"/>
          </w:tcPr>
          <w:p w14:paraId="637DEDA1" w14:textId="5D6CC82F" w:rsidR="006F373A" w:rsidRPr="004E23F0" w:rsidRDefault="004E23F0" w:rsidP="006F373A">
            <w:pPr>
              <w:spacing w:line="240" w:lineRule="auto"/>
              <w:rPr>
                <w:rFonts w:cstheme="minorHAnsi"/>
                <w:sz w:val="16"/>
                <w:szCs w:val="16"/>
              </w:rPr>
            </w:pPr>
            <w:r w:rsidRPr="004E23F0">
              <w:rPr>
                <w:rFonts w:cstheme="minorHAnsi"/>
                <w:color w:val="211D1E"/>
                <w:sz w:val="16"/>
                <w:szCs w:val="16"/>
              </w:rPr>
              <w:t>LYMPH NODE STATUS</w:t>
            </w:r>
          </w:p>
        </w:tc>
        <w:tc>
          <w:tcPr>
            <w:tcW w:w="2551" w:type="dxa"/>
            <w:tcBorders>
              <w:top w:val="single" w:sz="4" w:space="0" w:color="auto"/>
              <w:left w:val="nil"/>
              <w:bottom w:val="single" w:sz="4" w:space="0" w:color="auto"/>
              <w:right w:val="single" w:sz="4" w:space="0" w:color="auto"/>
            </w:tcBorders>
            <w:shd w:val="clear" w:color="auto" w:fill="auto"/>
          </w:tcPr>
          <w:p w14:paraId="19C9C043" w14:textId="6613097E" w:rsidR="00EC134E" w:rsidRDefault="00EC134E"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EC134E">
              <w:rPr>
                <w:rFonts w:ascii="Calibri" w:hAnsi="Calibri"/>
                <w:sz w:val="16"/>
                <w:szCs w:val="16"/>
              </w:rPr>
              <w:t>Cannot be assessed</w:t>
            </w:r>
          </w:p>
          <w:p w14:paraId="37FA5A52" w14:textId="13A41BC3" w:rsidR="00AA09BA" w:rsidRPr="0009642C" w:rsidRDefault="00AA09BA" w:rsidP="00A3557A">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7E6B091B" w14:textId="2945F5F7" w:rsidR="00AF078B" w:rsidRDefault="00AF078B" w:rsidP="00AF078B">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Site 1</w:t>
            </w:r>
            <w:r>
              <w:rPr>
                <w:rFonts w:ascii="Calibri" w:hAnsi="Calibri"/>
                <w:sz w:val="16"/>
                <w:szCs w:val="16"/>
              </w:rPr>
              <w:t>____________________</w:t>
            </w:r>
          </w:p>
          <w:p w14:paraId="791024A4" w14:textId="1E9CBF7E" w:rsidR="006618B4" w:rsidRDefault="006618B4" w:rsidP="00897AF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18162C7" w14:textId="106E9611" w:rsidR="006618B4" w:rsidRDefault="00897AFD" w:rsidP="00897AF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8779419" w14:textId="77777777" w:rsidR="00E432D6" w:rsidRDefault="00E432D6" w:rsidP="00E432D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7D7FCA16" w14:textId="7BF9BD99" w:rsidR="00E432D6" w:rsidRDefault="00E432D6" w:rsidP="00F030E6">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36EB919D" w14:textId="398CFB9D" w:rsidR="00FC0AD4" w:rsidRPr="009D57C0" w:rsidRDefault="00FC0AD4" w:rsidP="009D57C0">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709D89CD" w14:textId="0EABF356" w:rsidR="00FC0AD4" w:rsidRPr="009D57C0" w:rsidRDefault="00FC0AD4"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w:t>
            </w:r>
            <w:r w:rsidR="009D57C0" w:rsidRPr="009D57C0">
              <w:rPr>
                <w:rFonts w:ascii="Calibri" w:hAnsi="Calibri"/>
                <w:sz w:val="16"/>
                <w:szCs w:val="16"/>
              </w:rPr>
              <w:t>d</w:t>
            </w:r>
          </w:p>
          <w:p w14:paraId="75A2D613" w14:textId="05C64FA5" w:rsidR="009D57C0" w:rsidRPr="009D57C0" w:rsidRDefault="009D57C0" w:rsidP="00A3557A">
            <w:pPr>
              <w:pStyle w:val="ListParagraph"/>
              <w:numPr>
                <w:ilvl w:val="0"/>
                <w:numId w:val="20"/>
              </w:numPr>
              <w:autoSpaceDE w:val="0"/>
              <w:autoSpaceDN w:val="0"/>
              <w:adjustRightInd w:val="0"/>
              <w:spacing w:after="100" w:line="240" w:lineRule="auto"/>
              <w:ind w:left="426" w:hanging="142"/>
              <w:rPr>
                <w:rFonts w:ascii="Calibri" w:hAnsi="Calibri"/>
                <w:sz w:val="16"/>
                <w:szCs w:val="16"/>
              </w:rPr>
            </w:pPr>
            <w:r w:rsidRPr="009D57C0">
              <w:rPr>
                <w:rFonts w:ascii="Calibri" w:hAnsi="Calibri"/>
                <w:sz w:val="16"/>
                <w:szCs w:val="16"/>
              </w:rPr>
              <w:t>Present</w:t>
            </w:r>
          </w:p>
          <w:p w14:paraId="71A264E8" w14:textId="77777777" w:rsidR="006A635F" w:rsidRDefault="006A635F" w:rsidP="00F904EE">
            <w:pPr>
              <w:autoSpaceDE w:val="0"/>
              <w:autoSpaceDN w:val="0"/>
              <w:adjustRightInd w:val="0"/>
              <w:spacing w:after="100" w:line="240" w:lineRule="auto"/>
              <w:rPr>
                <w:rFonts w:ascii="Calibri" w:hAnsi="Calibri"/>
                <w:b/>
                <w:bCs/>
                <w:sz w:val="16"/>
                <w:szCs w:val="16"/>
              </w:rPr>
            </w:pPr>
          </w:p>
          <w:p w14:paraId="649BB4F0" w14:textId="16B9D162" w:rsidR="00F904EE" w:rsidRDefault="00F904EE" w:rsidP="00F904EE">
            <w:pPr>
              <w:autoSpaceDE w:val="0"/>
              <w:autoSpaceDN w:val="0"/>
              <w:adjustRightInd w:val="0"/>
              <w:spacing w:after="100" w:line="240" w:lineRule="auto"/>
              <w:rPr>
                <w:rFonts w:ascii="Calibri" w:hAnsi="Calibri"/>
                <w:sz w:val="16"/>
                <w:szCs w:val="16"/>
              </w:rPr>
            </w:pPr>
            <w:r w:rsidRPr="00AF078B">
              <w:rPr>
                <w:rFonts w:ascii="Calibri" w:hAnsi="Calibri"/>
                <w:b/>
                <w:bCs/>
                <w:sz w:val="16"/>
                <w:szCs w:val="16"/>
              </w:rPr>
              <w:t xml:space="preserve">Site </w:t>
            </w:r>
            <w:r>
              <w:rPr>
                <w:rFonts w:ascii="Calibri" w:hAnsi="Calibri"/>
                <w:b/>
                <w:bCs/>
                <w:sz w:val="16"/>
                <w:szCs w:val="16"/>
              </w:rPr>
              <w:t>2</w:t>
            </w:r>
            <w:r>
              <w:rPr>
                <w:rFonts w:ascii="Calibri" w:hAnsi="Calibri"/>
                <w:sz w:val="16"/>
                <w:szCs w:val="16"/>
              </w:rPr>
              <w:t>____________________</w:t>
            </w:r>
          </w:p>
          <w:p w14:paraId="44794A96" w14:textId="77777777" w:rsidR="00F904EE" w:rsidRDefault="00F904EE" w:rsidP="00F904EE">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7C2F4204" w14:textId="77777777" w:rsidR="00F904EE" w:rsidRDefault="00F904EE" w:rsidP="00F904EE">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C049860" w14:textId="77777777" w:rsidR="00F904EE" w:rsidRDefault="00F904EE" w:rsidP="00F904EE">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17567DB5" w14:textId="77777777" w:rsidR="00F904EE" w:rsidRDefault="00F904EE" w:rsidP="00F904EE">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6C2152A1" w14:textId="77777777" w:rsidR="00F904EE" w:rsidRPr="009D57C0" w:rsidRDefault="00F904EE" w:rsidP="00F904EE">
            <w:pPr>
              <w:autoSpaceDE w:val="0"/>
              <w:autoSpaceDN w:val="0"/>
              <w:adjustRightInd w:val="0"/>
              <w:spacing w:after="0" w:line="240" w:lineRule="auto"/>
              <w:ind w:firstLine="204"/>
              <w:rPr>
                <w:rFonts w:ascii="Calibri" w:hAnsi="Calibri"/>
                <w:b/>
                <w:bCs/>
                <w:sz w:val="16"/>
                <w:szCs w:val="16"/>
              </w:rPr>
            </w:pPr>
            <w:r w:rsidRPr="009D57C0">
              <w:rPr>
                <w:rFonts w:ascii="Calibri" w:hAnsi="Calibri"/>
                <w:b/>
                <w:bCs/>
                <w:sz w:val="16"/>
                <w:szCs w:val="16"/>
              </w:rPr>
              <w:t>Extracapsular spread</w:t>
            </w:r>
          </w:p>
          <w:p w14:paraId="556BEE70" w14:textId="77777777" w:rsidR="00F904EE" w:rsidRPr="009D57C0" w:rsidRDefault="00F904EE" w:rsidP="00A3557A">
            <w:pPr>
              <w:pStyle w:val="ListParagraph"/>
              <w:numPr>
                <w:ilvl w:val="0"/>
                <w:numId w:val="20"/>
              </w:numPr>
              <w:autoSpaceDE w:val="0"/>
              <w:autoSpaceDN w:val="0"/>
              <w:adjustRightInd w:val="0"/>
              <w:spacing w:after="0" w:line="240" w:lineRule="auto"/>
              <w:ind w:left="427" w:hanging="142"/>
              <w:rPr>
                <w:rFonts w:ascii="Calibri" w:hAnsi="Calibri"/>
                <w:sz w:val="16"/>
                <w:szCs w:val="16"/>
              </w:rPr>
            </w:pPr>
            <w:r w:rsidRPr="009D57C0">
              <w:rPr>
                <w:rFonts w:ascii="Calibri" w:hAnsi="Calibri"/>
                <w:sz w:val="16"/>
                <w:szCs w:val="16"/>
              </w:rPr>
              <w:t>Not identified</w:t>
            </w:r>
          </w:p>
          <w:p w14:paraId="637DEDA8" w14:textId="7976FC04" w:rsidR="000521E6" w:rsidRPr="006A635F" w:rsidRDefault="00F904EE" w:rsidP="006A635F">
            <w:pPr>
              <w:pStyle w:val="ListParagraph"/>
              <w:numPr>
                <w:ilvl w:val="0"/>
                <w:numId w:val="20"/>
              </w:numPr>
              <w:autoSpaceDE w:val="0"/>
              <w:autoSpaceDN w:val="0"/>
              <w:adjustRightInd w:val="0"/>
              <w:spacing w:after="100" w:line="240" w:lineRule="auto"/>
              <w:ind w:left="427" w:hanging="142"/>
              <w:rPr>
                <w:rFonts w:ascii="Calibri" w:hAnsi="Calibri"/>
                <w:sz w:val="16"/>
                <w:szCs w:val="16"/>
              </w:rPr>
            </w:pPr>
            <w:r w:rsidRPr="009D57C0">
              <w:rPr>
                <w:rFonts w:ascii="Calibri" w:hAnsi="Calibri"/>
                <w:sz w:val="16"/>
                <w:szCs w:val="16"/>
              </w:rPr>
              <w:t>Present</w:t>
            </w:r>
          </w:p>
        </w:tc>
        <w:tc>
          <w:tcPr>
            <w:tcW w:w="8222" w:type="dxa"/>
            <w:tcBorders>
              <w:top w:val="single" w:sz="4" w:space="0" w:color="auto"/>
              <w:left w:val="nil"/>
              <w:bottom w:val="single" w:sz="4" w:space="0" w:color="auto"/>
              <w:right w:val="single" w:sz="4" w:space="0" w:color="auto"/>
            </w:tcBorders>
            <w:shd w:val="clear" w:color="auto" w:fill="auto"/>
          </w:tcPr>
          <w:p w14:paraId="5F39F2ED" w14:textId="77777777" w:rsidR="00DB095B" w:rsidRPr="00DB095B" w:rsidRDefault="00DB095B" w:rsidP="00DB095B">
            <w:pPr>
              <w:spacing w:after="0" w:line="240" w:lineRule="auto"/>
              <w:rPr>
                <w:sz w:val="16"/>
                <w:szCs w:val="16"/>
                <w:lang w:val="en-US"/>
              </w:rPr>
            </w:pPr>
            <w:r w:rsidRPr="00DB095B">
              <w:rPr>
                <w:sz w:val="16"/>
                <w:szCs w:val="16"/>
              </w:rPr>
              <w:t>The vagina has complex lymphatic drainage. The upper two-thirds of the vagina, the location of the majority of carcinomas, drains into pelvic lymph nodes (</w:t>
            </w:r>
            <w:r w:rsidRPr="00DB095B">
              <w:rPr>
                <w:sz w:val="16"/>
                <w:szCs w:val="16"/>
                <w:lang w:val="en-US"/>
              </w:rPr>
              <w:t xml:space="preserve">obturator, internal iliac/hypogastric and external iliac), and rarely to the para-aortic lymph nodes. The lower one-third drains into the inguinofemoral lymph nodes. Tumours arising in the middle third of the vagina may spread to both pelvic and inguinofemoral nodes and defining ‘regional’ nodes may not be possible in each case, especially as the pathologist may not be aware of the location of the tumour. This is reflected in the </w:t>
            </w:r>
            <w:r w:rsidRPr="00DB095B">
              <w:rPr>
                <w:sz w:val="16"/>
                <w:szCs w:val="16"/>
              </w:rPr>
              <w:t>International Federation of Gynecology and Obstetrics </w:t>
            </w:r>
            <w:r w:rsidRPr="00DB095B">
              <w:rPr>
                <w:sz w:val="16"/>
                <w:szCs w:val="16"/>
                <w:lang w:val="en-US"/>
              </w:rPr>
              <w:t>(FIGO) Staging System,</w:t>
            </w:r>
            <w:r w:rsidRPr="00DB095B">
              <w:rPr>
                <w:sz w:val="16"/>
                <w:szCs w:val="16"/>
                <w:lang w:val="en-US"/>
              </w:rPr>
              <w:fldChar w:fldCharType="begin">
                <w:fldData xml:space="preserve">PEVuZE5vdGU+PENpdGU+PEF1dGhvcj5BZGFtczwvQXV0aG9yPjxZZWFyPjIwMTg8L1llYXI+PFJl
Y051bT4xMDE8L1JlY051bT48RGlzcGxheVRleHQ+PHN0eWxlIGZhY2U9InN1cGVyc2NyaXB0Ij4x
LDI8L3N0eWxlPjwvRGlzcGxheVRleHQ+PHJlY29yZD48cmVjLW51bWJlcj4xMDE8L3JlYy1udW1i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Z3VhZ2U+ZW5nPC9sYW5ndWFnZT48L3JlY29yZD48L0NpdGU+PENpdGUgRXhjbHVkZUF1dGg9IjEi
PjxZZWFyPjIwMDk8L1llYXI+PFJlY051bT4xMDI8L1JlY051bT48cmVjb3JkPjxyZWMtbnVtYmVy
PjEwMjwvcmVjLW51bWJlcj48Zm9yZWlnbi1rZXlzPjxrZXkgYXBwPSJFTiIgZGItaWQ9Inpyd3R4
MnI1cDIyNXN1ZWY5ZjR4dHdzNWFhemVkcmZ3enZlZSIgdGltZXN0YW1wPSIxNjEyMTcxNTkzIj4x
MDI8L2tleT48L2ZvcmVpZ24ta2V5cz48cmVmLXR5cGUgbmFtZT0iSm91cm5hbCBBcnRpY2xlIj4x
NzwvcmVmLXR5cGU+PGNvbnRyaWJ1dG9ycz48L2NvbnRyaWJ1dG9ycz48dGl0bGVzPjx0aXRsZT5D
dXJyZW50IEZJR08gc3RhZ2luZyBmb3IgY2FuY2VyIG9mIHRoZSB2YWdpbmEsIGZhbGxvcGlhbiB0
dWJlLCBvdmFyeSwgYW5kIGdlc3RhdGlvbmFsIHRyb3Bob2JsYXN0aWMgbmVvcGxhc2lhPC90aXRs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b2xvZ3kgYW5kIE9ic3RldHJpY3M8L2FiYnItMT48L2FsdC1wZXJpb2RpY2FsPjxwYWdlcz4zLTQ8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</w:fldData>
              </w:fldChar>
            </w:r>
            <w:r w:rsidRPr="00DB095B">
              <w:rPr>
                <w:sz w:val="16"/>
                <w:szCs w:val="16"/>
                <w:lang w:val="en-US"/>
              </w:rPr>
              <w:instrText xml:space="preserve"> ADDIN EN.CITE </w:instrText>
            </w:r>
            <w:r w:rsidRPr="00DB095B">
              <w:rPr>
                <w:sz w:val="16"/>
                <w:szCs w:val="16"/>
                <w:lang w:val="en-US"/>
              </w:rPr>
              <w:fldChar w:fldCharType="begin">
                <w:fldData xml:space="preserve">PEVuZE5vdGU+PENpdGU+PEF1dGhvcj5BZGFtczwvQXV0aG9yPjxZZWFyPjIwMTg8L1llYXI+PFJl
Y051bT4xMDE8L1JlY051bT48RGlzcGxheVRleHQ+PHN0eWxlIGZhY2U9InN1cGVyc2NyaXB0Ij4x
LDI8L3N0eWxlPjwvRGlzcGxheVRleHQ+PHJlY29yZD48cmVjLW51bWJlcj4xMDE8L3JlYy1udW1i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Z3VhZ2U+ZW5nPC9sYW5ndWFnZT48L3JlY29yZD48L0NpdGU+PENpdGUgRXhjbHVkZUF1dGg9IjEi
PjxZZWFyPjIwMDk8L1llYXI+PFJlY051bT4xMDI8L1JlY051bT48cmVjb3JkPjxyZWMtbnVtYmVy
PjEwMjwvcmVjLW51bWJlcj48Zm9yZWlnbi1rZXlzPjxrZXkgYXBwPSJFTiIgZGItaWQ9Inpyd3R4
MnI1cDIyNXN1ZWY5ZjR4dHdzNWFhemVkcmZ3enZlZSIgdGltZXN0YW1wPSIxNjEyMTcxNTkzIj4x
MDI8L2tleT48L2ZvcmVpZ24ta2V5cz48cmVmLXR5cGUgbmFtZT0iSm91cm5hbCBBcnRpY2xlIj4x
NzwvcmVmLXR5cGU+PGNvbnRyaWJ1dG9ycz48L2NvbnRyaWJ1dG9ycz48dGl0bGVzPjx0aXRsZT5D
dXJyZW50IEZJR08gc3RhZ2luZyBmb3IgY2FuY2VyIG9mIHRoZSB2YWdpbmEsIGZhbGxvcGlhbiB0
dWJlLCBvdmFyeSwgYW5kIGdlc3RhdGlvbmFsIHRyb3Bob2JsYXN0aWMgbmVvcGxhc2lhPC90aXRs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b2xvZ3kgYW5kIE9ic3RldHJpY3M8L2FiYnItMT48L2FsdC1wZXJpb2RpY2FsPjxwYWdlcz4zLTQ8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</w:fldData>
              </w:fldChar>
            </w:r>
            <w:r w:rsidRPr="00DB095B">
              <w:rPr>
                <w:sz w:val="16"/>
                <w:szCs w:val="16"/>
                <w:lang w:val="en-US"/>
              </w:rPr>
              <w:instrText xml:space="preserve"> ADDIN EN.CITE.DATA </w:instrText>
            </w:r>
            <w:r w:rsidRPr="00DB095B">
              <w:rPr>
                <w:sz w:val="16"/>
                <w:szCs w:val="16"/>
                <w:lang w:val="en-US"/>
              </w:rPr>
            </w:r>
            <w:r w:rsidRPr="00DB095B">
              <w:rPr>
                <w:sz w:val="16"/>
                <w:szCs w:val="16"/>
                <w:lang w:val="en-US"/>
              </w:rPr>
              <w:fldChar w:fldCharType="end"/>
            </w:r>
            <w:r w:rsidRPr="00DB095B">
              <w:rPr>
                <w:sz w:val="16"/>
                <w:szCs w:val="16"/>
                <w:lang w:val="en-US"/>
              </w:rPr>
            </w:r>
            <w:r w:rsidRPr="00DB095B">
              <w:rPr>
                <w:sz w:val="16"/>
                <w:szCs w:val="16"/>
                <w:lang w:val="en-US"/>
              </w:rPr>
              <w:fldChar w:fldCharType="separate"/>
            </w:r>
            <w:r w:rsidRPr="00DB095B">
              <w:rPr>
                <w:noProof/>
                <w:sz w:val="16"/>
                <w:szCs w:val="16"/>
                <w:vertAlign w:val="superscript"/>
                <w:lang w:val="en-US"/>
              </w:rPr>
              <w:t>1,2</w:t>
            </w:r>
            <w:r w:rsidRPr="00DB095B">
              <w:rPr>
                <w:sz w:val="16"/>
                <w:szCs w:val="16"/>
                <w:lang w:val="en-US"/>
              </w:rPr>
              <w:fldChar w:fldCharType="end"/>
            </w:r>
            <w:r w:rsidRPr="00DB095B">
              <w:rPr>
                <w:sz w:val="16"/>
                <w:szCs w:val="16"/>
                <w:lang w:val="en-US"/>
              </w:rPr>
              <w:t xml:space="preserve"> where only involvement of ‘nearby lymph nodes’, i.e., pelvic or groin, is taken into account. </w:t>
            </w:r>
          </w:p>
          <w:p w14:paraId="4D2953C6" w14:textId="77777777" w:rsidR="00DB095B" w:rsidRPr="00DB095B" w:rsidRDefault="00DB095B" w:rsidP="00DB095B">
            <w:pPr>
              <w:spacing w:after="0" w:line="240" w:lineRule="auto"/>
              <w:rPr>
                <w:sz w:val="16"/>
                <w:szCs w:val="16"/>
              </w:rPr>
            </w:pPr>
          </w:p>
          <w:p w14:paraId="457FBF6D" w14:textId="77777777" w:rsidR="00DB095B" w:rsidRPr="00DB095B" w:rsidRDefault="00DB095B" w:rsidP="00DB095B">
            <w:pPr>
              <w:spacing w:after="0" w:line="240" w:lineRule="auto"/>
              <w:rPr>
                <w:sz w:val="16"/>
                <w:szCs w:val="16"/>
                <w:lang w:val="en-US"/>
              </w:rPr>
            </w:pPr>
            <w:r w:rsidRPr="00DB095B">
              <w:rPr>
                <w:sz w:val="16"/>
                <w:szCs w:val="16"/>
                <w:lang w:val="en-US"/>
              </w:rPr>
              <w:t>When lymphadenectomy is performed, one or more sections of all identified nodes should be submitted for histological examination, including sections containing perinodal fat to confirm the presence or absence of extracapsular extension, especially if grossly suspected</w:t>
            </w:r>
            <w:r w:rsidRPr="00DB095B">
              <w:rPr>
                <w:iCs/>
                <w:sz w:val="16"/>
                <w:szCs w:val="16"/>
                <w:lang w:val="en-US"/>
              </w:rPr>
              <w:t xml:space="preserve">. For nodes which are grossly involved by tumour, representative sampling is acceptable, whereas nodes which are not suspicious should be submitted in their entirety after sectioning at 2 </w:t>
            </w:r>
            <w:r w:rsidRPr="00DB095B">
              <w:rPr>
                <w:sz w:val="16"/>
                <w:szCs w:val="16"/>
              </w:rPr>
              <w:t>millimetre</w:t>
            </w:r>
            <w:r w:rsidRPr="00DB095B">
              <w:rPr>
                <w:iCs/>
                <w:sz w:val="16"/>
                <w:szCs w:val="16"/>
                <w:lang w:val="en-US"/>
              </w:rPr>
              <w:t xml:space="preserve"> (mm) intervals perpendicular to the long axis of the node.</w:t>
            </w:r>
            <w:r w:rsidRPr="00DB095B">
              <w:rPr>
                <w:sz w:val="16"/>
                <w:szCs w:val="16"/>
                <w:lang w:val="en-US"/>
              </w:rPr>
              <w:t xml:space="preserve"> </w:t>
            </w:r>
          </w:p>
          <w:p w14:paraId="50DF9309" w14:textId="77777777" w:rsidR="00DB095B" w:rsidRPr="00DB095B" w:rsidRDefault="00DB095B" w:rsidP="00DB095B">
            <w:pPr>
              <w:spacing w:after="0" w:line="240" w:lineRule="auto"/>
              <w:rPr>
                <w:sz w:val="16"/>
                <w:szCs w:val="16"/>
                <w:lang w:val="en-US"/>
              </w:rPr>
            </w:pPr>
          </w:p>
          <w:p w14:paraId="483E85F0" w14:textId="019BF9CD" w:rsidR="00DB095B" w:rsidRDefault="00DB095B" w:rsidP="00DB095B">
            <w:pPr>
              <w:pStyle w:val="xxxxmsonormal"/>
              <w:spacing w:before="0" w:beforeAutospacing="0" w:after="0" w:afterAutospacing="0"/>
              <w:rPr>
                <w:rFonts w:asciiTheme="minorHAnsi" w:hAnsiTheme="minorHAnsi" w:cs="Segoe UI"/>
                <w:color w:val="000000"/>
                <w:sz w:val="16"/>
                <w:szCs w:val="16"/>
                <w:lang w:val="en-US"/>
              </w:rPr>
            </w:pPr>
            <w:r w:rsidRPr="00DB095B">
              <w:rPr>
                <w:rFonts w:asciiTheme="minorHAnsi" w:hAnsiTheme="minorHAnsi"/>
                <w:sz w:val="16"/>
                <w:szCs w:val="16"/>
              </w:rPr>
              <w:t xml:space="preserve">The anatomic location and number of lymph nodes dissected, the number containing tumour, the size of the largest tumour deposit and the presence or absence of extracapsular spread should be accurately documented in the pathology report. </w:t>
            </w:r>
            <w:r w:rsidRPr="00DB095B">
              <w:rPr>
                <w:rFonts w:asciiTheme="minorHAnsi" w:hAnsiTheme="minorHAnsi" w:cs="Segoe UI"/>
                <w:color w:val="000000"/>
                <w:sz w:val="16"/>
                <w:szCs w:val="16"/>
                <w:lang w:val="en-US"/>
              </w:rPr>
              <w:t>According to TNM8,</w:t>
            </w:r>
            <w:r w:rsidRPr="00DB095B">
              <w:rPr>
                <w:rFonts w:asciiTheme="minorHAnsi" w:hAnsiTheme="minorHAnsi" w:cs="Segoe UI"/>
                <w:color w:val="000000"/>
                <w:sz w:val="16"/>
                <w:szCs w:val="16"/>
                <w:lang w:val="en-US"/>
              </w:rPr>
              <w:fldChar w:fldCharType="begin"/>
            </w:r>
            <w:r w:rsidRPr="00DB095B">
              <w:rPr>
                <w:rFonts w:asciiTheme="minorHAnsi" w:hAnsiTheme="minorHAnsi" w:cs="Segoe UI"/>
                <w:color w:val="000000"/>
                <w:sz w:val="16"/>
                <w:szCs w:val="16"/>
                <w:lang w:val="en-US"/>
              </w:rPr>
              <w:instrText xml:space="preserve"> ADDIN EN.CITE &lt;EndNote&gt;&lt;Cite&gt;&lt;Author&gt;Brierley J&lt;/Author&gt;&lt;Year&gt;2017&lt;/Year&gt;&lt;RecNum&gt;123&lt;/RecNum&gt;&lt;DisplayText&gt;&lt;style face="superscript"&gt;3&lt;/style&gt;&lt;/DisplayText&gt;&lt;record&gt;&lt;rec-number&gt;123&lt;/rec-number&gt;&lt;foreign-keys&gt;&lt;key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DB095B">
              <w:rPr>
                <w:rFonts w:asciiTheme="minorHAnsi" w:hAnsiTheme="minorHAnsi" w:cs="Segoe UI"/>
                <w:color w:val="000000"/>
                <w:sz w:val="16"/>
                <w:szCs w:val="16"/>
                <w:lang w:val="en-US"/>
              </w:rPr>
              <w:fldChar w:fldCharType="separate"/>
            </w:r>
            <w:r w:rsidRPr="00DB095B">
              <w:rPr>
                <w:rFonts w:asciiTheme="minorHAnsi" w:hAnsiTheme="minorHAnsi" w:cs="Segoe UI"/>
                <w:noProof/>
                <w:color w:val="000000"/>
                <w:sz w:val="16"/>
                <w:szCs w:val="16"/>
                <w:vertAlign w:val="superscript"/>
                <w:lang w:val="en-US"/>
              </w:rPr>
              <w:t>3</w:t>
            </w:r>
            <w:r w:rsidRPr="00DB095B">
              <w:rPr>
                <w:rFonts w:asciiTheme="minorHAnsi" w:hAnsiTheme="minorHAnsi" w:cs="Segoe UI"/>
                <w:color w:val="000000"/>
                <w:sz w:val="16"/>
                <w:szCs w:val="16"/>
                <w:lang w:val="en-US"/>
              </w:rPr>
              <w:fldChar w:fldCharType="end"/>
            </w:r>
            <w:r w:rsidRPr="00DB095B">
              <w:rPr>
                <w:rFonts w:asciiTheme="minorHAnsi" w:hAnsiTheme="minorHAnsi" w:cs="Segoe UI"/>
                <w:color w:val="000000"/>
                <w:sz w:val="16"/>
                <w:szCs w:val="16"/>
                <w:lang w:val="en-US"/>
              </w:rPr>
              <w:t xml:space="preserve"> nodal involvement should be recorded as the presence of isolated tumour cells (ITC, &lt;0.2 mm), micrometastases (MIC, 0.2-2 mm) or macrometastases (MAC, &gt;2 mm). MAC are regarded as pN1, MIC as pN1 (mi) and ITCs are pN0 (i+); ITCs do not upstage a carcinoma.</w:t>
            </w:r>
          </w:p>
          <w:p w14:paraId="57CAE37F" w14:textId="77777777" w:rsidR="00DB095B" w:rsidRPr="00DB095B" w:rsidRDefault="00DB095B" w:rsidP="00DB095B">
            <w:pPr>
              <w:pStyle w:val="xxxxmsonormal"/>
              <w:spacing w:before="0" w:beforeAutospacing="0" w:after="0" w:afterAutospacing="0"/>
              <w:rPr>
                <w:rFonts w:asciiTheme="minorHAnsi" w:hAnsiTheme="minorHAnsi"/>
                <w:sz w:val="16"/>
                <w:szCs w:val="16"/>
              </w:rPr>
            </w:pPr>
          </w:p>
          <w:p w14:paraId="21A51969" w14:textId="77777777" w:rsidR="00DB095B" w:rsidRPr="00DB095B" w:rsidRDefault="00DB095B" w:rsidP="00DB095B">
            <w:pPr>
              <w:spacing w:after="0"/>
              <w:rPr>
                <w:b/>
                <w:sz w:val="16"/>
                <w:szCs w:val="16"/>
              </w:rPr>
            </w:pPr>
            <w:r w:rsidRPr="00DB095B">
              <w:rPr>
                <w:b/>
                <w:sz w:val="16"/>
                <w:szCs w:val="16"/>
              </w:rPr>
              <w:t>References</w:t>
            </w:r>
          </w:p>
          <w:p w14:paraId="2732DDF2" w14:textId="77777777" w:rsidR="00DB095B" w:rsidRPr="00DB095B" w:rsidRDefault="00DB095B" w:rsidP="00F508B7">
            <w:pPr>
              <w:pStyle w:val="EndNoteBibliography"/>
              <w:spacing w:after="0"/>
              <w:ind w:left="315" w:hanging="315"/>
              <w:rPr>
                <w:sz w:val="16"/>
                <w:szCs w:val="16"/>
              </w:rPr>
            </w:pPr>
            <w:r w:rsidRPr="00DB095B">
              <w:rPr>
                <w:sz w:val="16"/>
                <w:szCs w:val="16"/>
              </w:rPr>
              <w:fldChar w:fldCharType="begin"/>
            </w:r>
            <w:r w:rsidRPr="00DB095B">
              <w:rPr>
                <w:sz w:val="16"/>
                <w:szCs w:val="16"/>
              </w:rPr>
              <w:instrText xml:space="preserve"> ADDIN EN.REFLIST </w:instrText>
            </w:r>
            <w:r w:rsidRPr="00DB095B">
              <w:rPr>
                <w:sz w:val="16"/>
                <w:szCs w:val="16"/>
              </w:rPr>
              <w:fldChar w:fldCharType="separate"/>
            </w:r>
            <w:r w:rsidRPr="00DB095B">
              <w:rPr>
                <w:sz w:val="16"/>
                <w:szCs w:val="16"/>
              </w:rPr>
              <w:t>1</w:t>
            </w:r>
            <w:r w:rsidRPr="00DB095B">
              <w:rPr>
                <w:sz w:val="16"/>
                <w:szCs w:val="16"/>
              </w:rPr>
              <w:tab/>
              <w:t xml:space="preserve">Adams TS and Cuello MA (2018). Cancer of the vagina. </w:t>
            </w:r>
            <w:r w:rsidRPr="00DB095B">
              <w:rPr>
                <w:i/>
                <w:sz w:val="16"/>
                <w:szCs w:val="16"/>
              </w:rPr>
              <w:t>Int J Gynaecol Obstet</w:t>
            </w:r>
            <w:r w:rsidRPr="00DB095B">
              <w:rPr>
                <w:sz w:val="16"/>
                <w:szCs w:val="16"/>
              </w:rPr>
              <w:t xml:space="preserve"> 143 Suppl 2:14-21.</w:t>
            </w:r>
          </w:p>
          <w:p w14:paraId="7AF527FA" w14:textId="3FA7A202" w:rsidR="00DB095B" w:rsidRPr="00DB095B" w:rsidRDefault="00DB095B" w:rsidP="00F508B7">
            <w:pPr>
              <w:pStyle w:val="EndNoteBibliography"/>
              <w:spacing w:after="0"/>
              <w:ind w:left="315" w:hanging="315"/>
              <w:rPr>
                <w:sz w:val="16"/>
                <w:szCs w:val="16"/>
              </w:rPr>
            </w:pPr>
            <w:r w:rsidRPr="00DB095B">
              <w:rPr>
                <w:sz w:val="16"/>
                <w:szCs w:val="16"/>
              </w:rPr>
              <w:t>2</w:t>
            </w:r>
            <w:r w:rsidRPr="00DB095B">
              <w:rPr>
                <w:sz w:val="16"/>
                <w:szCs w:val="16"/>
              </w:rPr>
              <w:tab/>
            </w:r>
            <w:bookmarkStart w:id="2" w:name="_ENREF_26"/>
            <w:r w:rsidRPr="00DB095B">
              <w:rPr>
                <w:rFonts w:asciiTheme="minorHAnsi" w:hAnsiTheme="minorHAnsi" w:cs="Segoe UI"/>
                <w:sz w:val="16"/>
                <w:szCs w:val="16"/>
                <w:shd w:val="clear" w:color="auto" w:fill="FFFFFF"/>
              </w:rPr>
              <w:t>FIGO Committee on Gynecologic Oncology</w:t>
            </w:r>
            <w:r w:rsidRPr="00DB095B">
              <w:rPr>
                <w:rFonts w:asciiTheme="minorHAnsi" w:hAnsiTheme="minorHAnsi"/>
                <w:sz w:val="16"/>
                <w:szCs w:val="16"/>
              </w:rPr>
              <w:t xml:space="preserve"> (2009).</w:t>
            </w:r>
            <w:r w:rsidRPr="00DB095B">
              <w:rPr>
                <w:sz w:val="16"/>
                <w:szCs w:val="16"/>
              </w:rPr>
              <w:t xml:space="preserve"> Current FIGO staging for cancer of the vagina, fallopian tube, ovary, and gestational trophoblastic neoplasia. </w:t>
            </w:r>
            <w:r w:rsidRPr="00DB095B">
              <w:rPr>
                <w:i/>
                <w:sz w:val="16"/>
                <w:szCs w:val="16"/>
              </w:rPr>
              <w:t>Int J Gynaecol Obstet</w:t>
            </w:r>
            <w:r w:rsidRPr="00DB095B">
              <w:rPr>
                <w:sz w:val="16"/>
                <w:szCs w:val="16"/>
              </w:rPr>
              <w:t xml:space="preserve"> 105(1):3-4.</w:t>
            </w:r>
          </w:p>
          <w:bookmarkEnd w:id="2"/>
          <w:p w14:paraId="637DEDBE" w14:textId="631FB67C" w:rsidR="006F373A" w:rsidRPr="00DB095B" w:rsidRDefault="00DB095B" w:rsidP="00F508B7">
            <w:pPr>
              <w:pStyle w:val="EndNoteBibliography"/>
              <w:spacing w:after="100"/>
              <w:ind w:left="315" w:hanging="315"/>
              <w:rPr>
                <w:rFonts w:cstheme="minorHAnsi"/>
                <w:color w:val="000000"/>
                <w:sz w:val="16"/>
                <w:szCs w:val="16"/>
              </w:rPr>
            </w:pPr>
            <w:r w:rsidRPr="00DB095B">
              <w:rPr>
                <w:sz w:val="16"/>
                <w:szCs w:val="16"/>
              </w:rPr>
              <w:t>3</w:t>
            </w:r>
            <w:r w:rsidRPr="00DB095B">
              <w:rPr>
                <w:sz w:val="16"/>
                <w:szCs w:val="16"/>
              </w:rPr>
              <w:tab/>
              <w:t>Brierley JD, Gospodarowicz MK and Wittekind C (eds) (2016).</w:t>
            </w:r>
            <w:r w:rsidRPr="00DB095B">
              <w:rPr>
                <w:i/>
                <w:sz w:val="16"/>
                <w:szCs w:val="16"/>
              </w:rPr>
              <w:t xml:space="preserve"> Union for International Cancer Control. TNM Classification of Malignant Tumours, 8th Edition</w:t>
            </w:r>
            <w:r w:rsidRPr="00DB095B">
              <w:rPr>
                <w:sz w:val="16"/>
                <w:szCs w:val="16"/>
              </w:rPr>
              <w:t>, Wiley, USA.</w:t>
            </w:r>
            <w:r w:rsidRPr="00DB095B">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37DEDBF" w14:textId="41451B74" w:rsidR="006F373A" w:rsidRPr="00394484" w:rsidRDefault="006F373A" w:rsidP="006F373A">
            <w:pPr>
              <w:rPr>
                <w:rFonts w:cstheme="minorHAnsi"/>
                <w:color w:val="000000"/>
                <w:sz w:val="16"/>
                <w:szCs w:val="16"/>
              </w:rPr>
            </w:pPr>
          </w:p>
        </w:tc>
      </w:tr>
      <w:tr w:rsidR="006F373A" w:rsidRPr="00CC5E7C" w14:paraId="4ACFE3B7"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E896ED8" w14:textId="4AFCA68E" w:rsidR="006F373A" w:rsidRDefault="00011CE0" w:rsidP="006F373A">
            <w:pPr>
              <w:spacing w:after="0"/>
              <w:rPr>
                <w:rFonts w:ascii="Calibri" w:hAnsi="Calibri"/>
                <w:sz w:val="16"/>
                <w:szCs w:val="16"/>
              </w:rPr>
            </w:pPr>
            <w:r>
              <w:rPr>
                <w:rFonts w:ascii="Calibri" w:hAnsi="Calibri"/>
                <w:sz w:val="16"/>
                <w:szCs w:val="16"/>
              </w:rPr>
              <w:t>Core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596E4562" w14:textId="2194A753" w:rsidR="006F373A" w:rsidRPr="005F1F68" w:rsidRDefault="00220D67" w:rsidP="00AB027B">
            <w:pPr>
              <w:spacing w:after="0" w:line="240" w:lineRule="auto"/>
              <w:rPr>
                <w:rFonts w:ascii="Calibri" w:hAnsi="Calibri"/>
                <w:sz w:val="16"/>
                <w:szCs w:val="16"/>
              </w:rPr>
            </w:pPr>
            <w:r w:rsidRPr="00220D67">
              <w:rPr>
                <w:rFonts w:cstheme="minorHAnsi"/>
                <w:sz w:val="16"/>
                <w:szCs w:val="16"/>
              </w:rPr>
              <w:t>COEXISTENT</w:t>
            </w:r>
            <w:r w:rsidR="0091343F">
              <w:rPr>
                <w:rFonts w:cstheme="minorHAnsi"/>
                <w:sz w:val="16"/>
                <w:szCs w:val="16"/>
              </w:rPr>
              <w:t xml:space="preserve"> </w:t>
            </w:r>
            <w:r w:rsidRPr="00220D67">
              <w:rPr>
                <w:rFonts w:cstheme="minorHAnsi"/>
                <w:sz w:val="16"/>
                <w:szCs w:val="16"/>
              </w:rPr>
              <w:t>PATHOLOGY/</w:t>
            </w:r>
            <w:r w:rsidR="0091343F">
              <w:rPr>
                <w:rFonts w:cstheme="minorHAnsi"/>
                <w:sz w:val="16"/>
                <w:szCs w:val="16"/>
              </w:rPr>
              <w:t xml:space="preserve"> </w:t>
            </w:r>
            <w:r w:rsidRPr="00220D67">
              <w:rPr>
                <w:rFonts w:cstheme="minorHAnsi"/>
                <w:sz w:val="16"/>
                <w:szCs w:val="16"/>
              </w:rPr>
              <w:t>PRECURSOR LESIONS</w:t>
            </w:r>
          </w:p>
        </w:tc>
        <w:tc>
          <w:tcPr>
            <w:tcW w:w="2551" w:type="dxa"/>
            <w:tcBorders>
              <w:top w:val="single" w:sz="4" w:space="0" w:color="auto"/>
              <w:left w:val="nil"/>
              <w:bottom w:val="single" w:sz="4" w:space="0" w:color="auto"/>
              <w:right w:val="single" w:sz="4" w:space="0" w:color="auto"/>
            </w:tcBorders>
            <w:shd w:val="clear" w:color="auto" w:fill="auto"/>
          </w:tcPr>
          <w:p w14:paraId="2CC88A79" w14:textId="77777777" w:rsidR="00ED6AB3" w:rsidRPr="00220D67" w:rsidRDefault="00ED6AB3" w:rsidP="00220D67">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220D67">
              <w:rPr>
                <w:rFonts w:ascii="Calibri" w:hAnsi="Calibri"/>
                <w:sz w:val="16"/>
                <w:szCs w:val="16"/>
              </w:rPr>
              <w:t>None identified</w:t>
            </w:r>
          </w:p>
          <w:p w14:paraId="17E3504A" w14:textId="1409D0CE" w:rsidR="006F373A" w:rsidRPr="00E718DF" w:rsidRDefault="00ED6AB3" w:rsidP="00220D67">
            <w:pPr>
              <w:pStyle w:val="ListParagraph"/>
              <w:numPr>
                <w:ilvl w:val="0"/>
                <w:numId w:val="6"/>
              </w:numPr>
              <w:autoSpaceDE w:val="0"/>
              <w:autoSpaceDN w:val="0"/>
              <w:adjustRightInd w:val="0"/>
              <w:spacing w:after="100" w:line="240" w:lineRule="auto"/>
              <w:ind w:left="204" w:hanging="204"/>
              <w:rPr>
                <w:rFonts w:cstheme="minorHAnsi"/>
                <w:color w:val="808080" w:themeColor="background1" w:themeShade="80"/>
                <w:sz w:val="16"/>
                <w:szCs w:val="16"/>
              </w:rPr>
            </w:pPr>
            <w:r w:rsidRPr="00220D67">
              <w:rPr>
                <w:rFonts w:ascii="Calibri" w:hAnsi="Calibri"/>
                <w:sz w:val="16"/>
                <w:szCs w:val="16"/>
              </w:rPr>
              <w:t>Present</w:t>
            </w:r>
          </w:p>
          <w:p w14:paraId="1EB0C802" w14:textId="479388F2"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 xml:space="preserve">Low grade squamous intraepithelial lesion </w:t>
            </w:r>
          </w:p>
          <w:p w14:paraId="31B2BF85" w14:textId="7B62D5F6" w:rsidR="00E718DF" w:rsidRPr="00E718DF" w:rsidRDefault="00E718DF" w:rsidP="00A91109">
            <w:pPr>
              <w:pStyle w:val="ListParagraph"/>
              <w:numPr>
                <w:ilvl w:val="0"/>
                <w:numId w:val="11"/>
              </w:numPr>
              <w:spacing w:after="0" w:line="240" w:lineRule="auto"/>
              <w:ind w:left="315" w:hanging="142"/>
              <w:rPr>
                <w:rFonts w:cs="Verdana"/>
                <w:iCs/>
                <w:color w:val="221E1F"/>
                <w:sz w:val="16"/>
                <w:szCs w:val="16"/>
              </w:rPr>
            </w:pPr>
            <w:r w:rsidRPr="00E718DF">
              <w:rPr>
                <w:rFonts w:cs="Verdana"/>
                <w:iCs/>
                <w:color w:val="221E1F"/>
                <w:sz w:val="16"/>
                <w:szCs w:val="16"/>
              </w:rPr>
              <w:t>High grade squamous intraepithelial lesion</w:t>
            </w:r>
          </w:p>
          <w:p w14:paraId="316A2384" w14:textId="5FC2325D" w:rsidR="00E718DF" w:rsidRPr="00E718DF" w:rsidRDefault="004D2757" w:rsidP="00A91109">
            <w:pPr>
              <w:pStyle w:val="ListParagraph"/>
              <w:numPr>
                <w:ilvl w:val="0"/>
                <w:numId w:val="11"/>
              </w:numPr>
              <w:spacing w:after="0" w:line="240" w:lineRule="auto"/>
              <w:ind w:left="315" w:hanging="142"/>
              <w:rPr>
                <w:rFonts w:cs="Verdana"/>
                <w:iCs/>
                <w:color w:val="221E1F"/>
                <w:sz w:val="16"/>
                <w:szCs w:val="16"/>
              </w:rPr>
            </w:pPr>
            <w:r>
              <w:rPr>
                <w:rFonts w:cs="Verdana"/>
                <w:iCs/>
                <w:color w:val="221E1F"/>
                <w:sz w:val="16"/>
                <w:szCs w:val="16"/>
              </w:rPr>
              <w:t>Adenosis</w:t>
            </w:r>
          </w:p>
          <w:p w14:paraId="7668B689" w14:textId="4448D2B7" w:rsidR="00E718DF" w:rsidRPr="00240D91" w:rsidRDefault="00E718DF" w:rsidP="00A91109">
            <w:pPr>
              <w:pStyle w:val="ListParagraph"/>
              <w:numPr>
                <w:ilvl w:val="0"/>
                <w:numId w:val="11"/>
              </w:numPr>
              <w:spacing w:after="0" w:line="240" w:lineRule="auto"/>
              <w:ind w:left="315" w:hanging="142"/>
              <w:rPr>
                <w:rFonts w:cstheme="minorHAnsi"/>
                <w:color w:val="808080" w:themeColor="background1" w:themeShade="80"/>
                <w:sz w:val="16"/>
                <w:szCs w:val="16"/>
              </w:rPr>
            </w:pPr>
            <w:r w:rsidRPr="00E718DF">
              <w:rPr>
                <w:rFonts w:cs="Verdana"/>
                <w:iCs/>
                <w:color w:val="221E1F"/>
                <w:sz w:val="16"/>
                <w:szCs w:val="16"/>
              </w:rPr>
              <w:t xml:space="preserve">Other, </w:t>
            </w:r>
            <w:r w:rsidRPr="00A91109">
              <w:rPr>
                <w:rFonts w:cs="Verdana"/>
                <w:i/>
                <w:color w:val="221E1F"/>
                <w:sz w:val="16"/>
                <w:szCs w:val="16"/>
              </w:rPr>
              <w:t>specify</w:t>
            </w:r>
          </w:p>
        </w:tc>
        <w:tc>
          <w:tcPr>
            <w:tcW w:w="8222" w:type="dxa"/>
            <w:tcBorders>
              <w:top w:val="single" w:sz="4" w:space="0" w:color="auto"/>
              <w:left w:val="nil"/>
              <w:bottom w:val="single" w:sz="4" w:space="0" w:color="auto"/>
              <w:right w:val="single" w:sz="4" w:space="0" w:color="auto"/>
            </w:tcBorders>
            <w:shd w:val="clear" w:color="auto" w:fill="auto"/>
          </w:tcPr>
          <w:p w14:paraId="6AAA2132" w14:textId="0661419F" w:rsidR="009C3902" w:rsidRPr="009C3902" w:rsidRDefault="009C3902" w:rsidP="009C3902">
            <w:pPr>
              <w:spacing w:after="0" w:line="240" w:lineRule="auto"/>
              <w:rPr>
                <w:sz w:val="16"/>
                <w:szCs w:val="16"/>
              </w:rPr>
            </w:pPr>
            <w:r w:rsidRPr="009C3902">
              <w:rPr>
                <w:sz w:val="16"/>
                <w:szCs w:val="16"/>
              </w:rPr>
              <w:t xml:space="preserve">Recording the presence of precursor lesions and coexistent pathology is important for vaginal SCC since this gives insight into the pathogenesis of the tumour, specifically whether it is HPV-associated or HPV-independent. Margin involvement by a high grade precursor lesion is also important (see </w:t>
            </w:r>
            <w:r w:rsidRPr="009C3902">
              <w:rPr>
                <w:b/>
                <w:sz w:val="16"/>
                <w:szCs w:val="16"/>
              </w:rPr>
              <w:t>MARGIN STATUS</w:t>
            </w:r>
            <w:r w:rsidRPr="009C3902">
              <w:rPr>
                <w:sz w:val="16"/>
                <w:szCs w:val="16"/>
              </w:rPr>
              <w:t>). The presence of HPV-associated squamous intraepithelial lesion (</w:t>
            </w:r>
            <w:r w:rsidRPr="009C3902">
              <w:rPr>
                <w:sz w:val="16"/>
                <w:szCs w:val="16"/>
                <w:lang w:val="en-US"/>
              </w:rPr>
              <w:t>low grade squamous intraepithelial lesion (</w:t>
            </w:r>
            <w:r w:rsidRPr="009C3902">
              <w:rPr>
                <w:sz w:val="16"/>
                <w:szCs w:val="16"/>
              </w:rPr>
              <w:t xml:space="preserve">LSIL) or high grade squamous intraepithelial lesion (HSIL)) should be recorded. HSIL (vaginal intraepithelial neoplasia grades 2/3) is the precursor of HPV-associated vaginal SCC and, as discussed earlier (see </w:t>
            </w:r>
            <w:r w:rsidRPr="009C3902">
              <w:rPr>
                <w:b/>
                <w:sz w:val="16"/>
                <w:szCs w:val="16"/>
              </w:rPr>
              <w:t>HISTOLOGICAL TUMOUR TYPE</w:t>
            </w:r>
            <w:r w:rsidRPr="009C3902">
              <w:rPr>
                <w:sz w:val="16"/>
                <w:szCs w:val="16"/>
              </w:rPr>
              <w:t>), is associated with smoking, immunosuppression and often multifocal disease including HPV-associated lesions in other areas of the lower female genital tract (vulva, cervix) and anal/perianal regions.</w:t>
            </w:r>
            <w:r w:rsidRPr="009C3902">
              <w:rPr>
                <w:sz w:val="16"/>
                <w:szCs w:val="16"/>
              </w:rPr>
              <w:fldChar w:fldCharType="begin">
                <w:fldData xml:space="preserve">PEVuZE5vdGU+PENpdGU+PEF1dGhvcj5GZXJyZWlyYTwvQXV0aG9yPjxZZWFyPjIwMDg8L1llYXI+
PFJlY051bT40NDwvUmVjTnVtPjxEaXNwbGF5VGV4dD48c3R5bGUgZmFjZT0ic3VwZXJzY3JpcHQi
PjEsMjwvc3R5bGU+PC9EaXNwbGF5VGV4dD48cmVjb3JkPjxyZWMtbnVtYmVyPjQ0PC9yZWMtbnVt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9C3902">
              <w:rPr>
                <w:sz w:val="16"/>
                <w:szCs w:val="16"/>
              </w:rPr>
              <w:instrText xml:space="preserve"> ADDIN EN.CITE </w:instrText>
            </w:r>
            <w:r w:rsidRPr="009C3902">
              <w:rPr>
                <w:sz w:val="16"/>
                <w:szCs w:val="16"/>
              </w:rPr>
              <w:fldChar w:fldCharType="begin">
                <w:fldData xml:space="preserve">PEVuZE5vdGU+PENpdGU+PEF1dGhvcj5GZXJyZWlyYTwvQXV0aG9yPjxZZWFyPjIwMDg8L1llYXI+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1,2</w:t>
            </w:r>
            <w:r w:rsidRPr="009C3902">
              <w:rPr>
                <w:sz w:val="16"/>
                <w:szCs w:val="16"/>
              </w:rPr>
              <w:fldChar w:fldCharType="end"/>
            </w:r>
            <w:r w:rsidRPr="009C3902">
              <w:rPr>
                <w:sz w:val="16"/>
                <w:szCs w:val="16"/>
              </w:rPr>
              <w:t xml:space="preserve"> Unlike in the vulva, there is currently no recognised precursor lesion of HPV-independent vaginal SCC. p16 may be useful in diagnosing HSIL and in distinguishing this from morphological mimics (see</w:t>
            </w:r>
            <w:r w:rsidRPr="009C3902">
              <w:rPr>
                <w:b/>
                <w:sz w:val="16"/>
                <w:szCs w:val="16"/>
              </w:rPr>
              <w:t xml:space="preserve"> ANCILLARY STUDIES</w:t>
            </w:r>
            <w:r w:rsidRPr="009C3902">
              <w:rPr>
                <w:sz w:val="16"/>
                <w:szCs w:val="16"/>
              </w:rPr>
              <w:t xml:space="preserve">).  </w:t>
            </w:r>
          </w:p>
          <w:p w14:paraId="1BC87693" w14:textId="77777777" w:rsidR="009C3902" w:rsidRPr="009C3902" w:rsidRDefault="009C3902" w:rsidP="009C3902">
            <w:pPr>
              <w:spacing w:after="0" w:line="240" w:lineRule="auto"/>
              <w:rPr>
                <w:sz w:val="16"/>
                <w:szCs w:val="16"/>
              </w:rPr>
            </w:pPr>
          </w:p>
          <w:p w14:paraId="74799F18" w14:textId="0EAD2FBD" w:rsidR="009C3902" w:rsidRDefault="009C3902" w:rsidP="009C3902">
            <w:pPr>
              <w:spacing w:after="0" w:line="240" w:lineRule="auto"/>
              <w:rPr>
                <w:sz w:val="16"/>
                <w:szCs w:val="16"/>
              </w:rPr>
            </w:pPr>
            <w:r w:rsidRPr="009C3902">
              <w:rPr>
                <w:sz w:val="16"/>
                <w:szCs w:val="16"/>
              </w:rPr>
              <w:t>There are also recognised precursor lesions of some primary vaginal adenocarcinomas and these should be recorded on the pathology report; the presence of these lesions may be useful in helping to confirm a vaginal primary and in excluding a metastasis from elsewhere. Some of these adenocarcinomas, for example those of gastric, HPV-associated and clear cell type may be associated with and arise from vaginal adenosis via ‘atypical adenosis’ which is usually sporadic but which may be secondary to in utero exposure to diethylstilbestrol.</w:t>
            </w:r>
            <w:r w:rsidRPr="009C3902">
              <w:rPr>
                <w:sz w:val="16"/>
                <w:szCs w:val="16"/>
              </w:rPr>
              <w:fldChar w:fldCharType="begin">
                <w:fldData xml:space="preserve">PEVuZE5vdGU+PENpdGU+PEF1dGhvcj5Xb25nPC9BdXRob3I+PFllYXI+MjAxODwvWWVhcj48UmVj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YWw+PHBhZ2VzPjk1OC05NzA8L3BhZ2VzPjx2b2x1bWU+NDI8L3ZvbHVtZT48bnVtYmVyPjc8L251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</w:fldData>
              </w:fldChar>
            </w:r>
            <w:r w:rsidRPr="009C3902">
              <w:rPr>
                <w:sz w:val="16"/>
                <w:szCs w:val="16"/>
              </w:rPr>
              <w:instrText xml:space="preserve"> ADDIN EN.CITE </w:instrText>
            </w:r>
            <w:r w:rsidRPr="009C3902">
              <w:rPr>
                <w:sz w:val="16"/>
                <w:szCs w:val="16"/>
              </w:rPr>
              <w:fldChar w:fldCharType="begin">
                <w:fldData xml:space="preserve">PEVuZE5vdGU+PENpdGU+PEF1dGhvcj5Xb25nPC9BdXRob3I+PFllYXI+MjAxODwvWWVhcj48UmVj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YWw+PHBhZ2VzPjk1OC05NzA8L3BhZ2VzPjx2b2x1bWU+NDI8L3ZvbHVtZT48bnVtYmVyPjc8L251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3</w:t>
            </w:r>
            <w:r w:rsidRPr="009C3902">
              <w:rPr>
                <w:sz w:val="16"/>
                <w:szCs w:val="16"/>
              </w:rPr>
              <w:fldChar w:fldCharType="end"/>
            </w:r>
            <w:r w:rsidRPr="009C3902">
              <w:rPr>
                <w:sz w:val="16"/>
                <w:szCs w:val="16"/>
              </w:rPr>
              <w:t xml:space="preserve"> Primary vaginal endometrioid adenocarcinomas may arise in endometriosis,</w:t>
            </w:r>
            <w:r w:rsidRPr="009C3902">
              <w:rPr>
                <w:sz w:val="16"/>
                <w:szCs w:val="16"/>
              </w:rPr>
              <w:fldChar w:fldCharType="begin">
                <w:fldData xml:space="preserve">PEVuZE5vdGU+PENpdGU+PEF1dGhvcj5TdGFhdHM8L0F1dGhvcj48WWVhcj4yMDA3PC9ZZWFyPjxS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YWdlcz4xNDkwLTUwMTwvcGFnZXM+PHZvbHVtZT4zMTwvdm9sdW1lPjxudW1iZXI+MTA8L251bWJl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</w:fldData>
              </w:fldChar>
            </w:r>
            <w:r w:rsidRPr="009C3902">
              <w:rPr>
                <w:sz w:val="16"/>
                <w:szCs w:val="16"/>
              </w:rPr>
              <w:instrText xml:space="preserve"> ADDIN EN.CITE </w:instrText>
            </w:r>
            <w:r w:rsidRPr="009C3902">
              <w:rPr>
                <w:sz w:val="16"/>
                <w:szCs w:val="16"/>
              </w:rPr>
              <w:fldChar w:fldCharType="begin">
                <w:fldData xml:space="preserve">PEVuZE5vdGU+PENpdGU+PEF1dGhvcj5TdGFhdHM8L0F1dGhvcj48WWVhcj4yMDA3PC9ZZWFyPjxS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YWdlcz4xNDkwLTUwMTwvcGFnZXM+PHZvbHVtZT4zMTwvdm9sdW1lPjxudW1iZXI+MTA8L251bWJl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4</w:t>
            </w:r>
            <w:r w:rsidRPr="009C3902">
              <w:rPr>
                <w:sz w:val="16"/>
                <w:szCs w:val="16"/>
              </w:rPr>
              <w:fldChar w:fldCharType="end"/>
            </w:r>
            <w:r w:rsidRPr="009C3902">
              <w:rPr>
                <w:sz w:val="16"/>
                <w:szCs w:val="16"/>
                <w:lang w:val="en"/>
              </w:rPr>
              <w:t xml:space="preserve"> </w:t>
            </w:r>
            <w:r w:rsidRPr="009C3902">
              <w:rPr>
                <w:sz w:val="16"/>
                <w:szCs w:val="16"/>
              </w:rPr>
              <w:t>and intestinal-type adenocarcinomas may arise in tubular and tubulovillous adenomas.</w:t>
            </w:r>
            <w:r w:rsidRPr="009C3902">
              <w:rPr>
                <w:sz w:val="16"/>
                <w:szCs w:val="16"/>
              </w:rPr>
              <w:fldChar w:fldCharType="begin">
                <w:fldData xml:space="preserve">PEVuZE5vdGU+PENpdGU+PEF1dGhvcj5TdGFhdHM8L0F1dGhvcj48WWVhcj4yMDE0PC9ZZWFyPjxS
ZWNOdW0+NTI8L1JlY051bT48RGlzcGxheVRleHQ+PHN0eWxlIGZhY2U9InN1cGVyc2NyaXB0Ij41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9C3902">
              <w:rPr>
                <w:sz w:val="16"/>
                <w:szCs w:val="16"/>
              </w:rPr>
              <w:instrText xml:space="preserve"> ADDIN EN.CITE </w:instrText>
            </w:r>
            <w:r w:rsidRPr="009C3902">
              <w:rPr>
                <w:sz w:val="16"/>
                <w:szCs w:val="16"/>
              </w:rPr>
              <w:fldChar w:fldCharType="begin">
                <w:fldData xml:space="preserve">PEVuZE5vdGU+PENpdGU+PEF1dGhvcj5TdGFhdHM8L0F1dGhvcj48WWVhcj4yMDE0PC9ZZWFyPjxS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bG9neTwvYWJici0xPjwvYWx0LXBlcmlvZGljYWw+PHBhZ2VzPjU5My02MDM8L3BhZ2VzPjx2b2x1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</w:fldData>
              </w:fldChar>
            </w:r>
            <w:r w:rsidRPr="009C3902">
              <w:rPr>
                <w:sz w:val="16"/>
                <w:szCs w:val="16"/>
              </w:rPr>
              <w:instrText xml:space="preserve"> ADDIN EN.CITE.DATA </w:instrText>
            </w:r>
            <w:r w:rsidRPr="009C3902">
              <w:rPr>
                <w:sz w:val="16"/>
                <w:szCs w:val="16"/>
              </w:rPr>
            </w:r>
            <w:r w:rsidRPr="009C3902">
              <w:rPr>
                <w:sz w:val="16"/>
                <w:szCs w:val="16"/>
              </w:rPr>
              <w:fldChar w:fldCharType="end"/>
            </w:r>
            <w:r w:rsidRPr="009C3902">
              <w:rPr>
                <w:sz w:val="16"/>
                <w:szCs w:val="16"/>
              </w:rPr>
            </w:r>
            <w:r w:rsidRPr="009C3902">
              <w:rPr>
                <w:sz w:val="16"/>
                <w:szCs w:val="16"/>
              </w:rPr>
              <w:fldChar w:fldCharType="separate"/>
            </w:r>
            <w:r w:rsidRPr="009C3902">
              <w:rPr>
                <w:noProof/>
                <w:sz w:val="16"/>
                <w:szCs w:val="16"/>
                <w:vertAlign w:val="superscript"/>
              </w:rPr>
              <w:t>5</w:t>
            </w:r>
            <w:r w:rsidRPr="009C3902">
              <w:rPr>
                <w:sz w:val="16"/>
                <w:szCs w:val="16"/>
              </w:rPr>
              <w:fldChar w:fldCharType="end"/>
            </w:r>
            <w:r w:rsidRPr="009C3902">
              <w:rPr>
                <w:sz w:val="16"/>
                <w:szCs w:val="16"/>
              </w:rPr>
              <w:t xml:space="preserve"> Mesonephric adenocarcinomas may arise from benign mesonephric remnants. </w:t>
            </w:r>
          </w:p>
          <w:p w14:paraId="250D129E" w14:textId="59BE0EA4" w:rsidR="009C3902" w:rsidRDefault="009C3902" w:rsidP="009C3902">
            <w:pPr>
              <w:spacing w:after="0" w:line="240" w:lineRule="auto"/>
              <w:rPr>
                <w:sz w:val="16"/>
                <w:szCs w:val="16"/>
              </w:rPr>
            </w:pPr>
          </w:p>
          <w:p w14:paraId="761D88C9" w14:textId="77777777" w:rsidR="00F508B7" w:rsidRDefault="00F508B7" w:rsidP="009C3902">
            <w:pPr>
              <w:spacing w:after="0"/>
              <w:rPr>
                <w:b/>
                <w:sz w:val="16"/>
                <w:szCs w:val="16"/>
              </w:rPr>
            </w:pPr>
          </w:p>
          <w:p w14:paraId="44DF0789" w14:textId="56DCF7DC" w:rsidR="009C3902" w:rsidRPr="009C3902" w:rsidRDefault="009C3902" w:rsidP="009C3902">
            <w:pPr>
              <w:spacing w:after="0"/>
              <w:rPr>
                <w:b/>
                <w:sz w:val="16"/>
                <w:szCs w:val="16"/>
              </w:rPr>
            </w:pPr>
            <w:r w:rsidRPr="009C3902">
              <w:rPr>
                <w:b/>
                <w:sz w:val="16"/>
                <w:szCs w:val="16"/>
              </w:rPr>
              <w:lastRenderedPageBreak/>
              <w:t>References</w:t>
            </w:r>
          </w:p>
          <w:p w14:paraId="5D2BC2C7" w14:textId="77777777" w:rsidR="009C3902" w:rsidRPr="009C3902" w:rsidRDefault="009C3902" w:rsidP="00F508B7">
            <w:pPr>
              <w:pStyle w:val="EndNoteBibliography"/>
              <w:spacing w:after="0"/>
              <w:ind w:left="315" w:hanging="315"/>
              <w:rPr>
                <w:sz w:val="16"/>
                <w:szCs w:val="16"/>
              </w:rPr>
            </w:pPr>
            <w:r w:rsidRPr="009C3902">
              <w:rPr>
                <w:sz w:val="16"/>
                <w:szCs w:val="16"/>
              </w:rPr>
              <w:fldChar w:fldCharType="begin"/>
            </w:r>
            <w:r w:rsidRPr="009C3902">
              <w:rPr>
                <w:sz w:val="16"/>
                <w:szCs w:val="16"/>
              </w:rPr>
              <w:instrText xml:space="preserve"> ADDIN EN.REFLIST </w:instrText>
            </w:r>
            <w:r w:rsidRPr="009C3902">
              <w:rPr>
                <w:sz w:val="16"/>
                <w:szCs w:val="16"/>
              </w:rPr>
              <w:fldChar w:fldCharType="separate"/>
            </w:r>
            <w:r w:rsidRPr="009C3902">
              <w:rPr>
                <w:sz w:val="16"/>
                <w:szCs w:val="16"/>
              </w:rPr>
              <w:t>1</w:t>
            </w:r>
            <w:r w:rsidRPr="009C3902">
              <w:rPr>
                <w:sz w:val="16"/>
                <w:szCs w:val="16"/>
              </w:rPr>
              <w:tab/>
              <w:t xml:space="preserve">Ferreira M, Crespo M, Martins L and Félix A (2008). HPV DNA detection and genotyping in 21 cases of primary invasive squamous cell carcinoma of the vagina. </w:t>
            </w:r>
            <w:r w:rsidRPr="009C3902">
              <w:rPr>
                <w:i/>
                <w:sz w:val="16"/>
                <w:szCs w:val="16"/>
              </w:rPr>
              <w:t>Mod Pathol</w:t>
            </w:r>
            <w:r w:rsidRPr="009C3902">
              <w:rPr>
                <w:sz w:val="16"/>
                <w:szCs w:val="16"/>
              </w:rPr>
              <w:t xml:space="preserve"> 21(8):968-972.</w:t>
            </w:r>
          </w:p>
          <w:p w14:paraId="02763A9D" w14:textId="77777777" w:rsidR="009C3902" w:rsidRPr="009C3902" w:rsidRDefault="009C3902" w:rsidP="00F508B7">
            <w:pPr>
              <w:pStyle w:val="EndNoteBibliography"/>
              <w:spacing w:after="0"/>
              <w:ind w:left="315" w:hanging="315"/>
              <w:rPr>
                <w:sz w:val="16"/>
                <w:szCs w:val="16"/>
              </w:rPr>
            </w:pPr>
            <w:r w:rsidRPr="009C3902">
              <w:rPr>
                <w:sz w:val="16"/>
                <w:szCs w:val="16"/>
              </w:rPr>
              <w:t>2</w:t>
            </w:r>
            <w:r w:rsidRPr="009C3902">
              <w:rPr>
                <w:sz w:val="16"/>
                <w:szCs w:val="16"/>
              </w:rPr>
              <w:tab/>
              <w:t xml:space="preserve">Bertoli HK, Rasmussen CL, Sand FL, Albieri V, Norrild B, Verdoodt F and Kjaer SK (2019). Human papillomavirus and p16 in squamous cell carcinoma and intraepithelial neoplasia of the vagina. </w:t>
            </w:r>
            <w:r w:rsidRPr="009C3902">
              <w:rPr>
                <w:i/>
                <w:sz w:val="16"/>
                <w:szCs w:val="16"/>
              </w:rPr>
              <w:t>Int J Cancer</w:t>
            </w:r>
            <w:r w:rsidRPr="009C3902">
              <w:rPr>
                <w:sz w:val="16"/>
                <w:szCs w:val="16"/>
              </w:rPr>
              <w:t xml:space="preserve"> 145(1):78-86.</w:t>
            </w:r>
          </w:p>
          <w:p w14:paraId="565A05F4" w14:textId="77777777" w:rsidR="009C3902" w:rsidRPr="009C3902" w:rsidRDefault="009C3902" w:rsidP="00F508B7">
            <w:pPr>
              <w:pStyle w:val="EndNoteBibliography"/>
              <w:spacing w:after="0"/>
              <w:ind w:left="315" w:hanging="315"/>
              <w:rPr>
                <w:sz w:val="16"/>
                <w:szCs w:val="16"/>
              </w:rPr>
            </w:pPr>
            <w:r w:rsidRPr="009C3902">
              <w:rPr>
                <w:sz w:val="16"/>
                <w:szCs w:val="16"/>
              </w:rPr>
              <w:t>3</w:t>
            </w:r>
            <w:r w:rsidRPr="009C3902">
              <w:rPr>
                <w:sz w:val="16"/>
                <w:szCs w:val="16"/>
              </w:rPr>
              <w:tab/>
              <w:t xml:space="preserve">Wong RW, Moore M, Talia KL, Ganesan R and McCluggage WG (2018). Primary Vaginal Gastric-type Adenocarcinoma and Vaginal Adenosis Exhibiting Gastric Differentiation: Report of a Series With Detailed Immunohistochemical Analysis. </w:t>
            </w:r>
            <w:r w:rsidRPr="009C3902">
              <w:rPr>
                <w:i/>
                <w:sz w:val="16"/>
                <w:szCs w:val="16"/>
              </w:rPr>
              <w:t>Am J Surg Pathol</w:t>
            </w:r>
            <w:r w:rsidRPr="009C3902">
              <w:rPr>
                <w:sz w:val="16"/>
                <w:szCs w:val="16"/>
              </w:rPr>
              <w:t xml:space="preserve"> 42(7):958-970.</w:t>
            </w:r>
          </w:p>
          <w:p w14:paraId="4E55BD0B" w14:textId="77777777" w:rsidR="009C3902" w:rsidRPr="009C3902" w:rsidRDefault="009C3902" w:rsidP="00F508B7">
            <w:pPr>
              <w:pStyle w:val="EndNoteBibliography"/>
              <w:spacing w:after="0"/>
              <w:ind w:left="315" w:hanging="315"/>
              <w:rPr>
                <w:sz w:val="16"/>
                <w:szCs w:val="16"/>
              </w:rPr>
            </w:pPr>
            <w:r w:rsidRPr="009C3902">
              <w:rPr>
                <w:sz w:val="16"/>
                <w:szCs w:val="16"/>
              </w:rPr>
              <w:t>4</w:t>
            </w:r>
            <w:r w:rsidRPr="009C3902">
              <w:rPr>
                <w:sz w:val="16"/>
                <w:szCs w:val="16"/>
              </w:rPr>
              <w:tab/>
              <w:t xml:space="preserve">Staats PN, Clement PB and Young RH (2007). Primary endometrioid adenocarcinoma of the vagina: a clinicopathologic study of 18 cases. </w:t>
            </w:r>
            <w:r w:rsidRPr="009C3902">
              <w:rPr>
                <w:i/>
                <w:sz w:val="16"/>
                <w:szCs w:val="16"/>
              </w:rPr>
              <w:t>Am J Surg Pathol</w:t>
            </w:r>
            <w:r w:rsidRPr="009C3902">
              <w:rPr>
                <w:sz w:val="16"/>
                <w:szCs w:val="16"/>
              </w:rPr>
              <w:t xml:space="preserve"> 31(10):1490-1501.</w:t>
            </w:r>
          </w:p>
          <w:p w14:paraId="2A2FA23A" w14:textId="7FFC34EE" w:rsidR="006F373A" w:rsidRPr="009C3902" w:rsidRDefault="009C3902" w:rsidP="00F508B7">
            <w:pPr>
              <w:pStyle w:val="EndNoteBibliography"/>
              <w:spacing w:after="100"/>
              <w:ind w:left="315" w:hanging="315"/>
              <w:rPr>
                <w:rFonts w:eastAsia="Times New Roman" w:cstheme="minorHAnsi"/>
                <w:bCs/>
                <w:iCs/>
                <w:sz w:val="16"/>
                <w:szCs w:val="16"/>
              </w:rPr>
            </w:pPr>
            <w:r w:rsidRPr="009C3902">
              <w:rPr>
                <w:sz w:val="16"/>
                <w:szCs w:val="16"/>
              </w:rPr>
              <w:t>5</w:t>
            </w:r>
            <w:r w:rsidRPr="009C3902">
              <w:rPr>
                <w:sz w:val="16"/>
                <w:szCs w:val="16"/>
              </w:rPr>
              <w:tab/>
              <w:t xml:space="preserve">Staats PN, McCluggage WG, Clement PB and Young RH (2014). Primary intestinal-type glandular lesions of the vagina: clinical, pathologic, and immunohistochemical features of 14 cases ranging from benign polyp to adenoma to adenocarcinoma. </w:t>
            </w:r>
            <w:r w:rsidRPr="009C3902">
              <w:rPr>
                <w:i/>
                <w:sz w:val="16"/>
                <w:szCs w:val="16"/>
              </w:rPr>
              <w:t>Am J Surg Pathol</w:t>
            </w:r>
            <w:r w:rsidRPr="009C3902">
              <w:rPr>
                <w:sz w:val="16"/>
                <w:szCs w:val="16"/>
              </w:rPr>
              <w:t xml:space="preserve"> 38(5):593-603.</w:t>
            </w:r>
            <w:r w:rsidRPr="009C3902">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006F59AD"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6F373A" w:rsidRPr="00CC5E7C" w14:paraId="41430765"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2CF6B89" w14:textId="58EA3DA1" w:rsidR="006F373A" w:rsidRPr="006543AA" w:rsidRDefault="006543AA" w:rsidP="006F373A">
            <w:pPr>
              <w:spacing w:after="0" w:line="240" w:lineRule="auto"/>
              <w:rPr>
                <w:rFonts w:ascii="Calibri" w:hAnsi="Calibri"/>
                <w:sz w:val="16"/>
                <w:szCs w:val="16"/>
              </w:rPr>
            </w:pPr>
            <w:r w:rsidRPr="006543AA">
              <w:rPr>
                <w:rFonts w:ascii="Calibri" w:hAnsi="Calibri"/>
                <w:sz w:val="16"/>
                <w:szCs w:val="16"/>
              </w:rPr>
              <w:t xml:space="preserve">Core and  </w:t>
            </w:r>
            <w:r w:rsidR="006F373A" w:rsidRPr="006543AA">
              <w:rPr>
                <w:rFonts w:ascii="Calibri" w:hAnsi="Calibri"/>
                <w:sz w:val="16"/>
                <w:szCs w:val="16"/>
              </w:rPr>
              <w:t>Non-core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4A5D4A6D" w14:textId="08F5CE2C" w:rsidR="006F373A" w:rsidRPr="006543AA" w:rsidRDefault="006F373A" w:rsidP="006F373A">
            <w:pPr>
              <w:spacing w:line="240" w:lineRule="auto"/>
              <w:rPr>
                <w:rFonts w:ascii="Calibri" w:hAnsi="Calibri"/>
                <w:bCs/>
                <w:sz w:val="16"/>
                <w:szCs w:val="16"/>
              </w:rPr>
            </w:pPr>
            <w:r w:rsidRPr="006543AA">
              <w:rPr>
                <w:rFonts w:ascii="Calibri" w:hAnsi="Calibri"/>
                <w:bCs/>
                <w:sz w:val="16"/>
                <w:szCs w:val="16"/>
              </w:rPr>
              <w:t>ANCILLARY STUDIES</w:t>
            </w:r>
          </w:p>
        </w:tc>
        <w:tc>
          <w:tcPr>
            <w:tcW w:w="2551" w:type="dxa"/>
            <w:tcBorders>
              <w:top w:val="single" w:sz="4" w:space="0" w:color="auto"/>
              <w:left w:val="nil"/>
              <w:bottom w:val="single" w:sz="4" w:space="0" w:color="auto"/>
              <w:right w:val="single" w:sz="4" w:space="0" w:color="auto"/>
            </w:tcBorders>
            <w:shd w:val="clear" w:color="auto" w:fill="auto"/>
          </w:tcPr>
          <w:p w14:paraId="185BB52C" w14:textId="77777777" w:rsidR="006F373A" w:rsidRPr="00406919" w:rsidRDefault="006F373A" w:rsidP="00406919">
            <w:pPr>
              <w:pStyle w:val="ListParagraph"/>
              <w:numPr>
                <w:ilvl w:val="0"/>
                <w:numId w:val="6"/>
              </w:numPr>
              <w:autoSpaceDE w:val="0"/>
              <w:autoSpaceDN w:val="0"/>
              <w:adjustRightInd w:val="0"/>
              <w:spacing w:after="100" w:line="240" w:lineRule="auto"/>
              <w:ind w:left="204" w:hanging="204"/>
              <w:rPr>
                <w:rFonts w:ascii="Calibri" w:hAnsi="Calibri"/>
                <w:sz w:val="16"/>
                <w:szCs w:val="16"/>
              </w:rPr>
            </w:pPr>
            <w:r w:rsidRPr="00406919">
              <w:rPr>
                <w:rFonts w:ascii="Calibri" w:hAnsi="Calibri"/>
                <w:sz w:val="16"/>
                <w:szCs w:val="16"/>
              </w:rPr>
              <w:t xml:space="preserve">Not performed </w:t>
            </w:r>
          </w:p>
          <w:p w14:paraId="35B0C355" w14:textId="087B8D9E" w:rsidR="006F373A" w:rsidRDefault="006F373A" w:rsidP="00DD19BC">
            <w:pPr>
              <w:pStyle w:val="ListParagraph"/>
              <w:numPr>
                <w:ilvl w:val="0"/>
                <w:numId w:val="6"/>
              </w:numPr>
              <w:autoSpaceDE w:val="0"/>
              <w:autoSpaceDN w:val="0"/>
              <w:adjustRightInd w:val="0"/>
              <w:spacing w:after="0" w:line="240" w:lineRule="auto"/>
              <w:ind w:left="204" w:hanging="204"/>
              <w:rPr>
                <w:rFonts w:ascii="Calibri" w:hAnsi="Calibri"/>
                <w:sz w:val="16"/>
                <w:szCs w:val="16"/>
              </w:rPr>
            </w:pPr>
            <w:r w:rsidRPr="00406919">
              <w:rPr>
                <w:rFonts w:ascii="Calibri" w:hAnsi="Calibri"/>
                <w:sz w:val="16"/>
                <w:szCs w:val="16"/>
              </w:rPr>
              <w:t>Performed</w:t>
            </w:r>
          </w:p>
          <w:p w14:paraId="5EE462B0" w14:textId="0A9AA562" w:rsidR="00DD19BC" w:rsidRPr="00DD19BC" w:rsidRDefault="00DD19BC" w:rsidP="00DD19BC">
            <w:pPr>
              <w:pStyle w:val="ListParagraph"/>
              <w:numPr>
                <w:ilvl w:val="0"/>
                <w:numId w:val="21"/>
              </w:numPr>
              <w:autoSpaceDE w:val="0"/>
              <w:autoSpaceDN w:val="0"/>
              <w:adjustRightInd w:val="0"/>
              <w:spacing w:after="0" w:line="240" w:lineRule="auto"/>
              <w:ind w:left="315" w:hanging="142"/>
              <w:rPr>
                <w:rFonts w:ascii="Calibri" w:hAnsi="Calibri"/>
                <w:sz w:val="16"/>
                <w:szCs w:val="16"/>
              </w:rPr>
            </w:pPr>
            <w:r w:rsidRPr="00DD19BC">
              <w:rPr>
                <w:rFonts w:ascii="Calibri" w:hAnsi="Calibri"/>
                <w:sz w:val="16"/>
                <w:szCs w:val="16"/>
              </w:rPr>
              <w:t>p16 immunohistochemistry</w:t>
            </w:r>
            <w:r w:rsidRPr="009A2795">
              <w:rPr>
                <w:rFonts w:ascii="Calibri" w:hAnsi="Calibri"/>
                <w:sz w:val="18"/>
                <w:szCs w:val="18"/>
                <w:vertAlign w:val="superscript"/>
              </w:rPr>
              <w:t>a</w:t>
            </w:r>
          </w:p>
          <w:p w14:paraId="69C76682" w14:textId="58EF2432" w:rsidR="00DD19BC" w:rsidRPr="00DD19BC" w:rsidRDefault="00DD19BC" w:rsidP="00DD19BC">
            <w:pPr>
              <w:autoSpaceDE w:val="0"/>
              <w:autoSpaceDN w:val="0"/>
              <w:adjustRightInd w:val="0"/>
              <w:spacing w:after="0" w:line="240" w:lineRule="auto"/>
              <w:ind w:left="173"/>
              <w:rPr>
                <w:rFonts w:ascii="Calibri" w:hAnsi="Calibri"/>
                <w:sz w:val="16"/>
                <w:szCs w:val="16"/>
              </w:rPr>
            </w:pPr>
            <w:r w:rsidRPr="00DD19BC">
              <w:rPr>
                <w:rFonts w:ascii="Calibri" w:hAnsi="Calibri"/>
                <w:sz w:val="16"/>
                <w:szCs w:val="16"/>
              </w:rPr>
              <w:t>AND/OR</w:t>
            </w:r>
          </w:p>
          <w:p w14:paraId="7AAADF3D" w14:textId="77777777" w:rsidR="00DD19BC" w:rsidRPr="00DD19BC" w:rsidRDefault="00DD19BC" w:rsidP="00DD19BC">
            <w:pPr>
              <w:pStyle w:val="ListParagraph"/>
              <w:numPr>
                <w:ilvl w:val="0"/>
                <w:numId w:val="21"/>
              </w:numPr>
              <w:autoSpaceDE w:val="0"/>
              <w:autoSpaceDN w:val="0"/>
              <w:adjustRightInd w:val="0"/>
              <w:spacing w:after="0" w:line="240" w:lineRule="auto"/>
              <w:ind w:left="315" w:hanging="142"/>
              <w:rPr>
                <w:rFonts w:ascii="Calibri" w:hAnsi="Calibri"/>
                <w:sz w:val="16"/>
                <w:szCs w:val="16"/>
              </w:rPr>
            </w:pPr>
            <w:r w:rsidRPr="00DD19BC">
              <w:rPr>
                <w:rFonts w:ascii="Calibri" w:hAnsi="Calibri"/>
                <w:sz w:val="16"/>
                <w:szCs w:val="16"/>
              </w:rPr>
              <w:t>HPV testing</w:t>
            </w:r>
            <w:r w:rsidRPr="00DD19BC">
              <w:rPr>
                <w:rFonts w:ascii="Calibri" w:hAnsi="Calibri"/>
                <w:sz w:val="18"/>
                <w:szCs w:val="18"/>
                <w:vertAlign w:val="superscript"/>
              </w:rPr>
              <w:t>a</w:t>
            </w:r>
          </w:p>
          <w:p w14:paraId="0843172F" w14:textId="77777777" w:rsidR="00DD19BC" w:rsidRPr="00DD19BC" w:rsidRDefault="00DD19BC" w:rsidP="00DD19BC">
            <w:pPr>
              <w:pStyle w:val="ListParagraph"/>
              <w:numPr>
                <w:ilvl w:val="0"/>
                <w:numId w:val="10"/>
              </w:numPr>
              <w:autoSpaceDE w:val="0"/>
              <w:autoSpaceDN w:val="0"/>
              <w:adjustRightInd w:val="0"/>
              <w:spacing w:after="120" w:line="240" w:lineRule="auto"/>
              <w:ind w:left="323" w:hanging="142"/>
              <w:rPr>
                <w:color w:val="808080" w:themeColor="background1" w:themeShade="80"/>
                <w:sz w:val="16"/>
                <w:szCs w:val="16"/>
              </w:rPr>
            </w:pPr>
            <w:r w:rsidRPr="00DD19BC">
              <w:rPr>
                <w:color w:val="808080" w:themeColor="background1" w:themeShade="80"/>
                <w:sz w:val="16"/>
                <w:szCs w:val="16"/>
              </w:rPr>
              <w:t>p53 immunohistochemistry</w:t>
            </w:r>
          </w:p>
          <w:p w14:paraId="06F49CF3" w14:textId="2E2FA350" w:rsidR="00DD19BC" w:rsidRPr="00DD19BC" w:rsidRDefault="00DD19BC" w:rsidP="00DD19BC">
            <w:pPr>
              <w:pStyle w:val="ListParagraph"/>
              <w:numPr>
                <w:ilvl w:val="0"/>
                <w:numId w:val="10"/>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77FD0166" w14:textId="4CF71336" w:rsidR="006F373A" w:rsidRPr="00E45336" w:rsidRDefault="006F373A" w:rsidP="00E45336">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tcBorders>
              <w:top w:val="single" w:sz="4" w:space="0" w:color="auto"/>
              <w:left w:val="nil"/>
              <w:bottom w:val="single" w:sz="4" w:space="0" w:color="auto"/>
              <w:right w:val="single" w:sz="4" w:space="0" w:color="auto"/>
            </w:tcBorders>
            <w:shd w:val="clear" w:color="auto" w:fill="auto"/>
          </w:tcPr>
          <w:p w14:paraId="06E36E1A" w14:textId="70DDDD7A" w:rsidR="004C6A97" w:rsidRPr="004C6A97" w:rsidRDefault="004C6A97" w:rsidP="004C6A97">
            <w:pPr>
              <w:spacing w:after="0" w:line="240" w:lineRule="auto"/>
              <w:rPr>
                <w:rFonts w:ascii="Calibri" w:eastAsia="Calibri" w:hAnsi="Calibri" w:cs="Times New Roman"/>
                <w:sz w:val="16"/>
                <w:szCs w:val="16"/>
              </w:rPr>
            </w:pPr>
            <w:r w:rsidRPr="004C6A97">
              <w:rPr>
                <w:rFonts w:ascii="Calibri" w:eastAsia="Calibri" w:hAnsi="Calibri" w:cs="Times New Roman"/>
                <w:sz w:val="16"/>
                <w:szCs w:val="16"/>
                <w:lang w:val="en-US"/>
              </w:rPr>
              <w:t xml:space="preserve">As discussed (see </w:t>
            </w:r>
            <w:r w:rsidRPr="004C6A97">
              <w:rPr>
                <w:rFonts w:ascii="Calibri" w:eastAsia="Calibri" w:hAnsi="Calibri" w:cs="Times New Roman"/>
                <w:b/>
                <w:sz w:val="16"/>
                <w:szCs w:val="16"/>
                <w:lang w:val="en-US"/>
              </w:rPr>
              <w:t>HISTOLOGICAL TUMOUR TYPE</w:t>
            </w:r>
            <w:r w:rsidRPr="004C6A97">
              <w:rPr>
                <w:rFonts w:ascii="Calibri" w:eastAsia="Calibri" w:hAnsi="Calibri" w:cs="Times New Roman"/>
                <w:sz w:val="16"/>
                <w:szCs w:val="16"/>
                <w:lang w:val="en-US"/>
              </w:rPr>
              <w:t>), the 2020 World Health Organization Classification categorises vaginal SCC into two main types, HPV-associated and HPV-independent,</w:t>
            </w:r>
            <w:r w:rsidRPr="004C6A97">
              <w:rPr>
                <w:rFonts w:ascii="Calibri" w:eastAsia="Calibri" w:hAnsi="Calibri" w:cs="Times New Roman"/>
                <w:sz w:val="16"/>
                <w:szCs w:val="16"/>
                <w:lang w:val="en-US"/>
              </w:rPr>
              <w:fldChar w:fldCharType="begin"/>
            </w:r>
            <w:r w:rsidRPr="004C6A97">
              <w:rPr>
                <w:rFonts w:ascii="Calibri" w:eastAsia="Calibri" w:hAnsi="Calibri" w:cs="Times New Roman"/>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with prognostic implications which have already been discussed.</w:t>
            </w:r>
            <w:r w:rsidRPr="004C6A97">
              <w:rPr>
                <w:rFonts w:ascii="Calibri" w:eastAsia="Calibri" w:hAnsi="Calibri" w:cs="Times New Roman"/>
                <w:sz w:val="16"/>
                <w:szCs w:val="16"/>
                <w:lang w:val="en-US"/>
              </w:rPr>
              <w:fldChar w:fldCharType="begin">
                <w:fldData xml:space="preserve">PEVuZE5vdGU+PENpdGU+PEF1dGhvcj5BbG9uc288L0F1dGhvcj48WWVhcj4yMDEyPC9ZZWFyPjxS
ZWNOdW0+MzM8L1JlY051bT48RGlzcGxheVRleHQ+PHN0eWxlIGZhY2U9InN1cGVyc2NyaXB0Ij4y
LTY8L3N0eWxlPjwvRGlzcGxheVRleHQ+PHJlY29yZD48cmVjLW51bWJlcj4zMzwvcmVjLW51bWJl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ZWNvcmQ+PC9DaXRlPjxDaXRlPjxBdXRob3I+TWlzc2FvdWk8L0F1dGhvcj48WWVhcj4yMDE0PC9Z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PEVuZE5vdGU+PENpdGU+PEF1dGhvcj5BbG9uc288L0F1dGhvcj48WWVhcj4yMDEyPC9ZZWFyPjxS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2-6</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This new diagnostic approach has consequences since, as discussed, morphology is not always reliable in distinguishing between the two types. It implies that the use of ancillary techniques, namely p16 immunohistochemistry and/or HPV molecular testing, are considered as essential to correctly classify vaginal SCC.</w:t>
            </w:r>
            <w:r w:rsidRPr="004C6A97">
              <w:rPr>
                <w:rFonts w:ascii="Calibri" w:eastAsia="Calibri" w:hAnsi="Calibri" w:cs="Times New Roman"/>
                <w:sz w:val="16"/>
                <w:szCs w:val="16"/>
                <w:lang w:val="en-US"/>
              </w:rPr>
              <w:fldChar w:fldCharType="begin"/>
            </w:r>
            <w:r w:rsidRPr="004C6A97">
              <w:rPr>
                <w:rFonts w:ascii="Calibri" w:eastAsia="Calibri" w:hAnsi="Calibri" w:cs="Times New Roman"/>
                <w:sz w:val="16"/>
                <w:szCs w:val="16"/>
                <w:lang w:val="en-US"/>
              </w:rPr>
              <w:instrText xml:space="preserve"> ADDIN EN.CITE &lt;EndNote&gt;&lt;Cite&gt;&lt;Author&gt;Herrington CS&lt;/Author&gt;&lt;Year&gt;2020&lt;/Year&gt;&lt;RecNum&gt;278&lt;/RecNum&gt;&lt;DisplayText&gt;&lt;style face="superscript"&gt;1&lt;/style&gt;&lt;/DisplayText&gt;&lt;record&gt;&lt;rec-number&gt;278&lt;/rec-number&gt;&lt;foreign-keys&gt;&lt;key app="EN" db-id="zrwtx2r5p225suef9f4xtws5aazedrfwzvee" timestamp="1613646492"&gt;278&lt;/key&gt;&lt;/foreign-keys&gt;&lt;ref-type name="Book Section"&gt;5&lt;/ref-type&gt;&lt;contributors&gt;&lt;authors&gt;&lt;author&gt;Herrington CS, &lt;/author&gt;&lt;author&gt;Kim K-R, &lt;/author&gt;&lt;author&gt;Kong CS, &lt;/author&gt;&lt;author&gt;Ordi J (eds),.&lt;/author&gt;&lt;/authors&gt;&lt;secondary-authors&gt;&lt;author&gt;WHO Classification of Tumours Editorial Board,.&lt;/author&gt;&lt;/secondary-authors&gt;&lt;/contributors&gt;&lt;titles&gt;&lt;title&gt;Tumours of the vagina&lt;/title&gt;&lt;secondary-title&gt;Female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p16 immunohistochemistry and/or HPV testing is considered a core element in cases of vaginal SCC. In practice, almost all laboratories will perform p16 immunohistochemistry rather than HPV testing. </w:t>
            </w:r>
            <w:r w:rsidRPr="004C6A97">
              <w:rPr>
                <w:rFonts w:ascii="Calibri" w:eastAsia="Calibri" w:hAnsi="Calibri" w:cs="Times New Roman"/>
                <w:sz w:val="16"/>
                <w:szCs w:val="16"/>
              </w:rPr>
              <w:t xml:space="preserve">As discussed earlier, when HPV status cannot be confidently determined or resources are not available to undertake ancillary testing, a morphological diagnosis of SCC, not otherwise specified (NOS) is acceptable, although this is not recommended. This is especially likely in laboratories in developing countries and including these ancillary techniques as a core element may enable laboratories to introduce these tests. If p16 immunohistochemistry and/or HPV testing has been performed on a diagnostic biopsy, it does not need to be repeated on the resection specimen, although it is useful to record the results on the report of the resection specimen. Similarly, these tests do not need to be repeated on a tumour recurrence. </w:t>
            </w:r>
          </w:p>
          <w:p w14:paraId="5E038BEC" w14:textId="77777777" w:rsidR="004C6A97" w:rsidRPr="004C6A97" w:rsidRDefault="004C6A97" w:rsidP="004C6A97">
            <w:pPr>
              <w:spacing w:after="0" w:line="240" w:lineRule="auto"/>
              <w:rPr>
                <w:rFonts w:ascii="Calibri" w:eastAsia="Calibri" w:hAnsi="Calibri" w:cs="Times New Roman"/>
                <w:sz w:val="16"/>
                <w:szCs w:val="16"/>
                <w:lang w:val="en-US"/>
              </w:rPr>
            </w:pPr>
          </w:p>
          <w:p w14:paraId="491BCA94" w14:textId="77777777" w:rsidR="004C6A97" w:rsidRPr="004C6A97" w:rsidRDefault="004C6A97" w:rsidP="004C6A97">
            <w:pPr>
              <w:spacing w:after="0" w:line="240" w:lineRule="auto"/>
              <w:rPr>
                <w:rFonts w:ascii="Calibri" w:eastAsia="Calibri" w:hAnsi="Calibri" w:cs="Times New Roman"/>
                <w:sz w:val="16"/>
                <w:szCs w:val="16"/>
                <w:lang w:val="en-US"/>
              </w:rPr>
            </w:pPr>
            <w:r w:rsidRPr="004C6A97">
              <w:rPr>
                <w:rFonts w:ascii="Calibri" w:eastAsia="Calibri" w:hAnsi="Calibri" w:cs="Times New Roman"/>
                <w:sz w:val="16"/>
                <w:szCs w:val="16"/>
                <w:lang w:val="en-US"/>
              </w:rPr>
              <w:t xml:space="preserve">The two accepted tools for confirming an HPV-association are the direct identification of HPV products (DNA or mRNA) and the presence of immunohistochemical overexpression of p16, a cell protein typically overexpressed in transforming HPV infections. Although the results of both methods are usually in agreement and it has been proposed that a positive result with both techniques is the gold standard for classifying a tumour as HPV-associated, a small number of discrepancies are observed when the two techniques are applied. Moreover, most laboratories are not likely to have access to HPV testing and, as discussed, p16 immunohistochemistry is likely to be the method of choice in most laboratories. </w:t>
            </w:r>
          </w:p>
          <w:p w14:paraId="4A37748B" w14:textId="77777777" w:rsidR="004C6A97" w:rsidRPr="004C6A97" w:rsidRDefault="004C6A97" w:rsidP="004C6A97">
            <w:pPr>
              <w:spacing w:after="0" w:line="240" w:lineRule="auto"/>
              <w:rPr>
                <w:rFonts w:ascii="Calibri" w:eastAsia="Calibri" w:hAnsi="Calibri" w:cs="Times New Roman"/>
                <w:sz w:val="16"/>
                <w:szCs w:val="16"/>
                <w:lang w:val="en-US"/>
              </w:rPr>
            </w:pPr>
          </w:p>
          <w:p w14:paraId="4C7EDE19" w14:textId="77777777" w:rsidR="004C6A97" w:rsidRPr="004C6A97" w:rsidRDefault="004C6A97" w:rsidP="00446F6D">
            <w:pPr>
              <w:spacing w:line="240" w:lineRule="auto"/>
              <w:rPr>
                <w:rFonts w:ascii="Calibri" w:eastAsia="Calibri" w:hAnsi="Calibri" w:cs="Times New Roman"/>
                <w:sz w:val="16"/>
                <w:szCs w:val="16"/>
                <w:lang w:val="en-US"/>
              </w:rPr>
            </w:pPr>
            <w:r w:rsidRPr="004C6A97">
              <w:rPr>
                <w:rFonts w:ascii="Calibri" w:eastAsia="Calibri" w:hAnsi="Calibri" w:cs="Times New Roman"/>
                <w:sz w:val="16"/>
                <w:szCs w:val="16"/>
                <w:lang w:val="en-US"/>
              </w:rPr>
              <w:t>One of the main challenges of HPV molecular testing methods in tissue samples is that HPV identification is usually performed on formalin-fixed, paraffin-embedded tissues, which may result in limitations due to fragmentation of DNA and RNA associated with the tissue processing. Thus, highly sensitive methods, such as SPF10 PCR testing are the most used tests, but large series have reported both false positive and false negative results with this test.</w: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dCI+Ny05PC9zdHlsZT48L0Rpc3BsYXlUZXh0PjxyZWNvcmQ+PHJlYy1udW1iZXI+MTA3PC9yZWMt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ZXJpb2RpY2FsPjxwYWdlcz4xMzQ3LTU2PC9wYWdlcz48dm9sdW1lPjMwPC92b2x1bWU+PG51bWJl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T3hmb3JkLCBFbmdsYW5kIDogMTk5MCk8L2FiYnItMT48L2FsdC1wZXJpb2RpY2FsPjxwYWdlcz4z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dCI+Ny05PC9zdHlsZT48L0Rpc3BsYXlUZXh0PjxyZWNvcmQ+PHJlYy1udW1iZXI+MTA3PC9yZWMt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ZXJpb2RpY2FsPjxwYWdlcz4xMzQ3LTU2PC9wYWdlcz48dm9sdW1lPjMwPC92b2x1bWU+PG51bWJl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T3hmb3JkLCBFbmdsYW5kIDogMTk5MCk8L2FiYnItMT48L2FsdC1wZXJpb2RpY2FsPjxwYWdlcz4z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7-9</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w:t>
            </w:r>
            <w:r w:rsidRPr="004C6A97">
              <w:rPr>
                <w:rFonts w:ascii="Calibri" w:eastAsia="Calibri" w:hAnsi="Calibri" w:cs="Times New Roman"/>
                <w:iCs/>
                <w:sz w:val="16"/>
                <w:szCs w:val="16"/>
                <w:lang w:val="en-US"/>
              </w:rPr>
              <w:t>In situ</w:t>
            </w:r>
            <w:r w:rsidRPr="004C6A97">
              <w:rPr>
                <w:rFonts w:ascii="Calibri" w:eastAsia="Calibri" w:hAnsi="Calibri" w:cs="Times New Roman"/>
                <w:sz w:val="16"/>
                <w:szCs w:val="16"/>
                <w:lang w:val="en-US"/>
              </w:rPr>
              <w:t xml:space="preserve"> hybridisation for HPV E7 mRNA, one of the oncogenic HPV genes, has shown good results in tumours of the uterine cervix</w:t>
            </w:r>
            <w:r w:rsidRPr="004C6A97">
              <w:rPr>
                <w:rFonts w:ascii="Calibri" w:eastAsia="Calibri" w:hAnsi="Calibri" w:cs="Times New Roman"/>
                <w:sz w:val="16"/>
                <w:szCs w:val="16"/>
                <w:lang w:val="en-US"/>
              </w:rPr>
              <w:fldChar w:fldCharType="begin">
                <w:fldData xml:space="preserve">PEVuZE5vdGU+PENpdGU+PEF1dGhvcj5Ib2Rnc29uPC9BdXRob3I+PFllYXI+MjAxOTwvWWVhcj48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L2FsdC1wZXJpb2RpY2FsPjxwYWdlcz43NS04MzwvcGFnZXM+PHZvbHVtZT40Mzwvdm9sdW1lPjxu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PEVuZE5vdGU+PENpdGU+PEF1dGhvcj5Ib2Rnc29uPC9BdXRob3I+PFllYXI+MjAxOTwvWWVhcj48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L2FsdC1wZXJpb2RpY2FsPjxwYWdlcz43NS04MzwvcGFnZXM+PHZvbHVtZT40Mzwvdm9sdW1lPjxu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10</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but the experience in vaginal lesions is limited.</w:t>
            </w:r>
          </w:p>
          <w:p w14:paraId="440A213B" w14:textId="77777777" w:rsidR="004C6A97" w:rsidRP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US"/>
              </w:rPr>
              <w:t>p16 immunohistochemical staining generally shows a good correlation with HPV testing, although there are few studies specifically focusing on vaginal lesions. Although isolated cases of HPV-associated tumours with ‘negative’ p16 staining have been reported in the cervix and vulva,</w:t>
            </w:r>
            <w:r w:rsidRPr="004C6A97">
              <w:rPr>
                <w:rFonts w:ascii="Calibri" w:eastAsia="Calibri" w:hAnsi="Calibri" w:cs="Times New Roman"/>
                <w:sz w:val="16"/>
                <w:szCs w:val="16"/>
                <w:lang w:val="en-US"/>
              </w:rPr>
              <w:fldChar w:fldCharType="begin">
                <w:fldData xml:space="preserve">PEVuZE5vdGU+PENpdGU+PEF1dGhvcj5OaWNvbMOhczwvQXV0aG9yPjxZZWFyPjIwMjA8L1llYXI+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eSwgSW5jPC9hYmJyLTE+PC9hbHQtcGVyaW9kaWNhbD48cGFnZXM+MTI4LTEzNzwvcGFnZXM+PHZv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PEVuZE5vdGU+PENpdGU+PEF1dGhvcj5OaWNvbMOhczwvQXV0aG9yPjxZZWFyPjIwMjA8L1llYXI+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eSwgSW5jPC9hYmJyLTE+PC9hbHQtcGVyaW9kaWNhbD48cGFnZXM+MTI4LTEzNzwvcGFnZXM+PHZv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11</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there is evidence indicating that the accuracy to classify a tumour as HPV-associated or HPV-independent is probably higher for p16 than for most of the available HPV tests.</w: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4C6A97">
              <w:rPr>
                <w:rFonts w:ascii="Calibri" w:eastAsia="Calibri" w:hAnsi="Calibri" w:cs="Times New Roman"/>
                <w:sz w:val="16"/>
                <w:szCs w:val="16"/>
                <w:lang w:val="en-US"/>
              </w:rPr>
              <w:instrText xml:space="preserve"> ADDIN EN.CITE </w:instrText>
            </w:r>
            <w:r w:rsidRPr="004C6A97">
              <w:rPr>
                <w:rFonts w:ascii="Calibri" w:eastAsia="Calibri" w:hAnsi="Calibri" w:cs="Times New Roman"/>
                <w:sz w:val="16"/>
                <w:szCs w:val="16"/>
                <w:lang w:val="en-US"/>
              </w:rPr>
              <w:fldChar w:fldCharType="begin">
                <w:fldData xml:space="preserve">PEVuZE5vdGU+PENpdGU+PEF1dGhvcj5SYWtpc2xvdmE8L0F1dGhvcj48WWVhcj4yMDE3PC9ZZWFy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</w:fldData>
              </w:fldChar>
            </w:r>
            <w:r w:rsidRPr="004C6A97">
              <w:rPr>
                <w:rFonts w:ascii="Calibri" w:eastAsia="Calibri" w:hAnsi="Calibri" w:cs="Times New Roman"/>
                <w:sz w:val="16"/>
                <w:szCs w:val="16"/>
                <w:lang w:val="en-US"/>
              </w:rPr>
              <w:instrText xml:space="preserve"> ADDIN EN.CITE.DATA </w:instrText>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end"/>
            </w:r>
            <w:r w:rsidRPr="004C6A97">
              <w:rPr>
                <w:rFonts w:ascii="Calibri" w:eastAsia="Calibri" w:hAnsi="Calibri" w:cs="Times New Roman"/>
                <w:sz w:val="16"/>
                <w:szCs w:val="16"/>
                <w:lang w:val="en-US"/>
              </w:rPr>
            </w:r>
            <w:r w:rsidRPr="004C6A97">
              <w:rPr>
                <w:rFonts w:ascii="Calibri" w:eastAsia="Calibri" w:hAnsi="Calibri" w:cs="Times New Roman"/>
                <w:sz w:val="16"/>
                <w:szCs w:val="16"/>
                <w:lang w:val="en-US"/>
              </w:rPr>
              <w:fldChar w:fldCharType="separate"/>
            </w:r>
            <w:r w:rsidRPr="004C6A97">
              <w:rPr>
                <w:rFonts w:ascii="Calibri" w:eastAsia="Calibri" w:hAnsi="Calibri" w:cs="Times New Roman"/>
                <w:noProof/>
                <w:sz w:val="16"/>
                <w:szCs w:val="16"/>
                <w:vertAlign w:val="superscript"/>
                <w:lang w:val="en-US"/>
              </w:rPr>
              <w:t>7</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US"/>
              </w:rPr>
              <w:t xml:space="preserve"> In addition to its high </w:t>
            </w:r>
            <w:r w:rsidRPr="004C6A97">
              <w:rPr>
                <w:rFonts w:ascii="Calibri" w:eastAsia="Calibri" w:hAnsi="Calibri" w:cs="Times New Roman"/>
                <w:sz w:val="16"/>
                <w:szCs w:val="16"/>
                <w:lang w:val="en-US"/>
              </w:rPr>
              <w:lastRenderedPageBreak/>
              <w:t xml:space="preserve">accuracy, p16 immunohistochemistry is available in most pathology laboratories. </w:t>
            </w:r>
            <w:r w:rsidRPr="004C6A97">
              <w:rPr>
                <w:rFonts w:ascii="Calibri" w:eastAsia="Calibri" w:hAnsi="Calibri" w:cs="Times New Roman"/>
                <w:sz w:val="16"/>
                <w:szCs w:val="16"/>
                <w:lang w:val="en-GB"/>
              </w:rPr>
              <w:t>It is important to stress that only so-called ‘block-type’ p16 staining in a squamous lesion (in situ or malignant) is supportive of an association with oncogenic high-risk HPV. Block-type staining in an in-situ lesion is defined as strong and continuous nuclear or more typically nuclear and cytoplasmic expression in all epithelial cells in the basal and parabasal layers with upward extension. Upward extension must involve at least the lower one-third of the epithelial thickness and expression must extend for at least six cells across.</w:t>
            </w:r>
            <w:r w:rsidRPr="004C6A97">
              <w:rPr>
                <w:rFonts w:ascii="Calibri" w:eastAsia="Calibri" w:hAnsi="Calibri" w:cs="Times New Roman"/>
                <w:sz w:val="16"/>
                <w:szCs w:val="16"/>
                <w:lang w:val="en-GB"/>
              </w:rPr>
              <w:fldChar w:fldCharType="begin"/>
            </w:r>
            <w:r w:rsidRPr="004C6A97">
              <w:rPr>
                <w:rFonts w:ascii="Calibri" w:eastAsia="Calibri" w:hAnsi="Calibri" w:cs="Times New Roman"/>
                <w:sz w:val="16"/>
                <w:szCs w:val="16"/>
                <w:lang w:val="en-GB"/>
              </w:rPr>
              <w:instrText xml:space="preserve"> ADDIN EN.CITE &lt;EndNote&gt;&lt;Cite&gt;&lt;Author&gt;Naveena Singh&lt;/Author&gt;&lt;Year&gt;2018&lt;/Year&gt;&lt;RecNum&gt;282&lt;/RecNum&gt;&lt;DisplayText&gt;&lt;style face="superscript"&gt;12&lt;/style&gt;&lt;/DisplayText&gt;&lt;record&gt;&lt;rec-number&gt;282&lt;/rec-number&gt;&lt;foreign-keys&gt;&lt;key app="EN" db-id="zrwtx2r5p225suef9f4xtws5aazedrfwzvee" timestamp="1613796902"&gt;282&lt;/key&gt;&lt;/foreign-keys&gt;&lt;ref-type name="Web Page"&gt;12&lt;/ref-type&gt;&lt;contributors&gt;&lt;authors&gt;&lt;author&gt;Naveena Singh, C Blake Gilks, Richard Wing-Cheuk Wong, W Glenn McCluggage, C Simon Herrington,.&lt;/author&gt;&lt;/authors&gt;&lt;/contributors&gt;&lt;titles&gt;&lt;title&gt;Interpretation of p16 Immunohistochemistry In Lower Anogenital Tract Neoplasia &lt;/title&gt;&lt;/titles&gt;&lt;number&gt;14th February 2021&lt;/number&gt;&lt;dates&gt;&lt;year&gt;2018&lt;/year&gt;&lt;/dates&gt;&lt;urls&gt;&lt;related-urls&gt;&lt;url&gt;https://www.bgcs.org.uk/wp-content/uploads/2019/05/BAGP-UKNEQAS-cIQC-project-p16-interpretation-guide-2018.pdf&lt;/url&gt;&lt;/related-urls&gt;&lt;/urls&gt;&lt;/record&gt;&lt;/Cite&gt;&lt;/EndNote&gt;</w:instrText>
            </w:r>
            <w:r w:rsidRPr="004C6A97">
              <w:rPr>
                <w:rFonts w:ascii="Calibri" w:eastAsia="Calibri" w:hAnsi="Calibri" w:cs="Times New Roman"/>
                <w:sz w:val="16"/>
                <w:szCs w:val="16"/>
                <w:lang w:val="en-GB"/>
              </w:rPr>
              <w:fldChar w:fldCharType="separate"/>
            </w:r>
            <w:r w:rsidRPr="004C6A97">
              <w:rPr>
                <w:rFonts w:ascii="Calibri" w:eastAsia="Calibri" w:hAnsi="Calibri" w:cs="Times New Roman"/>
                <w:noProof/>
                <w:sz w:val="16"/>
                <w:szCs w:val="16"/>
                <w:vertAlign w:val="superscript"/>
                <w:lang w:val="en-GB"/>
              </w:rPr>
              <w:t>12</w:t>
            </w:r>
            <w:r w:rsidRPr="004C6A97">
              <w:rPr>
                <w:rFonts w:ascii="Calibri" w:eastAsia="Calibri" w:hAnsi="Calibri" w:cs="Times New Roman"/>
                <w:sz w:val="16"/>
                <w:szCs w:val="16"/>
              </w:rPr>
              <w:fldChar w:fldCharType="end"/>
            </w:r>
            <w:r w:rsidRPr="004C6A97">
              <w:rPr>
                <w:rFonts w:ascii="Calibri" w:eastAsia="Calibri" w:hAnsi="Calibri" w:cs="Times New Roman"/>
                <w:sz w:val="16"/>
                <w:szCs w:val="16"/>
                <w:lang w:val="en-GB"/>
              </w:rPr>
              <w:t xml:space="preserve"> It is acknowledged that the criteria defining the horizontal and upward extent are arbitrary but these serve to improve specificity. In HPV-associated SCC, there is typically diffuse positive staining involving almost every tumour cell but keratinous areas may be negative. It is also stressed that p16 staining should not be reported simply as positive since HPV-independent premalignant and malignant lesions and non-neoplastic tissues may exhibit focal (so-called mosaic) staining. Instead terms such as ‘block-type’, ‘abnormal’ or ‘aberrant’ should be used in the pathology report or alternatively when the term positive is used this should be qualified as diffuse or ‘block-type’.</w:t>
            </w:r>
          </w:p>
          <w:p w14:paraId="53A9B71D" w14:textId="77777777" w:rsidR="004C6A97" w:rsidRPr="004C6A97" w:rsidRDefault="004C6A97" w:rsidP="004C6A97">
            <w:pPr>
              <w:spacing w:after="0" w:line="240" w:lineRule="auto"/>
              <w:rPr>
                <w:rFonts w:ascii="Calibri" w:eastAsia="Calibri" w:hAnsi="Calibri" w:cs="Times New Roman"/>
                <w:sz w:val="16"/>
                <w:szCs w:val="16"/>
                <w:lang w:val="en-GB"/>
              </w:rPr>
            </w:pPr>
          </w:p>
          <w:p w14:paraId="30E2B5D8" w14:textId="77777777" w:rsidR="004C6A97" w:rsidRP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GB"/>
              </w:rPr>
              <w:t xml:space="preserve">Other ancillary studies are regarded as non-core and when undertaken the results should be documented on the pathology report. One of the most useful markers is p53 and many HPV-independent vaginal SCC contain </w:t>
            </w:r>
            <w:r w:rsidRPr="004C6A97">
              <w:rPr>
                <w:rFonts w:ascii="Calibri" w:eastAsia="Calibri" w:hAnsi="Calibri" w:cs="Times New Roman"/>
                <w:i/>
                <w:sz w:val="16"/>
                <w:szCs w:val="16"/>
                <w:lang w:val="en-GB"/>
              </w:rPr>
              <w:t>TP53</w:t>
            </w:r>
            <w:r w:rsidRPr="004C6A97">
              <w:rPr>
                <w:rFonts w:ascii="Calibri" w:eastAsia="Calibri" w:hAnsi="Calibri" w:cs="Times New Roman"/>
                <w:sz w:val="16"/>
                <w:szCs w:val="16"/>
                <w:lang w:val="en-GB"/>
              </w:rPr>
              <w:t xml:space="preserve"> mutations. Almost all HPV-associated SCC and high grade precursor lesions exhibit a ‘wild-type’ pattern of p53 immunoreactivity while many HPV-independent SCC exhibit ‘mutation-type’ immunoreactivity. </w:t>
            </w:r>
          </w:p>
          <w:p w14:paraId="0466DEF0" w14:textId="77777777" w:rsidR="004C6A97" w:rsidRPr="004C6A97" w:rsidRDefault="004C6A97" w:rsidP="004C6A97">
            <w:pPr>
              <w:spacing w:after="0" w:line="240" w:lineRule="auto"/>
              <w:rPr>
                <w:rFonts w:ascii="Calibri" w:eastAsia="Calibri" w:hAnsi="Calibri" w:cs="Times New Roman"/>
                <w:sz w:val="16"/>
                <w:szCs w:val="16"/>
                <w:lang w:val="en-GB"/>
              </w:rPr>
            </w:pPr>
          </w:p>
          <w:p w14:paraId="79834AE4" w14:textId="27A7B8A8" w:rsidR="004C6A97" w:rsidRDefault="004C6A97" w:rsidP="004C6A97">
            <w:pPr>
              <w:spacing w:after="0" w:line="240" w:lineRule="auto"/>
              <w:rPr>
                <w:rFonts w:ascii="Calibri" w:eastAsia="Calibri" w:hAnsi="Calibri" w:cs="Times New Roman"/>
                <w:sz w:val="16"/>
                <w:szCs w:val="16"/>
                <w:lang w:val="en-GB"/>
              </w:rPr>
            </w:pPr>
            <w:r w:rsidRPr="004C6A97">
              <w:rPr>
                <w:rFonts w:ascii="Calibri" w:eastAsia="Calibri" w:hAnsi="Calibri" w:cs="Times New Roman"/>
                <w:sz w:val="16"/>
                <w:szCs w:val="16"/>
                <w:lang w:val="en-GB"/>
              </w:rPr>
              <w:t>Other immunohistochemical markers and ancillary studies may be of value in helping to classify primary vaginal adenocarcinomas. For example, HPV-associated adenocarcinomas exhibit diffuse block-type p16 immunoreactivity and are HPV positive. Intestinal-type adenocarcinomas may be positive with intestinal markers such as CK20 and CDX2, mesonephric carcinomas with GATA3, CD10 and TTF1 and clear cell carcinomas are typically positive with napsin A and hepatocyte nuclear factor 1-beta. Skene gland adenocarcinomas are usually positive with prostatic markers such as prostate specific antigen, prostatic acid phosphatase and NKX3.1.</w:t>
            </w:r>
          </w:p>
          <w:p w14:paraId="6863C6AB" w14:textId="77777777" w:rsidR="004C6A97" w:rsidRPr="004C6A97" w:rsidRDefault="004C6A97" w:rsidP="004C6A97">
            <w:pPr>
              <w:spacing w:after="0" w:line="240" w:lineRule="auto"/>
              <w:rPr>
                <w:rFonts w:ascii="Calibri" w:eastAsia="Calibri" w:hAnsi="Calibri" w:cs="Times New Roman"/>
                <w:sz w:val="16"/>
                <w:szCs w:val="16"/>
              </w:rPr>
            </w:pPr>
          </w:p>
          <w:p w14:paraId="06248AD9" w14:textId="77777777" w:rsidR="004C6A97" w:rsidRPr="004C6A97" w:rsidRDefault="004C6A97" w:rsidP="004C6A97">
            <w:pPr>
              <w:spacing w:after="0"/>
              <w:rPr>
                <w:rFonts w:ascii="Calibri" w:eastAsia="Calibri" w:hAnsi="Calibri" w:cs="Times New Roman"/>
                <w:b/>
                <w:sz w:val="16"/>
                <w:szCs w:val="16"/>
              </w:rPr>
            </w:pPr>
            <w:r w:rsidRPr="004C6A97">
              <w:rPr>
                <w:rFonts w:ascii="Calibri" w:eastAsia="Calibri" w:hAnsi="Calibri" w:cs="Times New Roman"/>
                <w:b/>
                <w:sz w:val="16"/>
                <w:szCs w:val="16"/>
              </w:rPr>
              <w:t>References</w:t>
            </w:r>
          </w:p>
          <w:p w14:paraId="742331F6" w14:textId="77777777"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fldChar w:fldCharType="begin"/>
            </w:r>
            <w:r w:rsidRPr="004C6A97">
              <w:rPr>
                <w:rFonts w:ascii="Calibri" w:eastAsia="Calibri" w:hAnsi="Calibri" w:cs="Times New Roman"/>
                <w:noProof/>
                <w:sz w:val="16"/>
                <w:szCs w:val="16"/>
                <w:lang w:val="en-US"/>
              </w:rPr>
              <w:instrText xml:space="preserve"> ADDIN EN.REFLIST </w:instrText>
            </w:r>
            <w:r w:rsidRPr="004C6A97">
              <w:rPr>
                <w:rFonts w:ascii="Calibri" w:eastAsia="Calibri" w:hAnsi="Calibri" w:cs="Times New Roman"/>
                <w:noProof/>
                <w:sz w:val="16"/>
                <w:szCs w:val="16"/>
                <w:lang w:val="en-US"/>
              </w:rPr>
              <w:fldChar w:fldCharType="separate"/>
            </w:r>
            <w:r w:rsidRPr="004C6A97">
              <w:rPr>
                <w:rFonts w:ascii="Calibri" w:eastAsia="Calibri" w:hAnsi="Calibri" w:cs="Times New Roman"/>
                <w:noProof/>
                <w:sz w:val="16"/>
                <w:szCs w:val="16"/>
                <w:lang w:val="en-US"/>
              </w:rPr>
              <w:t>1</w:t>
            </w:r>
            <w:r w:rsidRPr="004C6A97">
              <w:rPr>
                <w:rFonts w:ascii="Calibri" w:eastAsia="Calibri" w:hAnsi="Calibri" w:cs="Times New Roman"/>
                <w:noProof/>
                <w:sz w:val="16"/>
                <w:szCs w:val="16"/>
                <w:lang w:val="en-US"/>
              </w:rPr>
              <w:tab/>
              <w:t xml:space="preserve">Herrington CS, Kim K-R, Kong CS and Ordi J (eds) (2020). Tumours of the vagina. In: </w:t>
            </w:r>
            <w:r w:rsidRPr="004C6A97">
              <w:rPr>
                <w:rFonts w:ascii="Calibri" w:eastAsia="Calibri" w:hAnsi="Calibri" w:cs="Times New Roman"/>
                <w:i/>
                <w:noProof/>
                <w:sz w:val="16"/>
                <w:szCs w:val="16"/>
                <w:lang w:val="en-US"/>
              </w:rPr>
              <w:t>Female Genital Tumours, WHO Classification of Tumours, 5th Edition, Volume 4</w:t>
            </w:r>
            <w:r w:rsidRPr="004C6A97">
              <w:rPr>
                <w:rFonts w:ascii="Calibri" w:eastAsia="Calibri" w:hAnsi="Calibri" w:cs="Times New Roman"/>
                <w:noProof/>
                <w:sz w:val="16"/>
                <w:szCs w:val="16"/>
                <w:lang w:val="en-US"/>
              </w:rPr>
              <w:t>, WHO Classification of Tumours Editorial Board (ed), IARC Press, Lyon.</w:t>
            </w:r>
          </w:p>
          <w:p w14:paraId="1CE5147A" w14:textId="77777777"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9A2091">
              <w:rPr>
                <w:rFonts w:ascii="Calibri" w:eastAsia="Calibri" w:hAnsi="Calibri" w:cs="Times New Roman"/>
                <w:noProof/>
                <w:sz w:val="16"/>
                <w:szCs w:val="16"/>
                <w:lang w:val="it-IT"/>
              </w:rPr>
              <w:t>2</w:t>
            </w:r>
            <w:r w:rsidRPr="009A2091">
              <w:rPr>
                <w:rFonts w:ascii="Calibri" w:eastAsia="Calibri" w:hAnsi="Calibri" w:cs="Times New Roman"/>
                <w:noProof/>
                <w:sz w:val="16"/>
                <w:szCs w:val="16"/>
                <w:lang w:val="it-IT"/>
              </w:rPr>
              <w:tab/>
              <w:t xml:space="preserve">Alonso I, Felix A, Torné A, Fusté V, del Pino M, Castillo P, Balasch J, Pahisa J, Rios J and Ordi J (2012). </w:t>
            </w:r>
            <w:r w:rsidRPr="004C6A97">
              <w:rPr>
                <w:rFonts w:ascii="Calibri" w:eastAsia="Calibri" w:hAnsi="Calibri" w:cs="Times New Roman"/>
                <w:noProof/>
                <w:sz w:val="16"/>
                <w:szCs w:val="16"/>
                <w:lang w:val="en-US"/>
              </w:rPr>
              <w:t xml:space="preserve">Human papillomavirus as a favorable prognostic biomarker in squamous cell carcinomas of the vagina. </w:t>
            </w:r>
            <w:r w:rsidRPr="004C6A97">
              <w:rPr>
                <w:rFonts w:ascii="Calibri" w:eastAsia="Calibri" w:hAnsi="Calibri" w:cs="Times New Roman"/>
                <w:i/>
                <w:noProof/>
                <w:sz w:val="16"/>
                <w:szCs w:val="16"/>
                <w:lang w:val="en-US"/>
              </w:rPr>
              <w:t>Gynecol Oncol</w:t>
            </w:r>
            <w:r w:rsidRPr="004C6A97">
              <w:rPr>
                <w:rFonts w:ascii="Calibri" w:eastAsia="Calibri" w:hAnsi="Calibri" w:cs="Times New Roman"/>
                <w:noProof/>
                <w:sz w:val="16"/>
                <w:szCs w:val="16"/>
                <w:lang w:val="en-US"/>
              </w:rPr>
              <w:t xml:space="preserve"> 125(1):194-199.</w:t>
            </w:r>
          </w:p>
          <w:p w14:paraId="4A7A64D7" w14:textId="77777777"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3</w:t>
            </w:r>
            <w:r w:rsidRPr="004C6A97">
              <w:rPr>
                <w:rFonts w:ascii="Calibri" w:eastAsia="Calibri" w:hAnsi="Calibri" w:cs="Times New Roman"/>
                <w:noProof/>
                <w:sz w:val="16"/>
                <w:szCs w:val="16"/>
                <w:lang w:val="en-US"/>
              </w:rPr>
              <w:tab/>
              <w:t xml:space="preserve">Missaoui N, Abdelkarim SB, Mokni M and Hmissa S (2014). p16INK4A expression in squamous cell carcinomas of the vagina and the vulva in Tunisian women. </w:t>
            </w:r>
            <w:r w:rsidRPr="004C6A97">
              <w:rPr>
                <w:rFonts w:ascii="Calibri" w:eastAsia="Calibri" w:hAnsi="Calibri" w:cs="Times New Roman"/>
                <w:i/>
                <w:noProof/>
                <w:sz w:val="16"/>
                <w:szCs w:val="16"/>
                <w:lang w:val="en-US"/>
              </w:rPr>
              <w:t>Asian Pac J Cancer Prev</w:t>
            </w:r>
            <w:r w:rsidRPr="004C6A97">
              <w:rPr>
                <w:rFonts w:ascii="Calibri" w:eastAsia="Calibri" w:hAnsi="Calibri" w:cs="Times New Roman"/>
                <w:noProof/>
                <w:sz w:val="16"/>
                <w:szCs w:val="16"/>
                <w:lang w:val="en-US"/>
              </w:rPr>
              <w:t xml:space="preserve"> 15(24):10803-10808.</w:t>
            </w:r>
          </w:p>
          <w:p w14:paraId="1F2D8DA1" w14:textId="77777777" w:rsidR="004C6A97" w:rsidRPr="009A2091" w:rsidRDefault="004C6A97" w:rsidP="00F508B7">
            <w:pPr>
              <w:spacing w:after="0" w:line="240" w:lineRule="auto"/>
              <w:ind w:left="315" w:hanging="315"/>
              <w:rPr>
                <w:rFonts w:ascii="Calibri" w:eastAsia="Calibri" w:hAnsi="Calibri" w:cs="Times New Roman"/>
                <w:noProof/>
                <w:sz w:val="16"/>
                <w:szCs w:val="16"/>
                <w:lang w:val="it-IT"/>
              </w:rPr>
            </w:pPr>
            <w:r w:rsidRPr="004C6A97">
              <w:rPr>
                <w:rFonts w:ascii="Calibri" w:eastAsia="Calibri" w:hAnsi="Calibri" w:cs="Times New Roman"/>
                <w:noProof/>
                <w:sz w:val="16"/>
                <w:szCs w:val="16"/>
                <w:lang w:val="en-US"/>
              </w:rPr>
              <w:t>4</w:t>
            </w:r>
            <w:r w:rsidRPr="004C6A97">
              <w:rPr>
                <w:rFonts w:ascii="Calibri" w:eastAsia="Calibri" w:hAnsi="Calibri" w:cs="Times New Roman"/>
                <w:noProof/>
                <w:sz w:val="16"/>
                <w:szCs w:val="16"/>
                <w:lang w:val="en-US"/>
              </w:rPr>
              <w:tab/>
              <w:t xml:space="preserve">Hellman K, Lindquist D, Ranhem C, Wilander E and Andersson S (2014). Human papillomavirus, p16(INK4A), and Ki-67 in relation to clinicopathological variables and survival in primary carcinoma of the vagina. </w:t>
            </w:r>
            <w:r w:rsidRPr="009A2091">
              <w:rPr>
                <w:rFonts w:ascii="Calibri" w:eastAsia="Calibri" w:hAnsi="Calibri" w:cs="Times New Roman"/>
                <w:i/>
                <w:noProof/>
                <w:sz w:val="16"/>
                <w:szCs w:val="16"/>
                <w:lang w:val="it-IT"/>
              </w:rPr>
              <w:t>Br J Cancer</w:t>
            </w:r>
            <w:r w:rsidRPr="009A2091">
              <w:rPr>
                <w:rFonts w:ascii="Calibri" w:eastAsia="Calibri" w:hAnsi="Calibri" w:cs="Times New Roman"/>
                <w:noProof/>
                <w:sz w:val="16"/>
                <w:szCs w:val="16"/>
                <w:lang w:val="it-IT"/>
              </w:rPr>
              <w:t xml:space="preserve"> 110(6):1561-1570.</w:t>
            </w:r>
          </w:p>
          <w:p w14:paraId="3F39C076" w14:textId="77777777"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9A2091">
              <w:rPr>
                <w:rFonts w:ascii="Calibri" w:eastAsia="Calibri" w:hAnsi="Calibri" w:cs="Times New Roman"/>
                <w:noProof/>
                <w:sz w:val="16"/>
                <w:szCs w:val="16"/>
                <w:lang w:val="it-IT"/>
              </w:rPr>
              <w:t>5</w:t>
            </w:r>
            <w:r w:rsidRPr="009A2091">
              <w:rPr>
                <w:rFonts w:ascii="Calibri" w:eastAsia="Calibri" w:hAnsi="Calibri" w:cs="Times New Roman"/>
                <w:noProof/>
                <w:sz w:val="16"/>
                <w:szCs w:val="16"/>
                <w:lang w:val="it-IT"/>
              </w:rPr>
              <w:tab/>
              <w:t xml:space="preserve">Fuste V, del Pino M, Perez A, Garcia A, Torne A, Pahisa J and Ordi J (2010). </w:t>
            </w:r>
            <w:r w:rsidRPr="004C6A97">
              <w:rPr>
                <w:rFonts w:ascii="Calibri" w:eastAsia="Calibri" w:hAnsi="Calibri" w:cs="Times New Roman"/>
                <w:noProof/>
                <w:sz w:val="16"/>
                <w:szCs w:val="16"/>
                <w:lang w:val="en-US"/>
              </w:rPr>
              <w:t xml:space="preserve">Primary squamous cell carcinoma of the vagina: human papillomavirus detection, p16(INK4A) overexpression and clinicopathological correlations. </w:t>
            </w:r>
            <w:r w:rsidRPr="004C6A97">
              <w:rPr>
                <w:rFonts w:ascii="Calibri" w:eastAsia="Calibri" w:hAnsi="Calibri" w:cs="Times New Roman"/>
                <w:i/>
                <w:noProof/>
                <w:sz w:val="16"/>
                <w:szCs w:val="16"/>
                <w:lang w:val="en-US"/>
              </w:rPr>
              <w:t>Histopathology</w:t>
            </w:r>
            <w:r w:rsidRPr="004C6A97">
              <w:rPr>
                <w:rFonts w:ascii="Calibri" w:eastAsia="Calibri" w:hAnsi="Calibri" w:cs="Times New Roman"/>
                <w:noProof/>
                <w:sz w:val="16"/>
                <w:szCs w:val="16"/>
                <w:lang w:val="en-US"/>
              </w:rPr>
              <w:t xml:space="preserve"> 57(6):907-916.</w:t>
            </w:r>
          </w:p>
          <w:p w14:paraId="040B7EFE" w14:textId="77777777"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6</w:t>
            </w:r>
            <w:r w:rsidRPr="004C6A97">
              <w:rPr>
                <w:rFonts w:ascii="Calibri" w:eastAsia="Calibri" w:hAnsi="Calibri" w:cs="Times New Roman"/>
                <w:noProof/>
                <w:sz w:val="16"/>
                <w:szCs w:val="16"/>
                <w:lang w:val="en-US"/>
              </w:rPr>
              <w:tab/>
              <w:t xml:space="preserve">Ferreira M, Crespo M, Martins L and Félix A (2008). HPV DNA detection and genotyping in 21 cases of primary invasive squamous cell carcinoma of the vagina. </w:t>
            </w:r>
            <w:r w:rsidRPr="004C6A97">
              <w:rPr>
                <w:rFonts w:ascii="Calibri" w:eastAsia="Calibri" w:hAnsi="Calibri" w:cs="Times New Roman"/>
                <w:i/>
                <w:noProof/>
                <w:sz w:val="16"/>
                <w:szCs w:val="16"/>
                <w:lang w:val="en-US"/>
              </w:rPr>
              <w:t>Mod Pathol</w:t>
            </w:r>
            <w:r w:rsidRPr="004C6A97">
              <w:rPr>
                <w:rFonts w:ascii="Calibri" w:eastAsia="Calibri" w:hAnsi="Calibri" w:cs="Times New Roman"/>
                <w:noProof/>
                <w:sz w:val="16"/>
                <w:szCs w:val="16"/>
                <w:lang w:val="en-US"/>
              </w:rPr>
              <w:t xml:space="preserve"> 21(8):968-972.</w:t>
            </w:r>
          </w:p>
          <w:p w14:paraId="2E56966B" w14:textId="2D657CFB" w:rsidR="004C6A97" w:rsidRDefault="004C6A97" w:rsidP="00F508B7">
            <w:pPr>
              <w:spacing w:after="0" w:line="240" w:lineRule="auto"/>
              <w:ind w:left="315" w:hanging="315"/>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7</w:t>
            </w:r>
            <w:r w:rsidRPr="004C6A97">
              <w:rPr>
                <w:rFonts w:ascii="Calibri" w:eastAsia="Calibri" w:hAnsi="Calibri" w:cs="Times New Roman"/>
                <w:noProof/>
                <w:sz w:val="16"/>
                <w:szCs w:val="16"/>
                <w:lang w:val="en-US"/>
              </w:rPr>
              <w:tab/>
              <w:t xml:space="preserve">Rakislova N, Clavero O, Alemany L, Saco A, Quirós B, Lloveras B, Alejo M, Pawlita M, Quint W, Del Pino M, de Sanjose S and Ordi J (2017). "Histological characteristics of HPV-associated and -independent squamous cell carcinomas of the vulva: A study of 1,594 cases". </w:t>
            </w:r>
            <w:r w:rsidRPr="004C6A97">
              <w:rPr>
                <w:rFonts w:ascii="Calibri" w:eastAsia="Calibri" w:hAnsi="Calibri" w:cs="Times New Roman"/>
                <w:i/>
                <w:noProof/>
                <w:sz w:val="16"/>
                <w:szCs w:val="16"/>
                <w:lang w:val="en-US"/>
              </w:rPr>
              <w:t>Int J Cancer</w:t>
            </w:r>
            <w:r w:rsidRPr="004C6A97">
              <w:rPr>
                <w:rFonts w:ascii="Calibri" w:eastAsia="Calibri" w:hAnsi="Calibri" w:cs="Times New Roman"/>
                <w:noProof/>
                <w:sz w:val="16"/>
                <w:szCs w:val="16"/>
                <w:lang w:val="en-US"/>
              </w:rPr>
              <w:t xml:space="preserve"> 141(12):2517-2527.</w:t>
            </w:r>
          </w:p>
          <w:p w14:paraId="1BDB7E37" w14:textId="77777777" w:rsidR="00FE78B8" w:rsidRDefault="00FE78B8" w:rsidP="00F508B7">
            <w:pPr>
              <w:spacing w:after="0" w:line="240" w:lineRule="auto"/>
              <w:ind w:left="315" w:hanging="315"/>
              <w:rPr>
                <w:rFonts w:ascii="Calibri" w:eastAsia="Calibri" w:hAnsi="Calibri" w:cs="Times New Roman"/>
                <w:noProof/>
                <w:sz w:val="16"/>
                <w:szCs w:val="16"/>
                <w:lang w:val="en-US"/>
              </w:rPr>
            </w:pPr>
          </w:p>
          <w:p w14:paraId="7A96D847" w14:textId="77777777" w:rsidR="00FE78B8" w:rsidRDefault="00FE78B8" w:rsidP="00F508B7">
            <w:pPr>
              <w:spacing w:after="0" w:line="240" w:lineRule="auto"/>
              <w:ind w:left="315" w:hanging="315"/>
              <w:rPr>
                <w:rFonts w:ascii="Calibri" w:eastAsia="Calibri" w:hAnsi="Calibri" w:cs="Times New Roman"/>
                <w:noProof/>
                <w:sz w:val="16"/>
                <w:szCs w:val="16"/>
                <w:lang w:val="en-US"/>
              </w:rPr>
            </w:pPr>
          </w:p>
          <w:p w14:paraId="7481F397" w14:textId="4E85B5A8"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lastRenderedPageBreak/>
              <w:t>8</w:t>
            </w:r>
            <w:r w:rsidRPr="004C6A97">
              <w:rPr>
                <w:rFonts w:ascii="Calibri" w:eastAsia="Calibri" w:hAnsi="Calibri" w:cs="Times New Roman"/>
                <w:noProof/>
                <w:sz w:val="16"/>
                <w:szCs w:val="16"/>
                <w:lang w:val="en-US"/>
              </w:rPr>
              <w:tab/>
              <w:t xml:space="preserve">Santos M, Landolfi S, Olivella A, Lloveras B, Klaustermeier J, Suárez H, Alòs L, Puig-Tintoré LM, Campo E and Ordi J (2006). p16 overexpression identifies HPV-positive vulvar squamous cell carcinomas. </w:t>
            </w:r>
            <w:r w:rsidRPr="004C6A97">
              <w:rPr>
                <w:rFonts w:ascii="Calibri" w:eastAsia="Calibri" w:hAnsi="Calibri" w:cs="Times New Roman"/>
                <w:i/>
                <w:noProof/>
                <w:sz w:val="16"/>
                <w:szCs w:val="16"/>
                <w:lang w:val="en-US"/>
              </w:rPr>
              <w:t>Am J Surg Pathol</w:t>
            </w:r>
            <w:r w:rsidRPr="004C6A97">
              <w:rPr>
                <w:rFonts w:ascii="Calibri" w:eastAsia="Calibri" w:hAnsi="Calibri" w:cs="Times New Roman"/>
                <w:noProof/>
                <w:sz w:val="16"/>
                <w:szCs w:val="16"/>
                <w:lang w:val="en-US"/>
              </w:rPr>
              <w:t xml:space="preserve"> 30(11):1347-1356.</w:t>
            </w:r>
          </w:p>
          <w:p w14:paraId="78D0F3B5" w14:textId="77777777"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9</w:t>
            </w:r>
            <w:r w:rsidRPr="004C6A97">
              <w:rPr>
                <w:rFonts w:ascii="Calibri" w:eastAsia="Calibri" w:hAnsi="Calibri" w:cs="Times New Roman"/>
                <w:noProof/>
                <w:sz w:val="16"/>
                <w:szCs w:val="16"/>
                <w:lang w:val="en-US"/>
              </w:rPr>
              <w:tab/>
              <w:t xml:space="preserve">de Sanjosé S, Alemany L, Ordi J, Tous S, Alejo M, Bigby SM, Joura EA, Maldonado P, Laco J, Bravo IG, Vidal A, Guimerà N, Cross P, Wain GV, Petry KU, Mariani L, Bergeron C, Mandys V, Sica AR, Félix A, Usubutun A, Seoud M, Hernández-Suárez G, Nowakowski AM, Wilson G, Dalstein V, Hampl M, Kasamatsu ES, Lombardi LE, Tinoco L, Alvarado-Cabrero I, Perrotta M, Bhatla N, Agorastos T, Lynch CF, Goodman MT, Shin HR, Viarheichyk H, Jach R, Cruz MO, Velasco J, Molina C, Bornstein J, Ferrera A, Domingo EJ, Chou CY, Banjo AF, Castellsagué X, Pawlita M, Lloveras B, Quint WG, Muñoz N and Bosch FX (2013). Worldwide human papillomavirus genotype attribution in over 2000 cases of intraepithelial and invasive lesions of the vulva. </w:t>
            </w:r>
            <w:r w:rsidRPr="004C6A97">
              <w:rPr>
                <w:rFonts w:ascii="Calibri" w:eastAsia="Calibri" w:hAnsi="Calibri" w:cs="Times New Roman"/>
                <w:i/>
                <w:noProof/>
                <w:sz w:val="16"/>
                <w:szCs w:val="16"/>
                <w:lang w:val="en-US"/>
              </w:rPr>
              <w:t>Eur J Cancer</w:t>
            </w:r>
            <w:r w:rsidRPr="004C6A97">
              <w:rPr>
                <w:rFonts w:ascii="Calibri" w:eastAsia="Calibri" w:hAnsi="Calibri" w:cs="Times New Roman"/>
                <w:noProof/>
                <w:sz w:val="16"/>
                <w:szCs w:val="16"/>
                <w:lang w:val="en-US"/>
              </w:rPr>
              <w:t xml:space="preserve"> 49(16):3450-3461.</w:t>
            </w:r>
          </w:p>
          <w:p w14:paraId="584AC88B" w14:textId="77777777"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10</w:t>
            </w:r>
            <w:r w:rsidRPr="004C6A97">
              <w:rPr>
                <w:rFonts w:ascii="Calibri" w:eastAsia="Calibri" w:hAnsi="Calibri" w:cs="Times New Roman"/>
                <w:noProof/>
                <w:sz w:val="16"/>
                <w:szCs w:val="16"/>
                <w:lang w:val="en-US"/>
              </w:rPr>
              <w:tab/>
              <w:t xml:space="preserve">Hodgson A, Park KJ, Djordjevic B, Howitt BE, Nucci MR, Oliva E, Stolnicu S, Xu B, Soslow RA and Parra-Herran C (2019). International Endocervical Adenocarcinoma Criteria and Classification: Validation and Interobserver Reproducibility. </w:t>
            </w:r>
            <w:r w:rsidRPr="004C6A97">
              <w:rPr>
                <w:rFonts w:ascii="Calibri" w:eastAsia="Calibri" w:hAnsi="Calibri" w:cs="Times New Roman"/>
                <w:i/>
                <w:noProof/>
                <w:sz w:val="16"/>
                <w:szCs w:val="16"/>
                <w:lang w:val="en-US"/>
              </w:rPr>
              <w:t>Am J Surg Pathol</w:t>
            </w:r>
            <w:r w:rsidRPr="004C6A97">
              <w:rPr>
                <w:rFonts w:ascii="Calibri" w:eastAsia="Calibri" w:hAnsi="Calibri" w:cs="Times New Roman"/>
                <w:noProof/>
                <w:sz w:val="16"/>
                <w:szCs w:val="16"/>
                <w:lang w:val="en-US"/>
              </w:rPr>
              <w:t xml:space="preserve"> 43(1):75-83.</w:t>
            </w:r>
          </w:p>
          <w:p w14:paraId="36EDA564" w14:textId="77777777" w:rsidR="004C6A97" w:rsidRPr="004C6A97" w:rsidRDefault="004C6A97" w:rsidP="00F508B7">
            <w:pPr>
              <w:spacing w:after="0" w:line="240" w:lineRule="auto"/>
              <w:ind w:left="315" w:hanging="315"/>
              <w:rPr>
                <w:rFonts w:ascii="Calibri" w:eastAsia="Calibri" w:hAnsi="Calibri" w:cs="Times New Roman"/>
                <w:noProof/>
                <w:sz w:val="16"/>
                <w:szCs w:val="16"/>
                <w:lang w:val="en-US"/>
              </w:rPr>
            </w:pPr>
            <w:r w:rsidRPr="004C6A97">
              <w:rPr>
                <w:rFonts w:ascii="Calibri" w:eastAsia="Calibri" w:hAnsi="Calibri" w:cs="Times New Roman"/>
                <w:noProof/>
                <w:sz w:val="16"/>
                <w:szCs w:val="16"/>
                <w:lang w:val="en-US"/>
              </w:rPr>
              <w:t>11</w:t>
            </w:r>
            <w:r w:rsidRPr="004C6A97">
              <w:rPr>
                <w:rFonts w:ascii="Calibri" w:eastAsia="Calibri" w:hAnsi="Calibri" w:cs="Times New Roman"/>
                <w:noProof/>
                <w:sz w:val="16"/>
                <w:szCs w:val="16"/>
                <w:lang w:val="en-US"/>
              </w:rPr>
              <w:tab/>
              <w:t xml:space="preserve">Nicolás I, Saco A, Barnadas E, Marimon L, Rakislova N, Fusté P, Rovirosa A, Gaba L, Buñesch L, Gil-Ibañez B, Pahisa J, Díaz-Feijoo B, Torne A, Ordi J and Del Pino M (2020). Prognostic implications of genotyping and p16 immunostaining in HPV-positive tumors of the uterine cervix. </w:t>
            </w:r>
            <w:r w:rsidRPr="004C6A97">
              <w:rPr>
                <w:rFonts w:ascii="Calibri" w:eastAsia="Calibri" w:hAnsi="Calibri" w:cs="Times New Roman"/>
                <w:i/>
                <w:noProof/>
                <w:sz w:val="16"/>
                <w:szCs w:val="16"/>
                <w:lang w:val="en-US"/>
              </w:rPr>
              <w:t>Mod Pathol</w:t>
            </w:r>
            <w:r w:rsidRPr="004C6A97">
              <w:rPr>
                <w:rFonts w:ascii="Calibri" w:eastAsia="Calibri" w:hAnsi="Calibri" w:cs="Times New Roman"/>
                <w:noProof/>
                <w:sz w:val="16"/>
                <w:szCs w:val="16"/>
                <w:lang w:val="en-US"/>
              </w:rPr>
              <w:t xml:space="preserve"> 33(1):128-137.</w:t>
            </w:r>
          </w:p>
          <w:p w14:paraId="402BA309" w14:textId="46966112" w:rsidR="006F373A" w:rsidRPr="004C6A97" w:rsidRDefault="004C6A97" w:rsidP="00F508B7">
            <w:pPr>
              <w:spacing w:after="100" w:line="240" w:lineRule="auto"/>
              <w:ind w:left="315" w:hanging="315"/>
              <w:rPr>
                <w:color w:val="000000"/>
                <w:sz w:val="16"/>
                <w:szCs w:val="16"/>
              </w:rPr>
            </w:pPr>
            <w:r w:rsidRPr="004C6A97">
              <w:rPr>
                <w:rFonts w:ascii="Calibri" w:eastAsia="Calibri" w:hAnsi="Calibri" w:cs="Times New Roman"/>
                <w:sz w:val="16"/>
                <w:szCs w:val="16"/>
              </w:rPr>
              <w:t>12</w:t>
            </w:r>
            <w:r w:rsidRPr="004C6A97">
              <w:rPr>
                <w:rFonts w:ascii="Calibri" w:eastAsia="Calibri" w:hAnsi="Calibri" w:cs="Times New Roman"/>
                <w:sz w:val="16"/>
                <w:szCs w:val="16"/>
              </w:rPr>
              <w:tab/>
            </w:r>
            <w:r w:rsidRPr="004C6A97">
              <w:rPr>
                <w:rFonts w:ascii="Calibri" w:eastAsia="Calibri" w:hAnsi="Calibri" w:cs="Times New Roman"/>
                <w:sz w:val="16"/>
                <w:szCs w:val="16"/>
                <w:lang w:val="en-US"/>
              </w:rPr>
              <w:t xml:space="preserve">Naveena Singh, C Blake Gilks, Richard Wing-Cheuk Wong, W Glenn McCluggage and C Simon Herrington (2018). </w:t>
            </w:r>
            <w:r w:rsidRPr="004C6A97">
              <w:rPr>
                <w:rFonts w:ascii="Calibri" w:eastAsia="Calibri" w:hAnsi="Calibri" w:cs="Times New Roman"/>
                <w:i/>
                <w:sz w:val="16"/>
                <w:szCs w:val="16"/>
                <w:lang w:val="en-US"/>
              </w:rPr>
              <w:t xml:space="preserve">Interpretation of p16 Immunohistochemistry In Lower Anogenital Tract Neoplasia. </w:t>
            </w:r>
            <w:r w:rsidRPr="004C6A97">
              <w:rPr>
                <w:rFonts w:ascii="Calibri" w:eastAsia="Calibri" w:hAnsi="Calibri" w:cs="Times New Roman"/>
                <w:sz w:val="16"/>
                <w:szCs w:val="16"/>
                <w:lang w:val="en-US"/>
              </w:rPr>
              <w:t>Available at:</w:t>
            </w:r>
            <w:r w:rsidRPr="004C6A97">
              <w:rPr>
                <w:rFonts w:ascii="Calibri" w:eastAsia="Calibri" w:hAnsi="Calibri" w:cs="Times New Roman"/>
                <w:i/>
                <w:sz w:val="16"/>
                <w:szCs w:val="16"/>
                <w:lang w:val="en-US"/>
              </w:rPr>
              <w:t xml:space="preserve"> </w:t>
            </w:r>
            <w:r w:rsidRPr="004C6A97">
              <w:rPr>
                <w:rFonts w:ascii="Calibri" w:eastAsia="Calibri" w:hAnsi="Calibri" w:cs="Times New Roman"/>
                <w:sz w:val="16"/>
                <w:szCs w:val="16"/>
                <w:lang w:val="en-US"/>
              </w:rPr>
              <w:t>https://www.bgcs.org.uk/wp-content/uploads/2019/05/BAGP-UKNEQAS-cIQC-project-p16-interpretation-guide-2018.pdf (Accessed 14th February 2021).</w:t>
            </w:r>
            <w:r w:rsidRPr="004C6A97">
              <w:rPr>
                <w:rFonts w:ascii="Calibri" w:eastAsia="Calibri" w:hAnsi="Calibri" w:cs="Times New Roman"/>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51A6935" w14:textId="7601DBE7" w:rsidR="006F373A" w:rsidRPr="00C8237A" w:rsidRDefault="001429DD" w:rsidP="00F13C5D">
            <w:pPr>
              <w:autoSpaceDE w:val="0"/>
              <w:autoSpaceDN w:val="0"/>
              <w:adjustRightInd w:val="0"/>
              <w:spacing w:after="80" w:line="240" w:lineRule="auto"/>
              <w:rPr>
                <w:rFonts w:cs="Verdana"/>
                <w:color w:val="221E1F"/>
                <w:sz w:val="16"/>
                <w:szCs w:val="16"/>
              </w:rPr>
            </w:pPr>
            <w:r w:rsidRPr="001429DD">
              <w:rPr>
                <w:rFonts w:cs="Verdana"/>
                <w:color w:val="221E1F"/>
                <w:sz w:val="18"/>
                <w:szCs w:val="18"/>
                <w:vertAlign w:val="superscript"/>
              </w:rPr>
              <w:lastRenderedPageBreak/>
              <w:t>a</w:t>
            </w:r>
            <w:r w:rsidRPr="001429DD">
              <w:rPr>
                <w:rFonts w:cs="Verdana"/>
                <w:color w:val="221E1F"/>
                <w:sz w:val="16"/>
                <w:szCs w:val="16"/>
              </w:rPr>
              <w:t xml:space="preserve"> Core for squamous cell carcinomas.</w:t>
            </w:r>
          </w:p>
        </w:tc>
      </w:tr>
      <w:tr w:rsidR="00F60C72" w:rsidRPr="00CC5E7C" w14:paraId="3AB6414A" w14:textId="77777777" w:rsidTr="00CD3A29">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4AB74B6" w14:textId="3751332E" w:rsidR="00F60C72" w:rsidRDefault="00213C70" w:rsidP="006F373A">
            <w:pPr>
              <w:spacing w:after="0"/>
              <w:rPr>
                <w:rFonts w:ascii="Calibri" w:hAnsi="Calibri"/>
                <w:sz w:val="16"/>
                <w:szCs w:val="16"/>
              </w:rPr>
            </w:pPr>
            <w:r>
              <w:rPr>
                <w:rFonts w:ascii="Calibri" w:hAnsi="Calibri"/>
                <w:sz w:val="16"/>
                <w:szCs w:val="16"/>
              </w:rPr>
              <w:lastRenderedPageBreak/>
              <w:t>C</w:t>
            </w:r>
            <w:r w:rsidR="00F60C72">
              <w:rPr>
                <w:rFonts w:ascii="Calibri" w:hAnsi="Calibri"/>
                <w:sz w:val="16"/>
                <w:szCs w:val="16"/>
              </w:rPr>
              <w:t>ore</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50A9575D" w14:textId="1A121CB1" w:rsidR="00F60C72" w:rsidRPr="003D3D26" w:rsidRDefault="003D3D26" w:rsidP="006F373A">
            <w:pPr>
              <w:spacing w:line="240" w:lineRule="auto"/>
              <w:rPr>
                <w:rFonts w:cstheme="minorHAnsi"/>
                <w:sz w:val="16"/>
                <w:szCs w:val="16"/>
              </w:rPr>
            </w:pPr>
            <w:r w:rsidRPr="00213C70">
              <w:rPr>
                <w:rFonts w:cstheme="minorHAnsi"/>
                <w:sz w:val="16"/>
                <w:szCs w:val="16"/>
              </w:rPr>
              <w:t>PATHOLOGICALLY CONFIRMED DISTANT METASTASIS</w:t>
            </w:r>
          </w:p>
        </w:tc>
        <w:tc>
          <w:tcPr>
            <w:tcW w:w="2551" w:type="dxa"/>
            <w:tcBorders>
              <w:top w:val="single" w:sz="4" w:space="0" w:color="auto"/>
              <w:left w:val="nil"/>
              <w:bottom w:val="single" w:sz="4" w:space="0" w:color="auto"/>
              <w:right w:val="single" w:sz="4" w:space="0" w:color="auto"/>
            </w:tcBorders>
            <w:shd w:val="clear" w:color="auto" w:fill="auto"/>
          </w:tcPr>
          <w:p w14:paraId="2A049047" w14:textId="77777777" w:rsidR="007145AE" w:rsidRPr="00213C70" w:rsidRDefault="007145AE" w:rsidP="00A3557A">
            <w:pPr>
              <w:pStyle w:val="ListParagraph"/>
              <w:numPr>
                <w:ilvl w:val="0"/>
                <w:numId w:val="15"/>
              </w:numPr>
              <w:autoSpaceDE w:val="0"/>
              <w:autoSpaceDN w:val="0"/>
              <w:adjustRightInd w:val="0"/>
              <w:spacing w:after="0" w:line="240" w:lineRule="auto"/>
              <w:ind w:left="143" w:hanging="142"/>
              <w:rPr>
                <w:bCs/>
                <w:sz w:val="16"/>
                <w:szCs w:val="16"/>
              </w:rPr>
            </w:pPr>
            <w:r w:rsidRPr="00213C70">
              <w:rPr>
                <w:sz w:val="16"/>
                <w:szCs w:val="16"/>
              </w:rPr>
              <w:t>N</w:t>
            </w:r>
            <w:r w:rsidRPr="00213C70">
              <w:rPr>
                <w:bCs/>
                <w:sz w:val="16"/>
                <w:szCs w:val="16"/>
              </w:rPr>
              <w:t xml:space="preserve">ot identified </w:t>
            </w:r>
          </w:p>
          <w:p w14:paraId="0B895E2F" w14:textId="0C1FB55C" w:rsidR="00F60C72" w:rsidRPr="007145AE" w:rsidRDefault="007145AE" w:rsidP="00A3557A">
            <w:pPr>
              <w:pStyle w:val="ListParagraph"/>
              <w:numPr>
                <w:ilvl w:val="0"/>
                <w:numId w:val="15"/>
              </w:numPr>
              <w:autoSpaceDE w:val="0"/>
              <w:autoSpaceDN w:val="0"/>
              <w:adjustRightInd w:val="0"/>
              <w:spacing w:after="0" w:line="240" w:lineRule="auto"/>
              <w:ind w:left="143" w:hanging="142"/>
              <w:rPr>
                <w:b/>
                <w:bCs/>
                <w:sz w:val="16"/>
                <w:szCs w:val="16"/>
              </w:rPr>
            </w:pPr>
            <w:r w:rsidRPr="00213C70">
              <w:rPr>
                <w:bCs/>
                <w:sz w:val="16"/>
                <w:szCs w:val="16"/>
              </w:rPr>
              <w:t xml:space="preserve">Present, </w:t>
            </w:r>
            <w:r w:rsidRPr="00213C70">
              <w:rPr>
                <w:bCs/>
                <w:i/>
                <w:iCs/>
                <w:sz w:val="16"/>
                <w:szCs w:val="16"/>
              </w:rPr>
              <w:t>specify site(s)</w:t>
            </w:r>
          </w:p>
        </w:tc>
        <w:tc>
          <w:tcPr>
            <w:tcW w:w="8222" w:type="dxa"/>
            <w:tcBorders>
              <w:top w:val="single" w:sz="4" w:space="0" w:color="auto"/>
              <w:left w:val="nil"/>
              <w:bottom w:val="single" w:sz="4" w:space="0" w:color="auto"/>
              <w:right w:val="single" w:sz="4" w:space="0" w:color="auto"/>
            </w:tcBorders>
            <w:shd w:val="clear" w:color="auto" w:fill="auto"/>
          </w:tcPr>
          <w:p w14:paraId="2FEEEAEC" w14:textId="16A597FD" w:rsidR="00F60C72" w:rsidRPr="00DB0450" w:rsidRDefault="00DB0450" w:rsidP="00DB0450">
            <w:pPr>
              <w:pStyle w:val="Heading1"/>
              <w:spacing w:before="0" w:after="100" w:line="240" w:lineRule="auto"/>
              <w:rPr>
                <w:rFonts w:asciiTheme="minorHAnsi" w:hAnsiTheme="minorHAnsi" w:cstheme="minorHAnsi"/>
                <w:b w:val="0"/>
                <w:bCs w:val="0"/>
                <w:color w:val="000000"/>
                <w:sz w:val="16"/>
                <w:szCs w:val="16"/>
              </w:rPr>
            </w:pPr>
            <w:r w:rsidRPr="00DB0450">
              <w:rPr>
                <w:rFonts w:ascii="Calibri" w:hAnsi="Calibri" w:cs="Segoe UI"/>
                <w:b w:val="0"/>
                <w:color w:val="auto"/>
                <w:sz w:val="16"/>
                <w:szCs w:val="16"/>
                <w:lang w:val="en-GB"/>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p>
        </w:tc>
        <w:tc>
          <w:tcPr>
            <w:tcW w:w="1701" w:type="dxa"/>
            <w:tcBorders>
              <w:top w:val="single" w:sz="4" w:space="0" w:color="auto"/>
              <w:left w:val="nil"/>
              <w:bottom w:val="single" w:sz="4" w:space="0" w:color="auto"/>
              <w:right w:val="single" w:sz="4" w:space="0" w:color="auto"/>
            </w:tcBorders>
            <w:shd w:val="clear" w:color="auto" w:fill="auto"/>
          </w:tcPr>
          <w:p w14:paraId="7BB71BE6" w14:textId="77777777" w:rsidR="00F60C72" w:rsidRPr="00B02FE2" w:rsidRDefault="00F60C72" w:rsidP="006F373A">
            <w:pPr>
              <w:autoSpaceDE w:val="0"/>
              <w:autoSpaceDN w:val="0"/>
              <w:adjustRightInd w:val="0"/>
              <w:spacing w:after="0" w:line="181" w:lineRule="atLeast"/>
              <w:rPr>
                <w:rFonts w:cs="Verdana"/>
                <w:color w:val="221E1F"/>
                <w:sz w:val="16"/>
                <w:szCs w:val="16"/>
              </w:rPr>
            </w:pPr>
          </w:p>
        </w:tc>
      </w:tr>
      <w:tr w:rsidR="006F373A" w:rsidRPr="00CC5E7C" w14:paraId="637DEDF6" w14:textId="77777777" w:rsidTr="00CD3A29">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37DEDC1" w14:textId="38A04DD5" w:rsidR="006F373A" w:rsidRPr="00CF06C9" w:rsidRDefault="006F373A" w:rsidP="002B7D5A">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sidR="002D0D15">
              <w:rPr>
                <w:rFonts w:ascii="Calibri" w:hAnsi="Calibri"/>
                <w:sz w:val="16"/>
                <w:szCs w:val="16"/>
              </w:rPr>
              <w:t xml:space="preserve"> </w:t>
            </w:r>
          </w:p>
        </w:tc>
        <w:tc>
          <w:tcPr>
            <w:tcW w:w="1843" w:type="dxa"/>
            <w:tcBorders>
              <w:top w:val="single" w:sz="4" w:space="0" w:color="auto"/>
              <w:left w:val="nil"/>
              <w:bottom w:val="single" w:sz="4" w:space="0" w:color="auto"/>
              <w:right w:val="single" w:sz="4" w:space="0" w:color="auto"/>
            </w:tcBorders>
            <w:shd w:val="clear" w:color="auto" w:fill="EEECE1" w:themeFill="background2"/>
          </w:tcPr>
          <w:p w14:paraId="637DEDC2" w14:textId="3148689A" w:rsidR="006F373A" w:rsidRPr="006C3CE6" w:rsidRDefault="003545A5" w:rsidP="006F373A">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006F373A" w:rsidRPr="00E67E33">
              <w:rPr>
                <w:rFonts w:ascii="Calibri" w:hAnsi="Calibri"/>
                <w:bCs/>
                <w:sz w:val="16"/>
                <w:szCs w:val="16"/>
              </w:rPr>
              <w:t>PATHOLOGICAL STAGING</w:t>
            </w:r>
            <w:r w:rsidR="006F373A" w:rsidRPr="006C3CE6">
              <w:rPr>
                <w:rFonts w:ascii="Calibri" w:hAnsi="Calibri"/>
                <w:bCs/>
                <w:sz w:val="16"/>
                <w:szCs w:val="16"/>
              </w:rPr>
              <w:t xml:space="preserve"> </w:t>
            </w:r>
          </w:p>
          <w:p w14:paraId="637DEDC3" w14:textId="77777777" w:rsidR="006F373A" w:rsidRPr="002D49D0" w:rsidRDefault="006F373A" w:rsidP="006F373A">
            <w:pPr>
              <w:spacing w:line="240" w:lineRule="auto"/>
              <w:rPr>
                <w:rFonts w:ascii="Calibri" w:hAnsi="Calibri"/>
                <w:bCs/>
                <w:color w:val="808080" w:themeColor="background1" w:themeShade="80"/>
                <w:sz w:val="16"/>
                <w:szCs w:val="16"/>
                <w:vertAlign w:val="superscript"/>
              </w:rPr>
            </w:pPr>
          </w:p>
          <w:p w14:paraId="637DEDC4" w14:textId="77777777" w:rsidR="006F373A" w:rsidRPr="002D49D0" w:rsidRDefault="006F373A" w:rsidP="006F373A">
            <w:pPr>
              <w:spacing w:after="80" w:line="240" w:lineRule="auto"/>
              <w:rPr>
                <w:rFonts w:ascii="Calibri" w:hAnsi="Calibri"/>
                <w:bCs/>
                <w:color w:val="808080" w:themeColor="background1" w:themeShade="80"/>
                <w:sz w:val="16"/>
                <w:szCs w:val="16"/>
              </w:rPr>
            </w:pPr>
          </w:p>
        </w:tc>
        <w:tc>
          <w:tcPr>
            <w:tcW w:w="2551" w:type="dxa"/>
            <w:tcBorders>
              <w:top w:val="single" w:sz="4" w:space="0" w:color="auto"/>
              <w:left w:val="nil"/>
              <w:bottom w:val="single" w:sz="4" w:space="0" w:color="auto"/>
              <w:right w:val="single" w:sz="4" w:space="0" w:color="auto"/>
            </w:tcBorders>
            <w:shd w:val="clear" w:color="auto" w:fill="auto"/>
          </w:tcPr>
          <w:p w14:paraId="0E0ACF51" w14:textId="5F9C6B9F" w:rsidR="00890237" w:rsidRDefault="00890237" w:rsidP="00E7368B">
            <w:pPr>
              <w:autoSpaceDE w:val="0"/>
              <w:autoSpaceDN w:val="0"/>
              <w:adjustRightInd w:val="0"/>
              <w:spacing w:after="80" w:line="240" w:lineRule="auto"/>
              <w:rPr>
                <w:b/>
                <w:bCs/>
                <w:sz w:val="18"/>
                <w:szCs w:val="18"/>
                <w:vertAlign w:val="superscript"/>
              </w:rPr>
            </w:pPr>
            <w:r w:rsidRPr="00890237">
              <w:rPr>
                <w:b/>
                <w:bCs/>
                <w:sz w:val="16"/>
                <w:szCs w:val="16"/>
              </w:rPr>
              <w:t>FIGO (200</w:t>
            </w:r>
            <w:r w:rsidR="007208C6">
              <w:rPr>
                <w:b/>
                <w:bCs/>
                <w:sz w:val="16"/>
                <w:szCs w:val="16"/>
              </w:rPr>
              <w:t>9</w:t>
            </w:r>
            <w:r w:rsidRPr="00890237">
              <w:rPr>
                <w:b/>
                <w:bCs/>
                <w:sz w:val="16"/>
                <w:szCs w:val="16"/>
              </w:rPr>
              <w:t xml:space="preserve"> edition)</w:t>
            </w:r>
            <w:r w:rsidR="007208C6" w:rsidRPr="007208C6">
              <w:rPr>
                <w:b/>
                <w:bCs/>
                <w:sz w:val="18"/>
                <w:szCs w:val="18"/>
                <w:vertAlign w:val="superscript"/>
              </w:rPr>
              <w:t>b</w:t>
            </w:r>
          </w:p>
          <w:p w14:paraId="1F94657B" w14:textId="0365BA51"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 Carcinoma is limited to the vaginal wall. It has not spread to nearby lymph nodes (N0) or to distant sites (M0) </w:t>
            </w:r>
          </w:p>
          <w:p w14:paraId="5E9D52EE" w14:textId="082D38C7"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II Carcinoma has involved the para-vaginal tissue but has not extended to the pelvic wall. It has not spread to nearby lymph nodes (N0) or to distant sites (M0) </w:t>
            </w:r>
          </w:p>
          <w:p w14:paraId="4F3CB0AA" w14:textId="2A5E51F8" w:rsidR="00DF139D" w:rsidRPr="00DF139D" w:rsidRDefault="00DF139D" w:rsidP="00DF139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t xml:space="preserve">III Carcinoma has extended to the pelvic wall and/or involving the lower third of the vagina and/or </w:t>
            </w:r>
          </w:p>
          <w:p w14:paraId="66525A73" w14:textId="77777777"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causing hydronephrosis or nonfunctioning kidney </w:t>
            </w:r>
          </w:p>
          <w:p w14:paraId="365EBDA8" w14:textId="091C2946"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or T1-T3 tumour that has also spread to nearby lymph nodes in the pelvis or groin (inguinal) area </w:t>
            </w:r>
          </w:p>
          <w:p w14:paraId="6B9EA36E" w14:textId="77777777" w:rsidR="00DF139D" w:rsidRPr="00DF139D" w:rsidRDefault="00DF139D" w:rsidP="00DF139D">
            <w:pPr>
              <w:pStyle w:val="ListParagraph"/>
              <w:autoSpaceDE w:val="0"/>
              <w:autoSpaceDN w:val="0"/>
              <w:adjustRightInd w:val="0"/>
              <w:spacing w:after="0" w:line="240" w:lineRule="auto"/>
              <w:ind w:left="143"/>
              <w:rPr>
                <w:sz w:val="16"/>
                <w:szCs w:val="16"/>
              </w:rPr>
            </w:pPr>
            <w:r w:rsidRPr="00DF139D">
              <w:rPr>
                <w:sz w:val="16"/>
                <w:szCs w:val="16"/>
              </w:rPr>
              <w:t xml:space="preserve">(N1) but not distant sites </w:t>
            </w:r>
          </w:p>
          <w:p w14:paraId="55F51C6F" w14:textId="162D7C39" w:rsidR="00DF139D" w:rsidRPr="00DE4F1D" w:rsidRDefault="00DF139D" w:rsidP="00DE4F1D">
            <w:pPr>
              <w:pStyle w:val="ListParagraph"/>
              <w:numPr>
                <w:ilvl w:val="0"/>
                <w:numId w:val="15"/>
              </w:numPr>
              <w:autoSpaceDE w:val="0"/>
              <w:autoSpaceDN w:val="0"/>
              <w:adjustRightInd w:val="0"/>
              <w:spacing w:after="0" w:line="240" w:lineRule="auto"/>
              <w:ind w:left="143" w:hanging="142"/>
              <w:rPr>
                <w:sz w:val="16"/>
                <w:szCs w:val="16"/>
              </w:rPr>
            </w:pPr>
            <w:r w:rsidRPr="00DF139D">
              <w:rPr>
                <w:sz w:val="16"/>
                <w:szCs w:val="16"/>
              </w:rPr>
              <w:lastRenderedPageBreak/>
              <w:t xml:space="preserve">IV Carcinoma has extended beyond the true pelvis </w:t>
            </w:r>
            <w:r w:rsidRPr="00DE4F1D">
              <w:rPr>
                <w:sz w:val="16"/>
                <w:szCs w:val="16"/>
              </w:rPr>
              <w:t xml:space="preserve">or has involved the mucosa of the bladder or rectum (bullous edema as such does not permit a case to be allotted to stage IV) </w:t>
            </w:r>
          </w:p>
          <w:p w14:paraId="4F48AADB" w14:textId="5F567A5C" w:rsidR="00B67F41" w:rsidRPr="00433FC2" w:rsidRDefault="00DF139D" w:rsidP="00433FC2">
            <w:pPr>
              <w:pStyle w:val="ListParagraph"/>
              <w:numPr>
                <w:ilvl w:val="0"/>
                <w:numId w:val="15"/>
              </w:numPr>
              <w:autoSpaceDE w:val="0"/>
              <w:autoSpaceDN w:val="0"/>
              <w:adjustRightInd w:val="0"/>
              <w:spacing w:after="0" w:line="240" w:lineRule="auto"/>
              <w:ind w:left="319" w:hanging="142"/>
              <w:rPr>
                <w:sz w:val="16"/>
                <w:szCs w:val="16"/>
              </w:rPr>
            </w:pPr>
            <w:r w:rsidRPr="00DF139D">
              <w:rPr>
                <w:sz w:val="16"/>
                <w:szCs w:val="16"/>
              </w:rPr>
              <w:t xml:space="preserve">IVA Tumour invades bladder and/or rectal mucosa and </w:t>
            </w:r>
            <w:r w:rsidRPr="00DE4F1D">
              <w:rPr>
                <w:sz w:val="16"/>
                <w:szCs w:val="16"/>
              </w:rPr>
              <w:t xml:space="preserve">or direct extension beyond the true pelvis. It might or might not have spread to lymph nodes in the </w:t>
            </w:r>
            <w:r w:rsidRPr="00433FC2">
              <w:rPr>
                <w:sz w:val="16"/>
                <w:szCs w:val="16"/>
              </w:rPr>
              <w:t xml:space="preserve">pelvis or groin (inguinal area) (Any N). It has not spread to distant sites (M0) </w:t>
            </w:r>
          </w:p>
          <w:p w14:paraId="0ED98CD4" w14:textId="0FD0255F" w:rsidR="00DF139D" w:rsidRPr="00B67F41" w:rsidRDefault="00DF139D" w:rsidP="00433FC2">
            <w:pPr>
              <w:pStyle w:val="ListParagraph"/>
              <w:numPr>
                <w:ilvl w:val="0"/>
                <w:numId w:val="15"/>
              </w:numPr>
              <w:autoSpaceDE w:val="0"/>
              <w:autoSpaceDN w:val="0"/>
              <w:adjustRightInd w:val="0"/>
              <w:spacing w:after="0" w:line="240" w:lineRule="auto"/>
              <w:ind w:left="319" w:hanging="142"/>
              <w:rPr>
                <w:sz w:val="16"/>
                <w:szCs w:val="16"/>
              </w:rPr>
            </w:pPr>
            <w:r w:rsidRPr="00B67F41">
              <w:rPr>
                <w:sz w:val="16"/>
                <w:szCs w:val="16"/>
              </w:rPr>
              <w:t>IVB Spread to distant organs (M1). It can be any size and might or might not have grown into nearby structures or organs (Any T). It might or might</w:t>
            </w:r>
            <w:r w:rsidR="00B67F41" w:rsidRPr="00B67F41">
              <w:rPr>
                <w:sz w:val="16"/>
                <w:szCs w:val="16"/>
              </w:rPr>
              <w:t xml:space="preserve"> not</w:t>
            </w:r>
            <w:r w:rsidR="00B67F41">
              <w:rPr>
                <w:sz w:val="16"/>
                <w:szCs w:val="16"/>
              </w:rPr>
              <w:t xml:space="preserve"> </w:t>
            </w:r>
            <w:r w:rsidR="00B67F41" w:rsidRPr="00B67F41">
              <w:rPr>
                <w:sz w:val="16"/>
                <w:szCs w:val="16"/>
              </w:rPr>
              <w:t>have spread to nearby lymph nodes (Any N)</w:t>
            </w:r>
          </w:p>
          <w:p w14:paraId="673C953D" w14:textId="77777777" w:rsidR="00446B8D" w:rsidRPr="00433FC2" w:rsidRDefault="00446B8D" w:rsidP="00446B8D">
            <w:pPr>
              <w:pStyle w:val="ListParagraph"/>
              <w:autoSpaceDE w:val="0"/>
              <w:autoSpaceDN w:val="0"/>
              <w:adjustRightInd w:val="0"/>
              <w:spacing w:after="0" w:line="240" w:lineRule="auto"/>
              <w:ind w:left="285"/>
              <w:rPr>
                <w:sz w:val="12"/>
                <w:szCs w:val="12"/>
              </w:rPr>
            </w:pPr>
          </w:p>
          <w:p w14:paraId="54FAC1DF" w14:textId="375A06DA" w:rsidR="00A96D24" w:rsidRPr="00143F87" w:rsidRDefault="00A96D24" w:rsidP="00A96D24">
            <w:pPr>
              <w:autoSpaceDE w:val="0"/>
              <w:autoSpaceDN w:val="0"/>
              <w:adjustRightInd w:val="0"/>
              <w:spacing w:after="100" w:line="240" w:lineRule="auto"/>
              <w:rPr>
                <w:b/>
                <w:bCs/>
                <w:sz w:val="16"/>
                <w:szCs w:val="16"/>
              </w:rPr>
            </w:pPr>
            <w:r w:rsidRPr="00143F87">
              <w:rPr>
                <w:b/>
                <w:bCs/>
                <w:sz w:val="16"/>
                <w:szCs w:val="16"/>
              </w:rPr>
              <w:t>TNM Staging (UICC TNM 8</w:t>
            </w:r>
            <w:r w:rsidRPr="00143F87">
              <w:rPr>
                <w:b/>
                <w:bCs/>
                <w:sz w:val="16"/>
                <w:szCs w:val="16"/>
                <w:vertAlign w:val="superscript"/>
              </w:rPr>
              <w:t xml:space="preserve">th </w:t>
            </w:r>
            <w:r w:rsidRPr="00143F87">
              <w:rPr>
                <w:b/>
                <w:bCs/>
                <w:sz w:val="16"/>
                <w:szCs w:val="16"/>
              </w:rPr>
              <w:t>edition 2016)</w:t>
            </w:r>
            <w:r w:rsidR="00C36A7F">
              <w:rPr>
                <w:b/>
                <w:bCs/>
                <w:sz w:val="18"/>
                <w:szCs w:val="18"/>
                <w:vertAlign w:val="superscript"/>
              </w:rPr>
              <w:t>c</w:t>
            </w:r>
          </w:p>
          <w:p w14:paraId="1B47A668" w14:textId="77777777" w:rsidR="00C36A7F" w:rsidRDefault="006F373A" w:rsidP="006F373A">
            <w:pPr>
              <w:autoSpaceDE w:val="0"/>
              <w:autoSpaceDN w:val="0"/>
              <w:adjustRightInd w:val="0"/>
              <w:spacing w:after="0" w:line="240" w:lineRule="auto"/>
              <w:rPr>
                <w:b/>
                <w:bCs/>
                <w:sz w:val="16"/>
                <w:szCs w:val="16"/>
              </w:rPr>
            </w:pPr>
            <w:r w:rsidRPr="00143F87">
              <w:rPr>
                <w:b/>
                <w:bCs/>
                <w:sz w:val="16"/>
                <w:szCs w:val="16"/>
              </w:rPr>
              <w:t xml:space="preserve">TNM Descriptors </w:t>
            </w:r>
          </w:p>
          <w:p w14:paraId="637DEDC5" w14:textId="1DBDF408" w:rsidR="006F373A" w:rsidRPr="00C36A7F" w:rsidRDefault="006F373A" w:rsidP="006F373A">
            <w:pPr>
              <w:autoSpaceDE w:val="0"/>
              <w:autoSpaceDN w:val="0"/>
              <w:adjustRightInd w:val="0"/>
              <w:spacing w:after="0" w:line="240" w:lineRule="auto"/>
              <w:rPr>
                <w:b/>
                <w:bCs/>
                <w:sz w:val="16"/>
                <w:szCs w:val="16"/>
              </w:rPr>
            </w:pPr>
            <w:r w:rsidRPr="00143F87">
              <w:rPr>
                <w:sz w:val="16"/>
                <w:szCs w:val="16"/>
              </w:rPr>
              <w:t>(only if</w:t>
            </w:r>
            <w:r w:rsidR="00C36A7F">
              <w:rPr>
                <w:sz w:val="16"/>
                <w:szCs w:val="16"/>
              </w:rPr>
              <w:t xml:space="preserve"> </w:t>
            </w:r>
            <w:r w:rsidRPr="00143F87">
              <w:rPr>
                <w:sz w:val="16"/>
                <w:szCs w:val="16"/>
              </w:rPr>
              <w:t>applicable)</w:t>
            </w:r>
            <w:r w:rsidRPr="00143F87">
              <w:rPr>
                <w:rFonts w:ascii="Verdana" w:hAnsi="Verdana" w:cs="Verdana"/>
                <w:sz w:val="14"/>
                <w:szCs w:val="14"/>
              </w:rPr>
              <w:t xml:space="preserve"> </w:t>
            </w:r>
          </w:p>
          <w:p w14:paraId="048E3044" w14:textId="32C4AC92" w:rsidR="006F373A" w:rsidRPr="00AC1370" w:rsidRDefault="006F373A"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 xml:space="preserve">m - multiple </w:t>
            </w:r>
            <w:r w:rsidR="0044244B" w:rsidRPr="00AC1370">
              <w:rPr>
                <w:rFonts w:cs="Verdana"/>
                <w:color w:val="221E1F"/>
                <w:sz w:val="16"/>
                <w:szCs w:val="16"/>
              </w:rPr>
              <w:t>primary tumours</w:t>
            </w:r>
          </w:p>
          <w:p w14:paraId="637DEDC6" w14:textId="1499822C" w:rsidR="006F373A" w:rsidRPr="00AC1370" w:rsidRDefault="006F373A"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 xml:space="preserve">r </w:t>
            </w:r>
            <w:r w:rsidR="00C812B9" w:rsidRPr="00AC1370">
              <w:rPr>
                <w:rFonts w:cs="Verdana"/>
                <w:color w:val="221E1F"/>
                <w:sz w:val="16"/>
                <w:szCs w:val="16"/>
              </w:rPr>
              <w:t>-</w:t>
            </w:r>
            <w:r w:rsidRPr="00AC1370">
              <w:rPr>
                <w:rFonts w:cs="Verdana"/>
                <w:color w:val="221E1F"/>
                <w:sz w:val="16"/>
                <w:szCs w:val="16"/>
              </w:rPr>
              <w:t xml:space="preserve"> recurrent</w:t>
            </w:r>
          </w:p>
          <w:p w14:paraId="5ABAC934" w14:textId="62D92CE7" w:rsidR="0044244B" w:rsidRPr="00AC1370" w:rsidRDefault="0044244B" w:rsidP="00A3557A">
            <w:pPr>
              <w:pStyle w:val="ListParagraph"/>
              <w:numPr>
                <w:ilvl w:val="0"/>
                <w:numId w:val="14"/>
              </w:numPr>
              <w:spacing w:after="100" w:line="240" w:lineRule="auto"/>
              <w:ind w:left="285" w:hanging="285"/>
              <w:rPr>
                <w:rFonts w:cs="Verdana"/>
                <w:color w:val="221E1F"/>
                <w:sz w:val="16"/>
                <w:szCs w:val="16"/>
              </w:rPr>
            </w:pPr>
            <w:r w:rsidRPr="00AC1370">
              <w:rPr>
                <w:rFonts w:cs="Verdana"/>
                <w:color w:val="221E1F"/>
                <w:sz w:val="16"/>
                <w:szCs w:val="16"/>
              </w:rPr>
              <w:t>y - post-therapy</w:t>
            </w:r>
          </w:p>
          <w:p w14:paraId="604BD2BB" w14:textId="77777777" w:rsidR="00F63E2D" w:rsidRDefault="006F373A" w:rsidP="00F63E2D">
            <w:pPr>
              <w:spacing w:after="0" w:line="240" w:lineRule="auto"/>
              <w:rPr>
                <w:b/>
                <w:bCs/>
                <w:sz w:val="16"/>
                <w:szCs w:val="16"/>
              </w:rPr>
            </w:pPr>
            <w:r w:rsidRPr="00143F87">
              <w:rPr>
                <w:b/>
                <w:bCs/>
                <w:sz w:val="16"/>
                <w:szCs w:val="16"/>
              </w:rPr>
              <w:t>Primary tumour (pT)</w:t>
            </w:r>
          </w:p>
          <w:p w14:paraId="01DC69F8" w14:textId="77777777" w:rsidR="00CE17ED" w:rsidRPr="00CE17ED" w:rsidRDefault="00CE17ED" w:rsidP="005F7515">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TX Primary tumour cannot be assessed </w:t>
            </w:r>
          </w:p>
          <w:p w14:paraId="10947AB4" w14:textId="7DAB3B9D" w:rsidR="00B5745F" w:rsidRDefault="00CE17ED" w:rsidP="00E07BF6">
            <w:pPr>
              <w:pStyle w:val="ListParagraph"/>
              <w:numPr>
                <w:ilvl w:val="0"/>
                <w:numId w:val="15"/>
              </w:numPr>
              <w:autoSpaceDE w:val="0"/>
              <w:autoSpaceDN w:val="0"/>
              <w:adjustRightInd w:val="0"/>
              <w:spacing w:after="0" w:line="240" w:lineRule="auto"/>
              <w:ind w:left="143" w:hanging="142"/>
              <w:rPr>
                <w:sz w:val="16"/>
                <w:szCs w:val="16"/>
              </w:rPr>
            </w:pPr>
            <w:r w:rsidRPr="00CE17ED">
              <w:rPr>
                <w:sz w:val="16"/>
                <w:szCs w:val="16"/>
              </w:rPr>
              <w:t xml:space="preserve">T0 No evidence of primary tumour </w:t>
            </w:r>
          </w:p>
          <w:p w14:paraId="0508D276" w14:textId="77777777" w:rsidR="00C471F5" w:rsidRPr="009A2091" w:rsidRDefault="00C471F5" w:rsidP="00C471F5">
            <w:pPr>
              <w:pStyle w:val="ListParagraph"/>
              <w:numPr>
                <w:ilvl w:val="0"/>
                <w:numId w:val="15"/>
              </w:numPr>
              <w:autoSpaceDE w:val="0"/>
              <w:autoSpaceDN w:val="0"/>
              <w:adjustRightInd w:val="0"/>
              <w:spacing w:after="0" w:line="240" w:lineRule="auto"/>
              <w:ind w:left="143" w:hanging="142"/>
              <w:rPr>
                <w:sz w:val="16"/>
                <w:szCs w:val="16"/>
                <w:lang w:val="it-IT"/>
              </w:rPr>
            </w:pPr>
            <w:r w:rsidRPr="009A2091">
              <w:rPr>
                <w:sz w:val="16"/>
                <w:szCs w:val="16"/>
                <w:lang w:val="it-IT"/>
              </w:rPr>
              <w:t xml:space="preserve">Tis Carcinoma in situ (preinvasive carcinoma) </w:t>
            </w:r>
          </w:p>
          <w:p w14:paraId="3E7EACB8"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T1 Tumour confirmed to vagina </w:t>
            </w:r>
          </w:p>
          <w:p w14:paraId="1CB4DCFF" w14:textId="77777777" w:rsidR="00C471F5" w:rsidRPr="00C471F5" w:rsidRDefault="00C471F5" w:rsidP="00C471F5">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T2 Tumour invades paravaginal tissues (paracolpium) </w:t>
            </w:r>
          </w:p>
          <w:p w14:paraId="2BDC9B92" w14:textId="6FC802EA" w:rsidR="00433FC2" w:rsidRPr="00433FC2" w:rsidRDefault="00C471F5" w:rsidP="00433FC2">
            <w:pPr>
              <w:pStyle w:val="ListParagraph"/>
              <w:numPr>
                <w:ilvl w:val="0"/>
                <w:numId w:val="15"/>
              </w:numPr>
              <w:autoSpaceDE w:val="0"/>
              <w:autoSpaceDN w:val="0"/>
              <w:adjustRightInd w:val="0"/>
              <w:spacing w:after="0" w:line="240" w:lineRule="auto"/>
              <w:ind w:left="143" w:hanging="142"/>
              <w:rPr>
                <w:sz w:val="16"/>
                <w:szCs w:val="16"/>
              </w:rPr>
            </w:pPr>
            <w:r w:rsidRPr="00C471F5">
              <w:rPr>
                <w:sz w:val="16"/>
                <w:szCs w:val="16"/>
              </w:rPr>
              <w:t xml:space="preserve">T3 Tumour extends to pelvic wall </w:t>
            </w:r>
          </w:p>
          <w:p w14:paraId="2D1AFE8E" w14:textId="592CFD37" w:rsidR="00C471F5" w:rsidRPr="005855FB" w:rsidRDefault="00C471F5" w:rsidP="00433FC2">
            <w:pPr>
              <w:pStyle w:val="ListParagraph"/>
              <w:numPr>
                <w:ilvl w:val="0"/>
                <w:numId w:val="15"/>
              </w:numPr>
              <w:autoSpaceDE w:val="0"/>
              <w:autoSpaceDN w:val="0"/>
              <w:adjustRightInd w:val="0"/>
              <w:spacing w:after="120" w:line="240" w:lineRule="auto"/>
              <w:ind w:left="142" w:hanging="142"/>
              <w:rPr>
                <w:sz w:val="16"/>
                <w:szCs w:val="16"/>
              </w:rPr>
            </w:pPr>
            <w:r w:rsidRPr="00C471F5">
              <w:rPr>
                <w:sz w:val="16"/>
                <w:szCs w:val="16"/>
              </w:rPr>
              <w:t xml:space="preserve">T4 Tumour invades mucosa of bladder or rectum, or </w:t>
            </w:r>
            <w:r w:rsidRPr="005855FB">
              <w:rPr>
                <w:sz w:val="16"/>
                <w:szCs w:val="16"/>
              </w:rPr>
              <w:t>extends beyond the true pelvis</w:t>
            </w:r>
            <w:r w:rsidRPr="005855FB">
              <w:rPr>
                <w:sz w:val="18"/>
                <w:szCs w:val="18"/>
                <w:vertAlign w:val="superscript"/>
              </w:rPr>
              <w:t>d</w:t>
            </w:r>
          </w:p>
          <w:p w14:paraId="09557EE9" w14:textId="6CE27730" w:rsidR="00A87C0F" w:rsidRDefault="00A87C0F" w:rsidP="00B5745F">
            <w:pPr>
              <w:autoSpaceDE w:val="0"/>
              <w:autoSpaceDN w:val="0"/>
              <w:adjustRightInd w:val="0"/>
              <w:spacing w:after="0" w:line="240" w:lineRule="auto"/>
              <w:rPr>
                <w:b/>
                <w:bCs/>
                <w:sz w:val="16"/>
                <w:szCs w:val="16"/>
              </w:rPr>
            </w:pPr>
            <w:r w:rsidRPr="00A87C0F">
              <w:rPr>
                <w:b/>
                <w:bCs/>
                <w:sz w:val="16"/>
                <w:szCs w:val="16"/>
              </w:rPr>
              <w:lastRenderedPageBreak/>
              <w:t>Regional lymph nodes (pN)</w:t>
            </w:r>
          </w:p>
          <w:p w14:paraId="00F788C7" w14:textId="77777777" w:rsidR="005855FB" w:rsidRPr="005855FB" w:rsidRDefault="005855FB" w:rsidP="005855FB">
            <w:pPr>
              <w:pStyle w:val="ListParagraph"/>
              <w:numPr>
                <w:ilvl w:val="0"/>
                <w:numId w:val="15"/>
              </w:numPr>
              <w:autoSpaceDE w:val="0"/>
              <w:autoSpaceDN w:val="0"/>
              <w:adjustRightInd w:val="0"/>
              <w:spacing w:after="100" w:line="240" w:lineRule="auto"/>
              <w:ind w:left="142" w:hanging="142"/>
              <w:rPr>
                <w:rFonts w:cstheme="minorHAnsi"/>
                <w:color w:val="221E1F"/>
                <w:sz w:val="16"/>
                <w:szCs w:val="16"/>
              </w:rPr>
            </w:pPr>
            <w:r w:rsidRPr="005855FB">
              <w:rPr>
                <w:rFonts w:cstheme="minorHAnsi"/>
                <w:color w:val="221E1F"/>
                <w:sz w:val="16"/>
                <w:szCs w:val="16"/>
              </w:rPr>
              <w:t xml:space="preserve">NX Regional lymph nodes cannot be assessed </w:t>
            </w:r>
          </w:p>
          <w:p w14:paraId="3346E1B5" w14:textId="77777777" w:rsidR="005855FB" w:rsidRPr="005855FB" w:rsidRDefault="005855FB" w:rsidP="005855FB">
            <w:pPr>
              <w:pStyle w:val="ListParagraph"/>
              <w:numPr>
                <w:ilvl w:val="0"/>
                <w:numId w:val="15"/>
              </w:numPr>
              <w:autoSpaceDE w:val="0"/>
              <w:autoSpaceDN w:val="0"/>
              <w:adjustRightInd w:val="0"/>
              <w:spacing w:after="100" w:line="240" w:lineRule="auto"/>
              <w:ind w:left="142" w:hanging="142"/>
              <w:rPr>
                <w:rFonts w:cstheme="minorHAnsi"/>
                <w:color w:val="221E1F"/>
                <w:sz w:val="16"/>
                <w:szCs w:val="16"/>
              </w:rPr>
            </w:pPr>
            <w:r w:rsidRPr="005855FB">
              <w:rPr>
                <w:rFonts w:cstheme="minorHAnsi"/>
                <w:color w:val="221E1F"/>
                <w:sz w:val="16"/>
                <w:szCs w:val="16"/>
              </w:rPr>
              <w:t xml:space="preserve">N0 No regional lymph node metastasis </w:t>
            </w:r>
          </w:p>
          <w:p w14:paraId="637DEDE1" w14:textId="414DA510" w:rsidR="00B5745F" w:rsidRPr="00CE17ED" w:rsidRDefault="005855FB" w:rsidP="005855FB">
            <w:pPr>
              <w:pStyle w:val="ListParagraph"/>
              <w:numPr>
                <w:ilvl w:val="0"/>
                <w:numId w:val="15"/>
              </w:numPr>
              <w:autoSpaceDE w:val="0"/>
              <w:autoSpaceDN w:val="0"/>
              <w:adjustRightInd w:val="0"/>
              <w:spacing w:after="100" w:line="240" w:lineRule="auto"/>
              <w:ind w:left="142" w:hanging="142"/>
              <w:rPr>
                <w:sz w:val="16"/>
                <w:szCs w:val="16"/>
              </w:rPr>
            </w:pPr>
            <w:r w:rsidRPr="00FE78B8">
              <w:rPr>
                <w:rFonts w:cstheme="minorHAnsi"/>
                <w:color w:val="221E1F"/>
                <w:sz w:val="16"/>
                <w:szCs w:val="16"/>
              </w:rPr>
              <w:t>N1 Regional lymph node metastasis</w:t>
            </w:r>
          </w:p>
        </w:tc>
        <w:tc>
          <w:tcPr>
            <w:tcW w:w="8222" w:type="dxa"/>
            <w:tcBorders>
              <w:top w:val="single" w:sz="4" w:space="0" w:color="auto"/>
              <w:left w:val="nil"/>
              <w:bottom w:val="single" w:sz="4" w:space="0" w:color="auto"/>
              <w:right w:val="single" w:sz="4" w:space="0" w:color="auto"/>
            </w:tcBorders>
            <w:shd w:val="clear" w:color="auto" w:fill="auto"/>
          </w:tcPr>
          <w:p w14:paraId="3E1891A1" w14:textId="77777777" w:rsidR="00DB10E2" w:rsidRPr="00DB10E2" w:rsidRDefault="00DB10E2" w:rsidP="00DB10E2">
            <w:pPr>
              <w:spacing w:after="0" w:line="240" w:lineRule="auto"/>
              <w:rPr>
                <w:sz w:val="16"/>
                <w:szCs w:val="16"/>
              </w:rPr>
            </w:pPr>
            <w:r w:rsidRPr="00DB10E2">
              <w:rPr>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board meeting where all the pathological, clinical and radiological features are available.</w: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 </w:instrTex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EN.CITE.DATA </w:instrText>
            </w:r>
            <w:r w:rsidRPr="00DB10E2">
              <w:rPr>
                <w:sz w:val="16"/>
                <w:szCs w:val="16"/>
              </w:rPr>
            </w:r>
            <w:r w:rsidRPr="00DB10E2">
              <w:rPr>
                <w:sz w:val="16"/>
                <w:szCs w:val="16"/>
              </w:rPr>
              <w:fldChar w:fldCharType="end"/>
            </w:r>
            <w:r w:rsidRPr="00DB10E2">
              <w:rPr>
                <w:sz w:val="16"/>
                <w:szCs w:val="16"/>
              </w:rPr>
            </w:r>
            <w:r w:rsidRPr="00DB10E2">
              <w:rPr>
                <w:sz w:val="16"/>
                <w:szCs w:val="16"/>
              </w:rPr>
              <w:fldChar w:fldCharType="separate"/>
            </w:r>
            <w:r w:rsidRPr="00DB10E2">
              <w:rPr>
                <w:noProof/>
                <w:sz w:val="16"/>
                <w:szCs w:val="16"/>
                <w:vertAlign w:val="superscript"/>
              </w:rPr>
              <w:t>1-4</w:t>
            </w:r>
            <w:r w:rsidRPr="00DB10E2">
              <w:rPr>
                <w:sz w:val="16"/>
                <w:szCs w:val="16"/>
              </w:rPr>
              <w:fldChar w:fldCharType="end"/>
            </w:r>
          </w:p>
          <w:p w14:paraId="4F979D5C" w14:textId="77777777" w:rsidR="00DB10E2" w:rsidRPr="00DB10E2" w:rsidRDefault="00DB10E2" w:rsidP="00DB10E2">
            <w:pPr>
              <w:spacing w:after="0" w:line="240" w:lineRule="auto"/>
              <w:rPr>
                <w:sz w:val="16"/>
                <w:szCs w:val="16"/>
              </w:rPr>
            </w:pPr>
          </w:p>
          <w:p w14:paraId="067CC464" w14:textId="7E25FFE0" w:rsidR="00DB10E2" w:rsidRPr="00DB10E2" w:rsidRDefault="00DB10E2" w:rsidP="00DB10E2">
            <w:pPr>
              <w:spacing w:after="0" w:line="240" w:lineRule="auto"/>
              <w:rPr>
                <w:sz w:val="16"/>
                <w:szCs w:val="16"/>
              </w:rPr>
            </w:pPr>
            <w:r w:rsidRPr="00DB10E2">
              <w:rPr>
                <w:sz w:val="16"/>
                <w:szCs w:val="16"/>
              </w:rPr>
              <w:t>The latest version of either FIGO</w:t>
            </w:r>
            <w:r w:rsidRPr="00DB10E2">
              <w:rPr>
                <w:i/>
                <w:sz w:val="16"/>
                <w:szCs w:val="16"/>
              </w:rPr>
              <w:t xml:space="preserve"> or</w:t>
            </w:r>
            <w:r w:rsidRPr="00DB10E2">
              <w:rPr>
                <w:sz w:val="16"/>
                <w:szCs w:val="16"/>
              </w:rPr>
              <w:t xml:space="preserve"> TNM staging </w:t>
            </w:r>
            <w:r w:rsidRPr="00DB10E2">
              <w:rPr>
                <w:i/>
                <w:sz w:val="16"/>
                <w:szCs w:val="16"/>
              </w:rPr>
              <w:t>or</w:t>
            </w:r>
            <w:r w:rsidRPr="00DB10E2">
              <w:rPr>
                <w:sz w:val="16"/>
                <w:szCs w:val="16"/>
              </w:rPr>
              <w:t xml:space="preserve"> both, can be used depending on local preferences.</w: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 </w:instrText>
            </w:r>
            <w:r w:rsidRPr="00DB10E2">
              <w:rPr>
                <w:sz w:val="16"/>
                <w:szCs w:val="16"/>
              </w:rPr>
              <w:fldChar w:fldCharType="begin">
                <w:fldData xml:space="preserve">PEVuZE5vdGU+PENpdGU+PEF1dGhvcj5BZGFtczwvQXV0aG9yPjxZZWFyPjIwMTg8L1llYXI+PFJl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</w:fldData>
              </w:fldChar>
            </w:r>
            <w:r w:rsidRPr="00DB10E2">
              <w:rPr>
                <w:sz w:val="16"/>
                <w:szCs w:val="16"/>
              </w:rPr>
              <w:instrText xml:space="preserve"> ADDIN EN.CITE.DATA </w:instrText>
            </w:r>
            <w:r w:rsidRPr="00DB10E2">
              <w:rPr>
                <w:sz w:val="16"/>
                <w:szCs w:val="16"/>
              </w:rPr>
            </w:r>
            <w:r w:rsidRPr="00DB10E2">
              <w:rPr>
                <w:sz w:val="16"/>
                <w:szCs w:val="16"/>
              </w:rPr>
              <w:fldChar w:fldCharType="end"/>
            </w:r>
            <w:r w:rsidRPr="00DB10E2">
              <w:rPr>
                <w:sz w:val="16"/>
                <w:szCs w:val="16"/>
              </w:rPr>
            </w:r>
            <w:r w:rsidRPr="00DB10E2">
              <w:rPr>
                <w:sz w:val="16"/>
                <w:szCs w:val="16"/>
              </w:rPr>
              <w:fldChar w:fldCharType="separate"/>
            </w:r>
            <w:r w:rsidRPr="00DB10E2">
              <w:rPr>
                <w:noProof/>
                <w:sz w:val="16"/>
                <w:szCs w:val="16"/>
                <w:vertAlign w:val="superscript"/>
              </w:rPr>
              <w:t>1-4</w:t>
            </w:r>
            <w:r w:rsidRPr="00DB10E2">
              <w:rPr>
                <w:sz w:val="16"/>
                <w:szCs w:val="16"/>
              </w:rPr>
              <w:fldChar w:fldCharType="end"/>
            </w:r>
            <w:r w:rsidRPr="00DB10E2">
              <w:rPr>
                <w:sz w:val="16"/>
                <w:szCs w:val="16"/>
              </w:rPr>
              <w:t xml:space="preserve"> The FIGO Staging System is in widespread use internationally and is the system used in most clinical trials and research studies. However, Union for International Cancer Control (UICC) or </w:t>
            </w:r>
            <w:r w:rsidRPr="00DB10E2">
              <w:rPr>
                <w:rFonts w:cs="Calibri"/>
                <w:color w:val="000000"/>
                <w:sz w:val="16"/>
                <w:szCs w:val="16"/>
                <w:lang w:eastAsia="en-AU"/>
              </w:rPr>
              <w:t>American Joint Committee on Cancer (</w:t>
            </w:r>
            <w:r w:rsidRPr="00DB10E2">
              <w:rPr>
                <w:sz w:val="16"/>
                <w:szCs w:val="16"/>
              </w:rPr>
              <w:t>AJCC) versions of TNM are used or mandated in many parts of the world.</w:t>
            </w:r>
            <w:r w:rsidRPr="00DB10E2">
              <w:rPr>
                <w:sz w:val="16"/>
                <w:szCs w:val="16"/>
              </w:rPr>
              <w:fldChar w:fldCharType="begin"/>
            </w:r>
            <w:r w:rsidRPr="00DB10E2">
              <w:rPr>
                <w:sz w:val="16"/>
                <w:szCs w:val="16"/>
              </w:rPr>
              <w:instrText xml:space="preserve"> ADDIN EN.CITE &lt;EndNote&gt;&lt;Cite&gt;&lt;Author&gt;Brierley J&lt;/Author&gt;&lt;Year&gt;2017&lt;/Year&gt;&lt;RecNum&gt;123&lt;/RecNum&gt;&lt;DisplayText&gt;&lt;style face="superscript"&gt;3,4&lt;/style&gt;&lt;/DisplayText&gt;&lt;record&gt;&lt;rec-number&gt;123&lt;/rec-number&gt;&lt;foreign-keys&gt;&lt;key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DB10E2">
              <w:rPr>
                <w:sz w:val="16"/>
                <w:szCs w:val="16"/>
              </w:rPr>
              <w:fldChar w:fldCharType="separate"/>
            </w:r>
            <w:r w:rsidRPr="00DB10E2">
              <w:rPr>
                <w:noProof/>
                <w:sz w:val="16"/>
                <w:szCs w:val="16"/>
                <w:vertAlign w:val="superscript"/>
              </w:rPr>
              <w:t>3,4</w:t>
            </w:r>
            <w:r w:rsidRPr="00DB10E2">
              <w:rPr>
                <w:sz w:val="16"/>
                <w:szCs w:val="16"/>
              </w:rPr>
              <w:fldChar w:fldCharType="end"/>
            </w:r>
            <w:r w:rsidRPr="00DB10E2">
              <w:rPr>
                <w:sz w:val="16"/>
                <w:szCs w:val="16"/>
              </w:rPr>
              <w:t xml:space="preserve"> With regards to updating of staging systems, there is collaboration between FIGO and those agencies responsible for TNM with an agreement to adopt changes to FIGO staging. Following the introduction of a new FIGO Staging System, this is usually incorporated into TNM (both UICC and AJCC versions) at a later date. Apart from minor discrepancies in terminology, the UICC and AJCC systems are broadly concurrent. </w:t>
            </w:r>
          </w:p>
          <w:p w14:paraId="7B86EE5E" w14:textId="77777777" w:rsidR="00DB10E2" w:rsidRPr="00DB10E2" w:rsidRDefault="00DB10E2" w:rsidP="00DB10E2">
            <w:pPr>
              <w:spacing w:after="0" w:line="240" w:lineRule="auto"/>
              <w:rPr>
                <w:sz w:val="16"/>
                <w:szCs w:val="16"/>
              </w:rPr>
            </w:pPr>
          </w:p>
          <w:p w14:paraId="02737547" w14:textId="77777777" w:rsidR="00DB10E2" w:rsidRPr="00DB10E2" w:rsidRDefault="00DB10E2" w:rsidP="00DB10E2">
            <w:pPr>
              <w:spacing w:after="0" w:line="240" w:lineRule="auto"/>
              <w:rPr>
                <w:sz w:val="16"/>
                <w:szCs w:val="16"/>
              </w:rPr>
            </w:pPr>
            <w:r w:rsidRPr="00DB10E2">
              <w:rPr>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 </w:t>
            </w:r>
          </w:p>
          <w:p w14:paraId="2266D247" w14:textId="77777777" w:rsidR="00DB10E2" w:rsidRPr="00DB10E2" w:rsidRDefault="00DB10E2" w:rsidP="00DB10E2">
            <w:pPr>
              <w:spacing w:after="0" w:line="240" w:lineRule="auto"/>
              <w:rPr>
                <w:sz w:val="16"/>
                <w:szCs w:val="16"/>
              </w:rPr>
            </w:pPr>
          </w:p>
          <w:p w14:paraId="5D9DAB16" w14:textId="3E5A5C22" w:rsidR="00DB10E2" w:rsidRDefault="00DB10E2" w:rsidP="00DB10E2">
            <w:pPr>
              <w:spacing w:after="0" w:line="240" w:lineRule="auto"/>
              <w:rPr>
                <w:sz w:val="16"/>
                <w:szCs w:val="16"/>
              </w:rPr>
            </w:pPr>
            <w:bookmarkStart w:id="3" w:name="_Toc64726791"/>
            <w:bookmarkStart w:id="4" w:name="_Hlk63871242"/>
            <w:r w:rsidRPr="00DB10E2">
              <w:rPr>
                <w:sz w:val="16"/>
                <w:szCs w:val="16"/>
                <w:lang w:val="en-US"/>
              </w:rPr>
              <w:t>The reference document TNM Supplement: A commentary on uniform use, 5</w:t>
            </w:r>
            <w:r w:rsidRPr="00DB10E2">
              <w:rPr>
                <w:sz w:val="16"/>
                <w:szCs w:val="16"/>
                <w:vertAlign w:val="superscript"/>
                <w:lang w:val="en-US"/>
              </w:rPr>
              <w:t>th</w:t>
            </w:r>
            <w:r w:rsidRPr="00DB10E2">
              <w:rPr>
                <w:sz w:val="16"/>
                <w:szCs w:val="16"/>
                <w:lang w:val="en-US"/>
              </w:rPr>
              <w:t xml:space="preserve"> Edition (C Wittekind et al. editors)</w:t>
            </w:r>
            <w:r w:rsidRPr="00DB10E2">
              <w:rPr>
                <w:sz w:val="16"/>
                <w:szCs w:val="16"/>
              </w:rPr>
              <w:t xml:space="preserve"> </w:t>
            </w:r>
            <w:r w:rsidRPr="00DB10E2">
              <w:rPr>
                <w:sz w:val="16"/>
                <w:szCs w:val="16"/>
                <w:lang w:val="en-US"/>
              </w:rPr>
              <w:t>may be of assistance when staging</w:t>
            </w:r>
            <w:r w:rsidRPr="00DB10E2">
              <w:rPr>
                <w:sz w:val="16"/>
                <w:szCs w:val="16"/>
              </w:rPr>
              <w:t>.</w:t>
            </w:r>
            <w:r w:rsidRPr="00DB10E2">
              <w:rPr>
                <w:sz w:val="16"/>
                <w:szCs w:val="16"/>
              </w:rPr>
              <w:fldChar w:fldCharType="begin"/>
            </w:r>
            <w:r w:rsidRPr="00DB10E2">
              <w:rPr>
                <w:sz w:val="16"/>
                <w:szCs w:val="16"/>
              </w:rPr>
              <w:instrText xml:space="preserve"> ADDIN EN.CITE &lt;EndNote&gt;&lt;Cite&gt;&lt;Author&gt;Wittekind C&lt;/Author&gt;&lt;Year&gt;2012&lt;/Year&gt;&lt;RecNum&gt;1450&lt;/RecNum&gt;&lt;DisplayText&gt;&lt;style face="superscript"&gt;5&lt;/style&gt;&lt;/DisplayText&gt;&lt;record&gt;&lt;rec-number&gt;1450&lt;/rec-number&gt;&lt;foreign-keys&gt;&lt;key app="EN" db-id="20defpxt3as20tew5zepsdts5xe2att2e2va" timestamp="1365137260"&gt;1450&lt;/key&gt;&lt;/foreign-keys&gt;&lt;ref-type name="Edited Book"&gt;28&lt;/ref-type&gt;&lt;contributors&gt;&lt;authors&gt;&lt;author&gt;Wittekind C,&lt;/author&gt;&lt;/authors&gt;&lt;/contributors&gt;&lt;titles&gt;&lt;title&gt;TNM Supplement : A Commentary on Uniform Use&lt;/title&gt;&lt;/titles&gt;&lt;dates&gt;&lt;year&gt;2012&lt;/year&gt;&lt;/dates&gt;&lt;publisher&gt;The Union for International Cancer Control (UICC), Wiley-Blackwell&lt;/publisher&gt;&lt;urls&gt;&lt;/urls&gt;&lt;/record&gt;&lt;/Cite&gt;&lt;/EndNote&gt;</w:instrText>
            </w:r>
            <w:r w:rsidRPr="00DB10E2">
              <w:rPr>
                <w:sz w:val="16"/>
                <w:szCs w:val="16"/>
              </w:rPr>
              <w:fldChar w:fldCharType="separate"/>
            </w:r>
            <w:r w:rsidRPr="00DB10E2">
              <w:rPr>
                <w:noProof/>
                <w:sz w:val="16"/>
                <w:szCs w:val="16"/>
                <w:vertAlign w:val="superscript"/>
              </w:rPr>
              <w:t>5</w:t>
            </w:r>
            <w:r w:rsidRPr="00DB10E2">
              <w:rPr>
                <w:sz w:val="16"/>
                <w:szCs w:val="16"/>
              </w:rPr>
              <w:fldChar w:fldCharType="end"/>
            </w:r>
            <w:bookmarkEnd w:id="3"/>
            <w:r w:rsidRPr="00DB10E2">
              <w:rPr>
                <w:sz w:val="16"/>
                <w:szCs w:val="16"/>
              </w:rPr>
              <w:t xml:space="preserve">   </w:t>
            </w:r>
          </w:p>
          <w:bookmarkEnd w:id="4"/>
          <w:p w14:paraId="539DC506" w14:textId="77777777" w:rsidR="00DB10E2" w:rsidRPr="00DB10E2" w:rsidRDefault="00DB10E2" w:rsidP="00DB10E2">
            <w:pPr>
              <w:spacing w:after="0"/>
              <w:rPr>
                <w:b/>
                <w:sz w:val="16"/>
                <w:szCs w:val="16"/>
              </w:rPr>
            </w:pPr>
            <w:r w:rsidRPr="00DB10E2">
              <w:rPr>
                <w:b/>
                <w:sz w:val="16"/>
                <w:szCs w:val="16"/>
              </w:rPr>
              <w:lastRenderedPageBreak/>
              <w:t>References</w:t>
            </w:r>
          </w:p>
          <w:p w14:paraId="15DA1E9F" w14:textId="77777777" w:rsidR="00DB10E2" w:rsidRPr="00DB10E2" w:rsidRDefault="00DB10E2" w:rsidP="00433FC2">
            <w:pPr>
              <w:pStyle w:val="EndNoteBibliography"/>
              <w:spacing w:after="0"/>
              <w:ind w:left="315" w:hanging="315"/>
              <w:rPr>
                <w:sz w:val="16"/>
                <w:szCs w:val="16"/>
              </w:rPr>
            </w:pPr>
            <w:r w:rsidRPr="00DB10E2">
              <w:rPr>
                <w:sz w:val="16"/>
                <w:szCs w:val="16"/>
              </w:rPr>
              <w:fldChar w:fldCharType="begin"/>
            </w:r>
            <w:r w:rsidRPr="00DB10E2">
              <w:rPr>
                <w:sz w:val="16"/>
                <w:szCs w:val="16"/>
              </w:rPr>
              <w:instrText xml:space="preserve"> ADDIN EN.REFLIST </w:instrText>
            </w:r>
            <w:r w:rsidRPr="00DB10E2">
              <w:rPr>
                <w:sz w:val="16"/>
                <w:szCs w:val="16"/>
              </w:rPr>
              <w:fldChar w:fldCharType="separate"/>
            </w:r>
            <w:r w:rsidRPr="00DB10E2">
              <w:rPr>
                <w:sz w:val="16"/>
                <w:szCs w:val="16"/>
              </w:rPr>
              <w:t>1</w:t>
            </w:r>
            <w:r w:rsidRPr="00DB10E2">
              <w:rPr>
                <w:sz w:val="16"/>
                <w:szCs w:val="16"/>
              </w:rPr>
              <w:tab/>
              <w:t xml:space="preserve">Adams TS and Cuello MA (2018). Cancer of the vagina. </w:t>
            </w:r>
            <w:r w:rsidRPr="00DB10E2">
              <w:rPr>
                <w:i/>
                <w:sz w:val="16"/>
                <w:szCs w:val="16"/>
              </w:rPr>
              <w:t>Int J Gynaecol Obstet</w:t>
            </w:r>
            <w:r w:rsidRPr="00DB10E2">
              <w:rPr>
                <w:sz w:val="16"/>
                <w:szCs w:val="16"/>
              </w:rPr>
              <w:t xml:space="preserve"> 143 Suppl 2:14-21.</w:t>
            </w:r>
          </w:p>
          <w:p w14:paraId="7659687E" w14:textId="3B797FA7" w:rsidR="00DB10E2" w:rsidRPr="00DB10E2" w:rsidRDefault="00DB10E2" w:rsidP="00433FC2">
            <w:pPr>
              <w:pStyle w:val="EndNoteBibliography"/>
              <w:spacing w:after="0"/>
              <w:ind w:left="315" w:hanging="315"/>
              <w:rPr>
                <w:sz w:val="16"/>
                <w:szCs w:val="16"/>
              </w:rPr>
            </w:pPr>
            <w:r w:rsidRPr="00DB10E2">
              <w:rPr>
                <w:sz w:val="16"/>
                <w:szCs w:val="16"/>
              </w:rPr>
              <w:t>2</w:t>
            </w:r>
            <w:r w:rsidRPr="00DB10E2">
              <w:rPr>
                <w:sz w:val="16"/>
                <w:szCs w:val="16"/>
              </w:rPr>
              <w:tab/>
            </w:r>
            <w:r w:rsidRPr="00DB10E2">
              <w:rPr>
                <w:rFonts w:cs="Helvetica"/>
                <w:sz w:val="16"/>
                <w:szCs w:val="16"/>
                <w:shd w:val="clear" w:color="auto" w:fill="FFFFFF"/>
              </w:rPr>
              <w:t>FIGO Committee on Gynecologic Oncology</w:t>
            </w:r>
            <w:r w:rsidRPr="00DB10E2">
              <w:rPr>
                <w:sz w:val="16"/>
                <w:szCs w:val="16"/>
              </w:rPr>
              <w:t xml:space="preserve"> (2009). Current FIGO staging for cancer of the vagina, fallopian tube, ovary, and gestational trophoblastic neoplasia. </w:t>
            </w:r>
            <w:r w:rsidRPr="00DB10E2">
              <w:rPr>
                <w:i/>
                <w:sz w:val="16"/>
                <w:szCs w:val="16"/>
              </w:rPr>
              <w:t>Int J Gynaecol Obstet</w:t>
            </w:r>
            <w:r w:rsidRPr="00DB10E2">
              <w:rPr>
                <w:sz w:val="16"/>
                <w:szCs w:val="16"/>
              </w:rPr>
              <w:t xml:space="preserve"> 105(1):3-4.</w:t>
            </w:r>
          </w:p>
          <w:p w14:paraId="35953FAC" w14:textId="77777777" w:rsidR="00DB10E2" w:rsidRPr="00DB10E2" w:rsidRDefault="00DB10E2" w:rsidP="00433FC2">
            <w:pPr>
              <w:spacing w:after="0" w:line="240" w:lineRule="auto"/>
              <w:ind w:left="315" w:hanging="315"/>
              <w:rPr>
                <w:sz w:val="16"/>
                <w:szCs w:val="16"/>
                <w:lang w:val="en-US"/>
              </w:rPr>
            </w:pPr>
            <w:r w:rsidRPr="00DB10E2">
              <w:rPr>
                <w:sz w:val="16"/>
                <w:szCs w:val="16"/>
              </w:rPr>
              <w:t>3</w:t>
            </w:r>
            <w:r w:rsidRPr="00DB10E2">
              <w:rPr>
                <w:sz w:val="16"/>
                <w:szCs w:val="16"/>
              </w:rPr>
              <w:tab/>
            </w:r>
            <w:r w:rsidRPr="00DB10E2">
              <w:rPr>
                <w:sz w:val="16"/>
                <w:szCs w:val="16"/>
                <w:lang w:val="en-US"/>
              </w:rPr>
              <w:t>Brierley JD, Gospodarowicz MK and Wittekind C (eds) (2016).</w:t>
            </w:r>
            <w:r w:rsidRPr="00DB10E2">
              <w:rPr>
                <w:i/>
                <w:sz w:val="16"/>
                <w:szCs w:val="16"/>
                <w:lang w:val="en-US"/>
              </w:rPr>
              <w:t xml:space="preserve"> Union for International Cancer Control. TNM Classification of Malignant Tumours, 8th Edition</w:t>
            </w:r>
            <w:r w:rsidRPr="00DB10E2">
              <w:rPr>
                <w:sz w:val="16"/>
                <w:szCs w:val="16"/>
                <w:lang w:val="en-US"/>
              </w:rPr>
              <w:t>, Wiley, USA.</w:t>
            </w:r>
          </w:p>
          <w:p w14:paraId="77C66AFC" w14:textId="77777777" w:rsidR="00DB10E2" w:rsidRPr="00DB10E2" w:rsidRDefault="00DB10E2" w:rsidP="00433FC2">
            <w:pPr>
              <w:pStyle w:val="EndNoteBibliography"/>
              <w:spacing w:after="0"/>
              <w:ind w:left="315" w:hanging="315"/>
              <w:rPr>
                <w:sz w:val="16"/>
                <w:szCs w:val="16"/>
              </w:rPr>
            </w:pPr>
            <w:r w:rsidRPr="00DB10E2">
              <w:rPr>
                <w:sz w:val="16"/>
                <w:szCs w:val="16"/>
              </w:rPr>
              <w:t>4</w:t>
            </w:r>
            <w:r w:rsidRPr="00DB10E2">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DB10E2">
              <w:rPr>
                <w:i/>
                <w:sz w:val="16"/>
                <w:szCs w:val="16"/>
              </w:rPr>
              <w:t xml:space="preserve"> AJCC Cancer Staging Manual. 8th Edition</w:t>
            </w:r>
            <w:r w:rsidRPr="00DB10E2">
              <w:rPr>
                <w:sz w:val="16"/>
                <w:szCs w:val="16"/>
              </w:rPr>
              <w:t>, Springer, New York.</w:t>
            </w:r>
          </w:p>
          <w:p w14:paraId="1FAF29EB" w14:textId="77777777" w:rsidR="00DB10E2" w:rsidRPr="00DB10E2" w:rsidRDefault="00DB10E2" w:rsidP="00433FC2">
            <w:pPr>
              <w:pStyle w:val="EndNoteBibliography"/>
              <w:ind w:left="315" w:hanging="315"/>
              <w:rPr>
                <w:sz w:val="16"/>
                <w:szCs w:val="16"/>
              </w:rPr>
            </w:pPr>
            <w:r w:rsidRPr="00DB10E2">
              <w:rPr>
                <w:sz w:val="16"/>
                <w:szCs w:val="16"/>
              </w:rPr>
              <w:t>5</w:t>
            </w:r>
            <w:r w:rsidRPr="00DB10E2">
              <w:rPr>
                <w:sz w:val="16"/>
                <w:szCs w:val="16"/>
              </w:rPr>
              <w:tab/>
            </w:r>
            <w:r w:rsidRPr="00DB10E2">
              <w:rPr>
                <w:rFonts w:cs="Segoe UI"/>
                <w:sz w:val="16"/>
                <w:szCs w:val="16"/>
                <w:lang w:eastAsia="en-AU"/>
              </w:rPr>
              <w:t>Christian Wittekind, James D. Brierley, Anne Lee and Elisabeth van Eycken (eds)</w:t>
            </w:r>
            <w:r w:rsidRPr="00DB10E2">
              <w:rPr>
                <w:sz w:val="16"/>
                <w:szCs w:val="16"/>
              </w:rPr>
              <w:t xml:space="preserve"> (2019). </w:t>
            </w:r>
            <w:r w:rsidRPr="00DB10E2">
              <w:rPr>
                <w:i/>
                <w:sz w:val="16"/>
                <w:szCs w:val="16"/>
              </w:rPr>
              <w:t>TNM Supplement: A Commentary on Uniform Use, 5th Edition,</w:t>
            </w:r>
            <w:r w:rsidRPr="00DB10E2">
              <w:rPr>
                <w:sz w:val="16"/>
                <w:szCs w:val="16"/>
              </w:rPr>
              <w:t xml:space="preserve"> Wiley, USA.</w:t>
            </w:r>
            <w:r w:rsidRPr="00DB10E2">
              <w:rPr>
                <w:sz w:val="16"/>
                <w:szCs w:val="16"/>
              </w:rPr>
              <w:fldChar w:fldCharType="end"/>
            </w:r>
          </w:p>
          <w:p w14:paraId="637DEDE9" w14:textId="642CB770" w:rsidR="006F373A" w:rsidRPr="00DB10E2" w:rsidRDefault="006F373A" w:rsidP="00031D72">
            <w:pPr>
              <w:spacing w:after="100" w:line="240" w:lineRule="auto"/>
              <w:ind w:left="458" w:hanging="458"/>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0A5BDD81" w14:textId="3E5107DF" w:rsidR="00093532" w:rsidRDefault="00093532" w:rsidP="00964010">
            <w:pPr>
              <w:autoSpaceDE w:val="0"/>
              <w:autoSpaceDN w:val="0"/>
              <w:adjustRightInd w:val="0"/>
              <w:spacing w:after="100" w:line="240" w:lineRule="auto"/>
              <w:rPr>
                <w:rFonts w:cs="Verdana"/>
                <w:color w:val="221E1F"/>
                <w:sz w:val="16"/>
                <w:szCs w:val="16"/>
              </w:rPr>
            </w:pPr>
            <w:r w:rsidRPr="00093532">
              <w:rPr>
                <w:rFonts w:cs="Verdana"/>
                <w:color w:val="221E1F"/>
                <w:sz w:val="16"/>
                <w:szCs w:val="16"/>
              </w:rPr>
              <w:lastRenderedPageBreak/>
              <w:t>Note that permission to publish the FIGO cancer staging tables may be needed in your implementation. It is advisable to check with FIGO.</w:t>
            </w:r>
          </w:p>
          <w:p w14:paraId="1C3E7642" w14:textId="014D4953" w:rsidR="006F373A" w:rsidRPr="00B02FE2" w:rsidRDefault="006F373A" w:rsidP="00964010">
            <w:pPr>
              <w:autoSpaceDE w:val="0"/>
              <w:autoSpaceDN w:val="0"/>
              <w:adjustRightInd w:val="0"/>
              <w:spacing w:after="100" w:line="240" w:lineRule="auto"/>
              <w:rPr>
                <w:rFonts w:cs="Verdana"/>
                <w:color w:val="221E1F"/>
                <w:sz w:val="16"/>
                <w:szCs w:val="16"/>
              </w:rPr>
            </w:pPr>
            <w:r w:rsidRPr="00B02FE2">
              <w:rPr>
                <w:rFonts w:cs="Verdana"/>
                <w:color w:val="221E1F"/>
                <w:sz w:val="16"/>
                <w:szCs w:val="16"/>
              </w:rPr>
              <w:t>Note that permission to publish the TNM cancer staging tables may be needed in your implementation. It is advisable to check.</w:t>
            </w:r>
          </w:p>
          <w:p w14:paraId="4EFC2FE4" w14:textId="1E9D6858" w:rsidR="00565CCD" w:rsidRPr="00565CCD" w:rsidRDefault="00565CCD" w:rsidP="001D7190">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b</w:t>
            </w:r>
            <w:r w:rsidRPr="00565CCD">
              <w:rPr>
                <w:rFonts w:cstheme="minorHAnsi"/>
                <w:color w:val="221E1F"/>
                <w:sz w:val="16"/>
                <w:szCs w:val="16"/>
              </w:rPr>
              <w:t xml:space="preserve"> </w:t>
            </w:r>
            <w:r w:rsidR="001D7190" w:rsidRPr="001D7190">
              <w:rPr>
                <w:rFonts w:cstheme="minorHAnsi"/>
                <w:color w:val="221E1F"/>
                <w:sz w:val="16"/>
                <w:szCs w:val="16"/>
              </w:rPr>
              <w:t>Reprinted from Int J Gynaecol Obstet., Volume 105(1), FIGO Committee</w:t>
            </w:r>
            <w:r w:rsidR="001D7190">
              <w:rPr>
                <w:rFonts w:cstheme="minorHAnsi"/>
                <w:color w:val="221E1F"/>
                <w:sz w:val="16"/>
                <w:szCs w:val="16"/>
              </w:rPr>
              <w:t xml:space="preserve"> </w:t>
            </w:r>
            <w:r w:rsidR="001D7190" w:rsidRPr="001D7190">
              <w:rPr>
                <w:rFonts w:cstheme="minorHAnsi"/>
                <w:color w:val="221E1F"/>
                <w:sz w:val="16"/>
                <w:szCs w:val="16"/>
              </w:rPr>
              <w:t xml:space="preserve">on Gynecologic Oncology, Current FIGO staging </w:t>
            </w:r>
            <w:r w:rsidR="001D7190" w:rsidRPr="001D7190">
              <w:rPr>
                <w:rFonts w:cstheme="minorHAnsi"/>
                <w:color w:val="221E1F"/>
                <w:sz w:val="16"/>
                <w:szCs w:val="16"/>
              </w:rPr>
              <w:lastRenderedPageBreak/>
              <w:t>for cancer of the vagina,</w:t>
            </w:r>
            <w:r w:rsidR="005E5358">
              <w:rPr>
                <w:rFonts w:cstheme="minorHAnsi"/>
                <w:color w:val="221E1F"/>
                <w:sz w:val="16"/>
                <w:szCs w:val="16"/>
              </w:rPr>
              <w:t xml:space="preserve"> </w:t>
            </w:r>
            <w:r w:rsidR="001D7190" w:rsidRPr="001D7190">
              <w:rPr>
                <w:rFonts w:cstheme="minorHAnsi"/>
                <w:color w:val="221E1F"/>
                <w:sz w:val="16"/>
                <w:szCs w:val="16"/>
              </w:rPr>
              <w:t>fallopian tube, ovary, and gestational trophoblastic</w:t>
            </w:r>
            <w:r w:rsidR="00BC23E7">
              <w:rPr>
                <w:rFonts w:cstheme="minorHAnsi"/>
                <w:color w:val="221E1F"/>
                <w:sz w:val="16"/>
                <w:szCs w:val="16"/>
              </w:rPr>
              <w:t xml:space="preserve"> </w:t>
            </w:r>
            <w:r w:rsidR="001D7190" w:rsidRPr="001D7190">
              <w:rPr>
                <w:rFonts w:cstheme="minorHAnsi"/>
                <w:color w:val="221E1F"/>
                <w:sz w:val="16"/>
                <w:szCs w:val="16"/>
              </w:rPr>
              <w:t>neoplasia, pages 3-4,</w:t>
            </w:r>
            <w:r w:rsidR="00BC23E7">
              <w:rPr>
                <w:rFonts w:cstheme="minorHAnsi"/>
                <w:color w:val="221E1F"/>
                <w:sz w:val="16"/>
                <w:szCs w:val="16"/>
              </w:rPr>
              <w:t xml:space="preserve"> </w:t>
            </w:r>
            <w:r w:rsidR="001D7190" w:rsidRPr="001D7190">
              <w:rPr>
                <w:rFonts w:cstheme="minorHAnsi"/>
                <w:color w:val="221E1F"/>
                <w:sz w:val="16"/>
                <w:szCs w:val="16"/>
              </w:rPr>
              <w:t>2009, with permission from Wiley.</w:t>
            </w:r>
          </w:p>
          <w:p w14:paraId="70E4AAEF" w14:textId="24FC031F" w:rsidR="00565CCD" w:rsidRPr="00565CCD" w:rsidRDefault="00565CCD" w:rsidP="00565CCD">
            <w:pPr>
              <w:autoSpaceDE w:val="0"/>
              <w:autoSpaceDN w:val="0"/>
              <w:adjustRightInd w:val="0"/>
              <w:spacing w:after="80" w:line="240" w:lineRule="auto"/>
              <w:rPr>
                <w:rFonts w:cstheme="minorHAnsi"/>
                <w:color w:val="221E1F"/>
                <w:sz w:val="16"/>
                <w:szCs w:val="16"/>
              </w:rPr>
            </w:pPr>
            <w:r w:rsidRPr="00565CCD">
              <w:rPr>
                <w:rFonts w:cstheme="minorHAnsi"/>
                <w:color w:val="221E1F"/>
                <w:sz w:val="18"/>
                <w:szCs w:val="18"/>
                <w:vertAlign w:val="superscript"/>
              </w:rPr>
              <w:t>c</w:t>
            </w:r>
            <w:r w:rsidRPr="00565CCD">
              <w:rPr>
                <w:rFonts w:cstheme="minorHAnsi"/>
                <w:color w:val="221E1F"/>
                <w:sz w:val="16"/>
                <w:szCs w:val="16"/>
              </w:rPr>
              <w:t xml:space="preserve"> Reproduced with permission. Source: UICC TNM Classification of Malignant Tumours, 8th Edition, eds by James D. Brierley, Mary K. Gospodarowicz, Christian Wittekind. 2016, Publisher Wiley (incorporating any errata published up until 6th October 2020). </w:t>
            </w:r>
          </w:p>
          <w:p w14:paraId="60412757" w14:textId="33A4ED3B" w:rsidR="00C638DD" w:rsidRPr="00C638DD" w:rsidRDefault="00C638DD" w:rsidP="00C638DD">
            <w:pPr>
              <w:autoSpaceDE w:val="0"/>
              <w:autoSpaceDN w:val="0"/>
              <w:adjustRightInd w:val="0"/>
              <w:spacing w:after="80" w:line="240" w:lineRule="auto"/>
              <w:rPr>
                <w:rFonts w:cstheme="minorHAnsi"/>
                <w:color w:val="221E1F"/>
                <w:sz w:val="16"/>
                <w:szCs w:val="16"/>
              </w:rPr>
            </w:pPr>
            <w:r>
              <w:rPr>
                <w:rFonts w:cstheme="minorHAnsi"/>
                <w:color w:val="221E1F"/>
                <w:sz w:val="18"/>
                <w:szCs w:val="18"/>
                <w:vertAlign w:val="superscript"/>
              </w:rPr>
              <w:t>d</w:t>
            </w:r>
            <w:r w:rsidR="003258FF" w:rsidRPr="003258FF">
              <w:rPr>
                <w:rFonts w:cstheme="minorHAnsi"/>
                <w:color w:val="221E1F"/>
                <w:sz w:val="16"/>
                <w:szCs w:val="16"/>
              </w:rPr>
              <w:t xml:space="preserve"> </w:t>
            </w:r>
            <w:r w:rsidRPr="00C638DD">
              <w:rPr>
                <w:rFonts w:cstheme="minorHAnsi"/>
                <w:color w:val="221E1F"/>
                <w:sz w:val="16"/>
                <w:szCs w:val="16"/>
              </w:rPr>
              <w:t xml:space="preserve">The presence of bullous oedema is not sufficient evidence to classify a tumour as T4. </w:t>
            </w:r>
          </w:p>
          <w:p w14:paraId="54B5A199" w14:textId="77777777" w:rsidR="00FC5E7E" w:rsidRPr="000D4EDA" w:rsidRDefault="00FC5E7E" w:rsidP="00964010">
            <w:pPr>
              <w:autoSpaceDE w:val="0"/>
              <w:autoSpaceDN w:val="0"/>
              <w:adjustRightInd w:val="0"/>
              <w:spacing w:after="80" w:line="240" w:lineRule="auto"/>
              <w:rPr>
                <w:rFonts w:cs="Verdana"/>
                <w:color w:val="221E1F"/>
                <w:sz w:val="16"/>
                <w:szCs w:val="16"/>
              </w:rPr>
            </w:pPr>
          </w:p>
          <w:p w14:paraId="637DEDF5" w14:textId="33A9B96B" w:rsidR="006F373A" w:rsidRPr="00B02FE2" w:rsidRDefault="006F373A" w:rsidP="00964010">
            <w:pPr>
              <w:autoSpaceDE w:val="0"/>
              <w:autoSpaceDN w:val="0"/>
              <w:adjustRightInd w:val="0"/>
              <w:spacing w:after="80" w:line="240" w:lineRule="auto"/>
              <w:rPr>
                <w:rFonts w:cs="Verdana"/>
                <w:color w:val="221E1F"/>
                <w:sz w:val="16"/>
                <w:szCs w:val="16"/>
              </w:rPr>
            </w:pPr>
          </w:p>
        </w:tc>
      </w:tr>
    </w:tbl>
    <w:p w14:paraId="3C9A5E13" w14:textId="77777777" w:rsidR="007A5FF7" w:rsidRDefault="00B34FE8" w:rsidP="00F87C96">
      <w:pPr>
        <w:spacing w:after="0" w:line="240" w:lineRule="auto"/>
        <w:rPr>
          <w:b/>
          <w:sz w:val="20"/>
          <w:szCs w:val="20"/>
          <w:u w:val="single"/>
        </w:rPr>
      </w:pPr>
      <w:r>
        <w:rPr>
          <w:b/>
          <w:sz w:val="20"/>
          <w:szCs w:val="20"/>
          <w:u w:val="single"/>
        </w:rPr>
        <w:lastRenderedPageBreak/>
        <w:br w:type="page"/>
      </w:r>
    </w:p>
    <w:p w14:paraId="637DEE01" w14:textId="344A1AE0" w:rsidR="008B6B1B" w:rsidRDefault="004A708A" w:rsidP="00BC5A49">
      <w:pPr>
        <w:spacing w:after="120" w:line="240" w:lineRule="auto"/>
        <w:rPr>
          <w:b/>
          <w:sz w:val="20"/>
          <w:szCs w:val="20"/>
          <w:u w:val="single"/>
        </w:rPr>
      </w:pPr>
      <w:r>
        <w:rPr>
          <w:b/>
          <w:sz w:val="20"/>
          <w:szCs w:val="20"/>
          <w:u w:val="single"/>
        </w:rPr>
        <w:lastRenderedPageBreak/>
        <w:t>Table</w:t>
      </w:r>
    </w:p>
    <w:p w14:paraId="128E1EF7" w14:textId="3C1AB364" w:rsidR="00EC727B" w:rsidRDefault="00D1119B" w:rsidP="00D1119B">
      <w:pPr>
        <w:spacing w:after="120" w:line="240" w:lineRule="auto"/>
        <w:rPr>
          <w:rFonts w:ascii="Calibri" w:eastAsia="Calibri" w:hAnsi="Calibri" w:cs="Times New Roman"/>
          <w:b/>
          <w:bCs/>
          <w:sz w:val="16"/>
          <w:szCs w:val="16"/>
        </w:rPr>
      </w:pPr>
      <w:r w:rsidRPr="00D1119B">
        <w:rPr>
          <w:rFonts w:ascii="Calibri" w:eastAsia="Calibri" w:hAnsi="Calibri" w:cs="Times New Roman"/>
          <w:b/>
          <w:sz w:val="16"/>
          <w:szCs w:val="16"/>
          <w:u w:val="single"/>
        </w:rPr>
        <w:t xml:space="preserve">Table 1: World Health Organization classification </w:t>
      </w:r>
      <w:r w:rsidRPr="00D1119B">
        <w:rPr>
          <w:rFonts w:ascii="Calibri" w:eastAsia="Calibri" w:hAnsi="Calibri" w:cs="Times New Roman"/>
          <w:b/>
          <w:bCs/>
          <w:sz w:val="16"/>
          <w:szCs w:val="16"/>
          <w:u w:val="single"/>
        </w:rPr>
        <w:t>of malignant epithelial tumours of the vagina</w:t>
      </w:r>
      <w:r w:rsidRPr="00D1119B">
        <w:rPr>
          <w:rFonts w:ascii="Calibri" w:eastAsia="Calibri" w:hAnsi="Calibri" w:cs="Times New Roman"/>
          <w:b/>
          <w:bCs/>
          <w:sz w:val="16"/>
          <w:szCs w:val="16"/>
        </w:rPr>
        <w:t>.</w:t>
      </w:r>
      <w:r w:rsidRPr="00D1119B">
        <w:rPr>
          <w:rFonts w:ascii="Calibri" w:eastAsia="Calibri" w:hAnsi="Calibri" w:cs="Times New Roman"/>
          <w:b/>
          <w:bCs/>
          <w:sz w:val="16"/>
          <w:szCs w:val="16"/>
        </w:rPr>
        <w:fldChar w:fldCharType="begin"/>
      </w:r>
      <w:r w:rsidRPr="00D1119B">
        <w:rPr>
          <w:rFonts w:ascii="Calibri" w:eastAsia="Calibri" w:hAnsi="Calibri" w:cs="Times New Roman"/>
          <w:b/>
          <w:bCs/>
          <w:sz w:val="16"/>
          <w:szCs w:val="16"/>
        </w:rPr>
        <w:instrText xml:space="preserve"> ADDIN EN.CITE &lt;EndNote&gt;&lt;Cite&gt;&lt;Author&gt;Board&lt;/Author&gt;&lt;Year&gt;2020&lt;/Year&gt;&lt;RecNum&gt;281&lt;/RecNum&gt;&lt;DisplayText&gt;&lt;style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D1119B">
        <w:rPr>
          <w:rFonts w:ascii="Calibri" w:eastAsia="Calibri" w:hAnsi="Calibri" w:cs="Times New Roman"/>
          <w:b/>
          <w:bCs/>
          <w:sz w:val="16"/>
          <w:szCs w:val="16"/>
        </w:rPr>
        <w:fldChar w:fldCharType="separate"/>
      </w:r>
      <w:r w:rsidRPr="00D1119B">
        <w:rPr>
          <w:rFonts w:ascii="Calibri" w:eastAsia="Calibri" w:hAnsi="Calibri" w:cs="Times New Roman"/>
          <w:b/>
          <w:bCs/>
          <w:noProof/>
          <w:sz w:val="16"/>
          <w:szCs w:val="16"/>
          <w:vertAlign w:val="superscript"/>
        </w:rPr>
        <w:t>1</w:t>
      </w:r>
      <w:r w:rsidRPr="00D1119B">
        <w:rPr>
          <w:rFonts w:ascii="Calibri" w:eastAsia="Calibri" w:hAnsi="Calibri" w:cs="Times New Roman"/>
          <w:sz w:val="16"/>
          <w:szCs w:val="16"/>
        </w:rPr>
        <w:fldChar w:fldCharType="end"/>
      </w:r>
      <w:r w:rsidRPr="00D1119B">
        <w:rPr>
          <w:rFonts w:ascii="Calibri" w:eastAsia="Calibri" w:hAnsi="Calibri" w:cs="Times New Roman"/>
          <w:b/>
          <w:bCs/>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B0351F" w:rsidRPr="00B0351F" w14:paraId="34AEE2BD" w14:textId="77777777" w:rsidTr="00A63E17">
        <w:trPr>
          <w:trHeight w:hRule="exact" w:val="340"/>
        </w:trPr>
        <w:tc>
          <w:tcPr>
            <w:tcW w:w="6096" w:type="dxa"/>
            <w:shd w:val="clear" w:color="auto" w:fill="auto"/>
            <w:noWrap/>
            <w:vAlign w:val="center"/>
            <w:hideMark/>
          </w:tcPr>
          <w:p w14:paraId="2CE86B09" w14:textId="77777777" w:rsidR="00B0351F" w:rsidRPr="00B0351F" w:rsidRDefault="00B0351F" w:rsidP="00B0351F">
            <w:pPr>
              <w:spacing w:line="240" w:lineRule="auto"/>
              <w:rPr>
                <w:rFonts w:ascii="Calibri" w:eastAsia="Calibri" w:hAnsi="Calibri" w:cs="Times New Roman"/>
                <w:b/>
                <w:bCs/>
                <w:sz w:val="16"/>
                <w:szCs w:val="16"/>
              </w:rPr>
            </w:pPr>
            <w:r w:rsidRPr="00B0351F">
              <w:rPr>
                <w:rFonts w:ascii="Calibri" w:eastAsia="Calibri" w:hAnsi="Calibri" w:cs="Times New Roman"/>
                <w:b/>
                <w:bCs/>
                <w:sz w:val="16"/>
                <w:szCs w:val="16"/>
              </w:rPr>
              <w:t>Descriptor</w:t>
            </w:r>
          </w:p>
        </w:tc>
        <w:tc>
          <w:tcPr>
            <w:tcW w:w="1559" w:type="dxa"/>
            <w:shd w:val="clear" w:color="auto" w:fill="auto"/>
            <w:noWrap/>
            <w:vAlign w:val="center"/>
            <w:hideMark/>
          </w:tcPr>
          <w:p w14:paraId="6B5EF376" w14:textId="77777777" w:rsidR="00B0351F" w:rsidRPr="00B0351F" w:rsidRDefault="00B0351F" w:rsidP="00B0351F">
            <w:pPr>
              <w:spacing w:line="240" w:lineRule="auto"/>
              <w:rPr>
                <w:rFonts w:ascii="Calibri" w:eastAsia="Calibri" w:hAnsi="Calibri" w:cs="Times New Roman"/>
                <w:b/>
                <w:bCs/>
                <w:sz w:val="16"/>
                <w:szCs w:val="16"/>
              </w:rPr>
            </w:pPr>
            <w:r w:rsidRPr="00B0351F">
              <w:rPr>
                <w:rFonts w:ascii="Calibri" w:eastAsia="Calibri" w:hAnsi="Calibri" w:cs="Times New Roman"/>
                <w:b/>
                <w:bCs/>
                <w:sz w:val="16"/>
                <w:szCs w:val="16"/>
              </w:rPr>
              <w:t>ICD-O codes</w:t>
            </w:r>
            <w:r w:rsidRPr="00B0351F">
              <w:rPr>
                <w:rFonts w:ascii="Calibri" w:eastAsia="Calibri" w:hAnsi="Calibri" w:cs="Times New Roman"/>
                <w:b/>
                <w:bCs/>
                <w:sz w:val="16"/>
                <w:szCs w:val="16"/>
                <w:vertAlign w:val="superscript"/>
              </w:rPr>
              <w:t>a</w:t>
            </w:r>
          </w:p>
        </w:tc>
      </w:tr>
      <w:tr w:rsidR="00B0351F" w:rsidRPr="00B0351F" w14:paraId="5209AF87" w14:textId="77777777" w:rsidTr="00A63E17">
        <w:trPr>
          <w:trHeight w:hRule="exact" w:val="340"/>
        </w:trPr>
        <w:tc>
          <w:tcPr>
            <w:tcW w:w="6096" w:type="dxa"/>
            <w:shd w:val="clear" w:color="auto" w:fill="auto"/>
            <w:noWrap/>
            <w:vAlign w:val="center"/>
            <w:hideMark/>
          </w:tcPr>
          <w:p w14:paraId="343D43A7"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Squamous cell carcinoma, HPV-associated </w:t>
            </w:r>
          </w:p>
        </w:tc>
        <w:tc>
          <w:tcPr>
            <w:tcW w:w="1559" w:type="dxa"/>
            <w:shd w:val="clear" w:color="auto" w:fill="auto"/>
            <w:noWrap/>
            <w:vAlign w:val="center"/>
            <w:hideMark/>
          </w:tcPr>
          <w:p w14:paraId="2D593316"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8085/3 </w:t>
            </w:r>
          </w:p>
        </w:tc>
      </w:tr>
      <w:tr w:rsidR="00B0351F" w:rsidRPr="00B0351F" w14:paraId="65AE4B0F" w14:textId="77777777" w:rsidTr="00A63E17">
        <w:trPr>
          <w:trHeight w:hRule="exact" w:val="340"/>
        </w:trPr>
        <w:tc>
          <w:tcPr>
            <w:tcW w:w="6096" w:type="dxa"/>
            <w:shd w:val="clear" w:color="auto" w:fill="auto"/>
            <w:noWrap/>
            <w:vAlign w:val="center"/>
            <w:hideMark/>
          </w:tcPr>
          <w:p w14:paraId="589FB465"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Squamous cell carcinoma, HPV-independent </w:t>
            </w:r>
          </w:p>
        </w:tc>
        <w:tc>
          <w:tcPr>
            <w:tcW w:w="1559" w:type="dxa"/>
            <w:shd w:val="clear" w:color="auto" w:fill="auto"/>
            <w:noWrap/>
            <w:vAlign w:val="center"/>
            <w:hideMark/>
          </w:tcPr>
          <w:p w14:paraId="01D8652E"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8086/3 </w:t>
            </w:r>
          </w:p>
        </w:tc>
      </w:tr>
      <w:tr w:rsidR="00B0351F" w:rsidRPr="00B0351F" w14:paraId="643876E7" w14:textId="77777777" w:rsidTr="00A63E17">
        <w:trPr>
          <w:trHeight w:hRule="exact" w:val="340"/>
        </w:trPr>
        <w:tc>
          <w:tcPr>
            <w:tcW w:w="6096" w:type="dxa"/>
            <w:shd w:val="clear" w:color="auto" w:fill="auto"/>
            <w:noWrap/>
            <w:vAlign w:val="center"/>
            <w:hideMark/>
          </w:tcPr>
          <w:p w14:paraId="6A8264E0"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Squamous cell carcinoma NOS </w:t>
            </w:r>
          </w:p>
        </w:tc>
        <w:tc>
          <w:tcPr>
            <w:tcW w:w="1559" w:type="dxa"/>
            <w:shd w:val="clear" w:color="auto" w:fill="auto"/>
            <w:noWrap/>
            <w:vAlign w:val="center"/>
            <w:hideMark/>
          </w:tcPr>
          <w:p w14:paraId="2764E1D5"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8070/3 </w:t>
            </w:r>
          </w:p>
        </w:tc>
      </w:tr>
      <w:tr w:rsidR="00B0351F" w:rsidRPr="00B0351F" w14:paraId="73283813" w14:textId="77777777" w:rsidTr="00A63E17">
        <w:trPr>
          <w:trHeight w:hRule="exact" w:val="340"/>
        </w:trPr>
        <w:tc>
          <w:tcPr>
            <w:tcW w:w="6096" w:type="dxa"/>
            <w:shd w:val="clear" w:color="auto" w:fill="auto"/>
            <w:noWrap/>
            <w:vAlign w:val="center"/>
            <w:hideMark/>
          </w:tcPr>
          <w:p w14:paraId="6536638B"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Adenocarcinoma NOS </w:t>
            </w:r>
          </w:p>
        </w:tc>
        <w:tc>
          <w:tcPr>
            <w:tcW w:w="1559" w:type="dxa"/>
            <w:shd w:val="clear" w:color="auto" w:fill="auto"/>
            <w:noWrap/>
            <w:vAlign w:val="center"/>
            <w:hideMark/>
          </w:tcPr>
          <w:p w14:paraId="7295AD5A"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8140/3 </w:t>
            </w:r>
          </w:p>
        </w:tc>
      </w:tr>
      <w:tr w:rsidR="00B0351F" w:rsidRPr="00B0351F" w14:paraId="7B493226" w14:textId="77777777" w:rsidTr="00A63E17">
        <w:trPr>
          <w:trHeight w:hRule="exact" w:val="340"/>
        </w:trPr>
        <w:tc>
          <w:tcPr>
            <w:tcW w:w="6096" w:type="dxa"/>
            <w:shd w:val="clear" w:color="auto" w:fill="auto"/>
            <w:noWrap/>
            <w:vAlign w:val="center"/>
            <w:hideMark/>
          </w:tcPr>
          <w:p w14:paraId="68FC1DC5"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Adenocarcinoma, HPV-associated </w:t>
            </w:r>
          </w:p>
        </w:tc>
        <w:tc>
          <w:tcPr>
            <w:tcW w:w="1559" w:type="dxa"/>
            <w:shd w:val="clear" w:color="auto" w:fill="auto"/>
            <w:noWrap/>
            <w:vAlign w:val="center"/>
            <w:hideMark/>
          </w:tcPr>
          <w:p w14:paraId="2B0F0BEC"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8483/3</w:t>
            </w:r>
          </w:p>
        </w:tc>
      </w:tr>
      <w:tr w:rsidR="00B0351F" w:rsidRPr="00B0351F" w14:paraId="0DD38862" w14:textId="77777777" w:rsidTr="00A63E17">
        <w:trPr>
          <w:trHeight w:hRule="exact" w:val="340"/>
        </w:trPr>
        <w:tc>
          <w:tcPr>
            <w:tcW w:w="6096" w:type="dxa"/>
            <w:shd w:val="clear" w:color="auto" w:fill="auto"/>
            <w:noWrap/>
            <w:vAlign w:val="center"/>
            <w:hideMark/>
          </w:tcPr>
          <w:p w14:paraId="4215DEB4"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Endometrioid adenocarcinoma NOS </w:t>
            </w:r>
          </w:p>
        </w:tc>
        <w:tc>
          <w:tcPr>
            <w:tcW w:w="1559" w:type="dxa"/>
            <w:shd w:val="clear" w:color="auto" w:fill="auto"/>
            <w:noWrap/>
            <w:vAlign w:val="center"/>
            <w:hideMark/>
          </w:tcPr>
          <w:p w14:paraId="5C0D85D1"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8380/3 </w:t>
            </w:r>
          </w:p>
        </w:tc>
      </w:tr>
      <w:tr w:rsidR="00B0351F" w:rsidRPr="00B0351F" w14:paraId="59885ADB" w14:textId="77777777" w:rsidTr="00A63E17">
        <w:trPr>
          <w:trHeight w:hRule="exact" w:val="340"/>
        </w:trPr>
        <w:tc>
          <w:tcPr>
            <w:tcW w:w="6096" w:type="dxa"/>
            <w:shd w:val="clear" w:color="auto" w:fill="auto"/>
            <w:noWrap/>
            <w:vAlign w:val="center"/>
            <w:hideMark/>
          </w:tcPr>
          <w:p w14:paraId="0723C8D5"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Clear cell adenocarcinoma NOS </w:t>
            </w:r>
          </w:p>
        </w:tc>
        <w:tc>
          <w:tcPr>
            <w:tcW w:w="1559" w:type="dxa"/>
            <w:shd w:val="clear" w:color="auto" w:fill="auto"/>
            <w:noWrap/>
            <w:vAlign w:val="center"/>
            <w:hideMark/>
          </w:tcPr>
          <w:p w14:paraId="02DC53D2"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8310/3 </w:t>
            </w:r>
          </w:p>
        </w:tc>
      </w:tr>
      <w:tr w:rsidR="00B0351F" w:rsidRPr="00B0351F" w14:paraId="65B0479F" w14:textId="77777777" w:rsidTr="00A63E17">
        <w:trPr>
          <w:trHeight w:hRule="exact" w:val="340"/>
        </w:trPr>
        <w:tc>
          <w:tcPr>
            <w:tcW w:w="6096" w:type="dxa"/>
            <w:shd w:val="clear" w:color="auto" w:fill="auto"/>
            <w:noWrap/>
            <w:vAlign w:val="center"/>
            <w:hideMark/>
          </w:tcPr>
          <w:p w14:paraId="5F126CE9"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Mucinous carcinoma, gastric type </w:t>
            </w:r>
          </w:p>
        </w:tc>
        <w:tc>
          <w:tcPr>
            <w:tcW w:w="1559" w:type="dxa"/>
            <w:shd w:val="clear" w:color="auto" w:fill="auto"/>
            <w:noWrap/>
            <w:vAlign w:val="center"/>
            <w:hideMark/>
          </w:tcPr>
          <w:p w14:paraId="60E8FFF5"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8482/3 </w:t>
            </w:r>
          </w:p>
        </w:tc>
      </w:tr>
      <w:tr w:rsidR="00B0351F" w:rsidRPr="00B0351F" w14:paraId="3CD9B45A" w14:textId="77777777" w:rsidTr="00A63E17">
        <w:trPr>
          <w:trHeight w:hRule="exact" w:val="340"/>
        </w:trPr>
        <w:tc>
          <w:tcPr>
            <w:tcW w:w="6096" w:type="dxa"/>
            <w:shd w:val="clear" w:color="auto" w:fill="auto"/>
            <w:noWrap/>
            <w:vAlign w:val="center"/>
            <w:hideMark/>
          </w:tcPr>
          <w:p w14:paraId="36B89500"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Mucinous adenocarcinoma </w:t>
            </w:r>
          </w:p>
        </w:tc>
        <w:tc>
          <w:tcPr>
            <w:tcW w:w="1559" w:type="dxa"/>
            <w:shd w:val="clear" w:color="auto" w:fill="auto"/>
            <w:noWrap/>
            <w:vAlign w:val="center"/>
            <w:hideMark/>
          </w:tcPr>
          <w:p w14:paraId="6238EC9A"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8480/3 </w:t>
            </w:r>
          </w:p>
        </w:tc>
      </w:tr>
      <w:tr w:rsidR="00B0351F" w:rsidRPr="00B0351F" w14:paraId="40C5C11E" w14:textId="77777777" w:rsidTr="00A63E17">
        <w:trPr>
          <w:trHeight w:hRule="exact" w:val="340"/>
        </w:trPr>
        <w:tc>
          <w:tcPr>
            <w:tcW w:w="6096" w:type="dxa"/>
            <w:shd w:val="clear" w:color="auto" w:fill="auto"/>
            <w:noWrap/>
            <w:vAlign w:val="center"/>
            <w:hideMark/>
          </w:tcPr>
          <w:p w14:paraId="06E8A376"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Mesonephric adenocarcinoma </w:t>
            </w:r>
          </w:p>
        </w:tc>
        <w:tc>
          <w:tcPr>
            <w:tcW w:w="1559" w:type="dxa"/>
            <w:shd w:val="clear" w:color="auto" w:fill="auto"/>
            <w:noWrap/>
            <w:vAlign w:val="center"/>
            <w:hideMark/>
          </w:tcPr>
          <w:p w14:paraId="25D39347"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9110/3 </w:t>
            </w:r>
          </w:p>
        </w:tc>
      </w:tr>
      <w:tr w:rsidR="00B0351F" w:rsidRPr="00B0351F" w14:paraId="22E2C2BB" w14:textId="77777777" w:rsidTr="00A63E17">
        <w:trPr>
          <w:trHeight w:hRule="exact" w:val="340"/>
        </w:trPr>
        <w:tc>
          <w:tcPr>
            <w:tcW w:w="6096" w:type="dxa"/>
            <w:shd w:val="clear" w:color="auto" w:fill="auto"/>
            <w:noWrap/>
            <w:vAlign w:val="center"/>
            <w:hideMark/>
          </w:tcPr>
          <w:p w14:paraId="7D8E69D2"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Carcinosarcoma NOS </w:t>
            </w:r>
          </w:p>
        </w:tc>
        <w:tc>
          <w:tcPr>
            <w:tcW w:w="1559" w:type="dxa"/>
            <w:shd w:val="clear" w:color="auto" w:fill="auto"/>
            <w:noWrap/>
            <w:vAlign w:val="center"/>
            <w:hideMark/>
          </w:tcPr>
          <w:p w14:paraId="5B7E99E5"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8980/3 </w:t>
            </w:r>
          </w:p>
        </w:tc>
      </w:tr>
      <w:tr w:rsidR="00B0351F" w:rsidRPr="00B0351F" w14:paraId="47F48321" w14:textId="77777777" w:rsidTr="00A63E17">
        <w:trPr>
          <w:trHeight w:hRule="exact" w:val="340"/>
        </w:trPr>
        <w:tc>
          <w:tcPr>
            <w:tcW w:w="6096" w:type="dxa"/>
            <w:shd w:val="clear" w:color="auto" w:fill="auto"/>
            <w:noWrap/>
            <w:vAlign w:val="center"/>
            <w:hideMark/>
          </w:tcPr>
          <w:p w14:paraId="70553FEB"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Carcinoma of Skene, Cowper, and Littré glands </w:t>
            </w:r>
          </w:p>
        </w:tc>
        <w:tc>
          <w:tcPr>
            <w:tcW w:w="1559" w:type="dxa"/>
            <w:shd w:val="clear" w:color="auto" w:fill="auto"/>
            <w:noWrap/>
            <w:vAlign w:val="center"/>
            <w:hideMark/>
          </w:tcPr>
          <w:p w14:paraId="11821F39"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8140/3 </w:t>
            </w:r>
          </w:p>
        </w:tc>
      </w:tr>
      <w:tr w:rsidR="00B0351F" w:rsidRPr="00B0351F" w14:paraId="465D9ECA" w14:textId="77777777" w:rsidTr="00A63E17">
        <w:trPr>
          <w:trHeight w:hRule="exact" w:val="340"/>
        </w:trPr>
        <w:tc>
          <w:tcPr>
            <w:tcW w:w="6096" w:type="dxa"/>
            <w:shd w:val="clear" w:color="auto" w:fill="auto"/>
            <w:noWrap/>
            <w:vAlign w:val="center"/>
            <w:hideMark/>
          </w:tcPr>
          <w:p w14:paraId="0A577663"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Adenosquamous carcinoma </w:t>
            </w:r>
          </w:p>
        </w:tc>
        <w:tc>
          <w:tcPr>
            <w:tcW w:w="1559" w:type="dxa"/>
            <w:shd w:val="clear" w:color="auto" w:fill="auto"/>
            <w:noWrap/>
            <w:vAlign w:val="center"/>
            <w:hideMark/>
          </w:tcPr>
          <w:p w14:paraId="58656EEF"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8560/3 </w:t>
            </w:r>
          </w:p>
        </w:tc>
      </w:tr>
      <w:tr w:rsidR="00B0351F" w:rsidRPr="00B0351F" w14:paraId="6D3059D9" w14:textId="77777777" w:rsidTr="00A63E17">
        <w:trPr>
          <w:trHeight w:hRule="exact" w:val="340"/>
        </w:trPr>
        <w:tc>
          <w:tcPr>
            <w:tcW w:w="6096" w:type="dxa"/>
            <w:shd w:val="clear" w:color="auto" w:fill="auto"/>
            <w:noWrap/>
            <w:vAlign w:val="center"/>
            <w:hideMark/>
          </w:tcPr>
          <w:p w14:paraId="10A18EAA"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Adenoid basal carcinoma </w:t>
            </w:r>
          </w:p>
        </w:tc>
        <w:tc>
          <w:tcPr>
            <w:tcW w:w="1559" w:type="dxa"/>
            <w:shd w:val="clear" w:color="auto" w:fill="auto"/>
            <w:noWrap/>
            <w:vAlign w:val="center"/>
            <w:hideMark/>
          </w:tcPr>
          <w:p w14:paraId="20EADD16"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Times New Roman"/>
                <w:sz w:val="16"/>
                <w:szCs w:val="16"/>
              </w:rPr>
              <w:t xml:space="preserve">8098/3 </w:t>
            </w:r>
          </w:p>
        </w:tc>
      </w:tr>
      <w:tr w:rsidR="00B0351F" w:rsidRPr="00B0351F" w14:paraId="08D2D4CE" w14:textId="77777777" w:rsidTr="00A63E17">
        <w:trPr>
          <w:trHeight w:hRule="exact" w:val="340"/>
        </w:trPr>
        <w:tc>
          <w:tcPr>
            <w:tcW w:w="6096" w:type="dxa"/>
            <w:shd w:val="clear" w:color="auto" w:fill="auto"/>
            <w:noWrap/>
            <w:vAlign w:val="center"/>
          </w:tcPr>
          <w:p w14:paraId="72F3D742"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b/>
                <w:bCs/>
                <w:sz w:val="16"/>
                <w:szCs w:val="16"/>
              </w:rPr>
              <w:t xml:space="preserve">Neuroendocrine neoplasia </w:t>
            </w:r>
          </w:p>
        </w:tc>
        <w:tc>
          <w:tcPr>
            <w:tcW w:w="1559" w:type="dxa"/>
            <w:shd w:val="clear" w:color="auto" w:fill="auto"/>
            <w:noWrap/>
            <w:vAlign w:val="center"/>
          </w:tcPr>
          <w:p w14:paraId="0F9601E1" w14:textId="77777777" w:rsidR="00B0351F" w:rsidRPr="00B0351F" w:rsidRDefault="00B0351F" w:rsidP="00B0351F">
            <w:pPr>
              <w:spacing w:line="240" w:lineRule="auto"/>
              <w:rPr>
                <w:rFonts w:ascii="Calibri" w:eastAsia="Calibri" w:hAnsi="Calibri" w:cs="Times New Roman"/>
                <w:sz w:val="16"/>
                <w:szCs w:val="16"/>
              </w:rPr>
            </w:pPr>
          </w:p>
        </w:tc>
      </w:tr>
      <w:tr w:rsidR="00B0351F" w:rsidRPr="00B0351F" w14:paraId="721FBEBD" w14:textId="77777777" w:rsidTr="00A63E17">
        <w:trPr>
          <w:trHeight w:hRule="exact" w:val="340"/>
        </w:trPr>
        <w:tc>
          <w:tcPr>
            <w:tcW w:w="6096" w:type="dxa"/>
            <w:shd w:val="clear" w:color="auto" w:fill="auto"/>
            <w:noWrap/>
            <w:vAlign w:val="center"/>
          </w:tcPr>
          <w:p w14:paraId="1B3AA1EE"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Neuroendocrine tumour NOS</w:t>
            </w:r>
          </w:p>
        </w:tc>
        <w:tc>
          <w:tcPr>
            <w:tcW w:w="1559" w:type="dxa"/>
            <w:shd w:val="clear" w:color="auto" w:fill="auto"/>
            <w:noWrap/>
            <w:vAlign w:val="center"/>
          </w:tcPr>
          <w:p w14:paraId="3362D8B1"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8240/3</w:t>
            </w:r>
          </w:p>
        </w:tc>
      </w:tr>
      <w:tr w:rsidR="00B0351F" w:rsidRPr="00B0351F" w14:paraId="69493F6F" w14:textId="77777777" w:rsidTr="00A63E17">
        <w:trPr>
          <w:trHeight w:hRule="exact" w:val="340"/>
        </w:trPr>
        <w:tc>
          <w:tcPr>
            <w:tcW w:w="6096" w:type="dxa"/>
            <w:shd w:val="clear" w:color="auto" w:fill="auto"/>
            <w:noWrap/>
            <w:vAlign w:val="center"/>
          </w:tcPr>
          <w:p w14:paraId="46E53A97"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 xml:space="preserve">        Neuroendocrine tumour, grade 1</w:t>
            </w:r>
          </w:p>
        </w:tc>
        <w:tc>
          <w:tcPr>
            <w:tcW w:w="1559" w:type="dxa"/>
            <w:shd w:val="clear" w:color="auto" w:fill="auto"/>
            <w:noWrap/>
            <w:vAlign w:val="center"/>
          </w:tcPr>
          <w:p w14:paraId="63059C47"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8240/3</w:t>
            </w:r>
          </w:p>
        </w:tc>
      </w:tr>
      <w:tr w:rsidR="00B0351F" w:rsidRPr="00B0351F" w14:paraId="3566C6C5" w14:textId="77777777" w:rsidTr="00A63E17">
        <w:trPr>
          <w:trHeight w:hRule="exact" w:val="340"/>
        </w:trPr>
        <w:tc>
          <w:tcPr>
            <w:tcW w:w="6096" w:type="dxa"/>
            <w:shd w:val="clear" w:color="auto" w:fill="auto"/>
            <w:noWrap/>
            <w:vAlign w:val="center"/>
          </w:tcPr>
          <w:p w14:paraId="3A1377E4"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 xml:space="preserve">        Neuroendocrine tumour, grade 2</w:t>
            </w:r>
          </w:p>
        </w:tc>
        <w:tc>
          <w:tcPr>
            <w:tcW w:w="1559" w:type="dxa"/>
            <w:shd w:val="clear" w:color="auto" w:fill="auto"/>
            <w:noWrap/>
            <w:vAlign w:val="center"/>
          </w:tcPr>
          <w:p w14:paraId="17EB3541"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8249/3</w:t>
            </w:r>
          </w:p>
        </w:tc>
      </w:tr>
      <w:tr w:rsidR="00B0351F" w:rsidRPr="00B0351F" w14:paraId="078C2604" w14:textId="77777777" w:rsidTr="00A63E17">
        <w:trPr>
          <w:trHeight w:hRule="exact" w:val="340"/>
        </w:trPr>
        <w:tc>
          <w:tcPr>
            <w:tcW w:w="6096" w:type="dxa"/>
            <w:shd w:val="clear" w:color="auto" w:fill="auto"/>
            <w:noWrap/>
            <w:vAlign w:val="center"/>
          </w:tcPr>
          <w:p w14:paraId="42E44A55"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Small cell neuroendocrine carcinoma</w:t>
            </w:r>
          </w:p>
        </w:tc>
        <w:tc>
          <w:tcPr>
            <w:tcW w:w="1559" w:type="dxa"/>
            <w:shd w:val="clear" w:color="auto" w:fill="auto"/>
            <w:noWrap/>
            <w:vAlign w:val="center"/>
          </w:tcPr>
          <w:p w14:paraId="4B0485C1"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8041/3</w:t>
            </w:r>
          </w:p>
        </w:tc>
      </w:tr>
      <w:tr w:rsidR="00B0351F" w:rsidRPr="00B0351F" w14:paraId="5FDF471F" w14:textId="77777777" w:rsidTr="00A63E17">
        <w:trPr>
          <w:trHeight w:hRule="exact" w:val="340"/>
        </w:trPr>
        <w:tc>
          <w:tcPr>
            <w:tcW w:w="6096" w:type="dxa"/>
            <w:shd w:val="clear" w:color="auto" w:fill="auto"/>
            <w:noWrap/>
            <w:vAlign w:val="center"/>
          </w:tcPr>
          <w:p w14:paraId="269B2652"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Large cell neuroendocrine carcinoma</w:t>
            </w:r>
          </w:p>
        </w:tc>
        <w:tc>
          <w:tcPr>
            <w:tcW w:w="1559" w:type="dxa"/>
            <w:shd w:val="clear" w:color="auto" w:fill="auto"/>
            <w:noWrap/>
            <w:vAlign w:val="center"/>
          </w:tcPr>
          <w:p w14:paraId="2919DA7A"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8013/3</w:t>
            </w:r>
          </w:p>
        </w:tc>
      </w:tr>
      <w:tr w:rsidR="00B0351F" w:rsidRPr="00B0351F" w14:paraId="3B36651F" w14:textId="77777777" w:rsidTr="00A63E17">
        <w:trPr>
          <w:trHeight w:hRule="exact" w:val="340"/>
        </w:trPr>
        <w:tc>
          <w:tcPr>
            <w:tcW w:w="6096" w:type="dxa"/>
            <w:shd w:val="clear" w:color="auto" w:fill="auto"/>
            <w:noWrap/>
            <w:vAlign w:val="center"/>
          </w:tcPr>
          <w:p w14:paraId="13B85112"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Carcinoma admixed with small cell neuroendocrine carcinoma</w:t>
            </w:r>
            <w:r w:rsidRPr="00B0351F">
              <w:rPr>
                <w:rFonts w:ascii="Calibri" w:eastAsia="Calibri" w:hAnsi="Calibri" w:cs="Arial"/>
                <w:sz w:val="16"/>
                <w:szCs w:val="16"/>
                <w:vertAlign w:val="superscript"/>
              </w:rPr>
              <w:t>b</w:t>
            </w:r>
          </w:p>
        </w:tc>
        <w:tc>
          <w:tcPr>
            <w:tcW w:w="1559" w:type="dxa"/>
            <w:shd w:val="clear" w:color="auto" w:fill="auto"/>
            <w:noWrap/>
            <w:vAlign w:val="center"/>
          </w:tcPr>
          <w:p w14:paraId="210AED18"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8045/3</w:t>
            </w:r>
          </w:p>
        </w:tc>
      </w:tr>
      <w:tr w:rsidR="00B0351F" w:rsidRPr="00B0351F" w14:paraId="3A35F560" w14:textId="77777777" w:rsidTr="00A63E17">
        <w:trPr>
          <w:trHeight w:hRule="exact" w:val="340"/>
        </w:trPr>
        <w:tc>
          <w:tcPr>
            <w:tcW w:w="6096" w:type="dxa"/>
            <w:shd w:val="clear" w:color="auto" w:fill="auto"/>
            <w:noWrap/>
            <w:vAlign w:val="center"/>
          </w:tcPr>
          <w:p w14:paraId="30D220F7"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Carcinoma admixed with large cell neuroendocrine carcinoma</w:t>
            </w:r>
            <w:r w:rsidRPr="00B0351F">
              <w:rPr>
                <w:rFonts w:ascii="Calibri" w:eastAsia="Calibri" w:hAnsi="Calibri" w:cs="Arial"/>
                <w:sz w:val="16"/>
                <w:szCs w:val="16"/>
                <w:vertAlign w:val="superscript"/>
              </w:rPr>
              <w:t>b</w:t>
            </w:r>
          </w:p>
        </w:tc>
        <w:tc>
          <w:tcPr>
            <w:tcW w:w="1559" w:type="dxa"/>
            <w:shd w:val="clear" w:color="auto" w:fill="auto"/>
            <w:noWrap/>
            <w:vAlign w:val="center"/>
          </w:tcPr>
          <w:p w14:paraId="0847813F" w14:textId="77777777" w:rsidR="00B0351F" w:rsidRPr="00B0351F" w:rsidRDefault="00B0351F" w:rsidP="00B0351F">
            <w:pPr>
              <w:spacing w:line="240" w:lineRule="auto"/>
              <w:rPr>
                <w:rFonts w:ascii="Calibri" w:eastAsia="Calibri" w:hAnsi="Calibri" w:cs="Times New Roman"/>
                <w:sz w:val="16"/>
                <w:szCs w:val="16"/>
              </w:rPr>
            </w:pPr>
            <w:r w:rsidRPr="00B0351F">
              <w:rPr>
                <w:rFonts w:ascii="Calibri" w:eastAsia="Calibri" w:hAnsi="Calibri" w:cs="Arial"/>
                <w:sz w:val="16"/>
                <w:szCs w:val="16"/>
              </w:rPr>
              <w:t>8013/3</w:t>
            </w:r>
          </w:p>
        </w:tc>
      </w:tr>
    </w:tbl>
    <w:p w14:paraId="1BA729BB" w14:textId="74BE6177" w:rsidR="00FE7C03" w:rsidRDefault="00FE7C03" w:rsidP="00357B55">
      <w:pPr>
        <w:spacing w:before="60" w:after="60" w:line="240" w:lineRule="auto"/>
        <w:rPr>
          <w:rFonts w:ascii="Calibri" w:eastAsia="Calibri" w:hAnsi="Calibri" w:cs="HelveticaLT-Light"/>
          <w:sz w:val="16"/>
          <w:szCs w:val="16"/>
          <w:lang w:eastAsia="en-AU"/>
        </w:rPr>
      </w:pPr>
      <w:r w:rsidRPr="00FE7C03">
        <w:rPr>
          <w:rFonts w:ascii="Calibri" w:eastAsia="Calibri" w:hAnsi="Calibri" w:cs="Times New Roman"/>
          <w:vertAlign w:val="superscript"/>
        </w:rPr>
        <w:t>a</w:t>
      </w:r>
      <w:r w:rsidRPr="00FE7C03">
        <w:rPr>
          <w:rFonts w:ascii="Calibri" w:eastAsia="Calibri" w:hAnsi="Calibri" w:cs="Times New Roman"/>
        </w:rPr>
        <w:t xml:space="preserve"> </w:t>
      </w:r>
      <w:r w:rsidRPr="00FE7C03">
        <w:rPr>
          <w:rFonts w:ascii="Calibri" w:eastAsia="Calibri" w:hAnsi="Calibri" w:cs="Times New Roman"/>
          <w:sz w:val="16"/>
          <w:szCs w:val="16"/>
        </w:rPr>
        <w:t>These morphology codes are from the International Classification of Diseases for Oncology, third edition, second revision (ICD-O-3.2).</w:t>
      </w:r>
      <w:r w:rsidRPr="00FE7C03">
        <w:rPr>
          <w:rFonts w:ascii="Calibri" w:eastAsia="Calibri" w:hAnsi="Calibri" w:cs="Times New Roman"/>
          <w:sz w:val="16"/>
          <w:szCs w:val="16"/>
        </w:rPr>
        <w:fldChar w:fldCharType="begin"/>
      </w:r>
      <w:r w:rsidRPr="00FE7C03">
        <w:rPr>
          <w:rFonts w:ascii="Calibri" w:eastAsia="Calibri" w:hAnsi="Calibri" w:cs="Times New Roman"/>
          <w:sz w:val="16"/>
          <w:szCs w:val="16"/>
        </w:rPr>
        <w:instrText xml:space="preserve"> ADDIN EN.CITE &lt;EndNote&gt;&lt;Cite&gt;&lt;Author&gt;Fritz A&lt;/Author&gt;&lt;Year&gt;2020&lt;/Year&gt;&lt;RecNum&gt;313&lt;/RecNum&gt;&lt;DisplayText&gt;&lt;style face="superscript"&gt;12&lt;/style&gt;&lt;/DisplayText&gt;&lt;record&gt;&lt;rec-number&gt;313&lt;/rec-number&gt;&lt;foreign-keys&gt;&lt;key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FE7C03">
        <w:rPr>
          <w:rFonts w:ascii="Calibri" w:eastAsia="Calibri" w:hAnsi="Calibri" w:cs="Times New Roman"/>
          <w:sz w:val="16"/>
          <w:szCs w:val="16"/>
        </w:rPr>
        <w:fldChar w:fldCharType="separate"/>
      </w:r>
      <w:r w:rsidRPr="00FE7C03">
        <w:rPr>
          <w:rFonts w:ascii="Calibri" w:eastAsia="Calibri" w:hAnsi="Calibri" w:cs="Times New Roman"/>
          <w:noProof/>
          <w:sz w:val="16"/>
          <w:szCs w:val="16"/>
          <w:vertAlign w:val="superscript"/>
        </w:rPr>
        <w:t>12</w:t>
      </w:r>
      <w:r w:rsidRPr="00FE7C03">
        <w:rPr>
          <w:rFonts w:ascii="Calibri" w:eastAsia="Calibri" w:hAnsi="Calibri" w:cs="Times New Roman"/>
          <w:sz w:val="16"/>
          <w:szCs w:val="16"/>
        </w:rPr>
        <w:fldChar w:fldCharType="end"/>
      </w:r>
      <w:r w:rsidRPr="00FE7C03">
        <w:rPr>
          <w:rFonts w:ascii="Calibri" w:eastAsia="Calibri" w:hAnsi="Calibri" w:cs="Times New Roman"/>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r w:rsidRPr="00FE7C03">
        <w:rPr>
          <w:rFonts w:ascii="Calibri" w:eastAsia="Calibri" w:hAnsi="Calibri" w:cs="HelveticaLT-Light"/>
          <w:sz w:val="16"/>
          <w:szCs w:val="16"/>
        </w:rPr>
        <w:t xml:space="preserve"> </w:t>
      </w:r>
      <w:r w:rsidRPr="00FE7C03">
        <w:rPr>
          <w:rFonts w:ascii="Calibri" w:eastAsia="Calibri" w:hAnsi="Calibri" w:cs="HelveticaLT-Light"/>
          <w:sz w:val="16"/>
          <w:szCs w:val="16"/>
          <w:lang w:eastAsia="en-AU"/>
        </w:rPr>
        <w:t>Incorporates all relevant changes from the 5</w:t>
      </w:r>
      <w:r w:rsidRPr="00FE7C03">
        <w:rPr>
          <w:rFonts w:ascii="Calibri" w:eastAsia="Calibri" w:hAnsi="Calibri" w:cs="HelveticaLT-Light"/>
          <w:sz w:val="16"/>
          <w:szCs w:val="16"/>
          <w:vertAlign w:val="superscript"/>
          <w:lang w:eastAsia="en-AU"/>
        </w:rPr>
        <w:t>th</w:t>
      </w:r>
      <w:r w:rsidRPr="00FE7C03">
        <w:rPr>
          <w:rFonts w:ascii="Calibri" w:eastAsia="Calibri" w:hAnsi="Calibri" w:cs="HelveticaLT-Light"/>
          <w:sz w:val="16"/>
          <w:szCs w:val="16"/>
          <w:lang w:eastAsia="en-AU"/>
        </w:rPr>
        <w:t xml:space="preserve"> Edition Corrigenda June 2021.</w:t>
      </w:r>
    </w:p>
    <w:p w14:paraId="650987A7" w14:textId="77777777" w:rsidR="008C0572" w:rsidRPr="008C0572" w:rsidRDefault="008C0572" w:rsidP="00357B55">
      <w:pPr>
        <w:spacing w:before="60" w:after="80" w:line="240" w:lineRule="auto"/>
        <w:rPr>
          <w:rFonts w:ascii="Calibri" w:eastAsia="Calibri" w:hAnsi="Calibri" w:cs="Times New Roman"/>
          <w:sz w:val="16"/>
          <w:szCs w:val="16"/>
        </w:rPr>
      </w:pPr>
      <w:r w:rsidRPr="008C0572">
        <w:rPr>
          <w:rFonts w:ascii="Calibri" w:eastAsia="Calibri" w:hAnsi="Calibri" w:cs="Arial"/>
          <w:sz w:val="16"/>
          <w:szCs w:val="16"/>
          <w:vertAlign w:val="superscript"/>
        </w:rPr>
        <w:t xml:space="preserve">b </w:t>
      </w:r>
      <w:r w:rsidRPr="008C0572">
        <w:rPr>
          <w:rFonts w:ascii="Calibri" w:eastAsia="Calibri" w:hAnsi="Calibri" w:cs="Arial"/>
          <w:sz w:val="16"/>
          <w:szCs w:val="16"/>
        </w:rPr>
        <w:t>This terminology is synonymous with the ICD-0 terminology of combined small/large cell neuroendocrine carcinomas</w:t>
      </w:r>
    </w:p>
    <w:p w14:paraId="7146A811" w14:textId="77777777" w:rsidR="00EC727B" w:rsidRPr="00EC727B" w:rsidRDefault="00EC727B" w:rsidP="002B4849">
      <w:pPr>
        <w:autoSpaceDE w:val="0"/>
        <w:autoSpaceDN w:val="0"/>
        <w:adjustRightInd w:val="0"/>
        <w:spacing w:after="0" w:line="240" w:lineRule="auto"/>
        <w:rPr>
          <w:rFonts w:eastAsia="Calibri" w:cstheme="minorHAnsi"/>
          <w:sz w:val="16"/>
          <w:szCs w:val="16"/>
        </w:rPr>
      </w:pPr>
      <w:r w:rsidRPr="00EC727B">
        <w:rPr>
          <w:rFonts w:eastAsia="Calibri" w:cstheme="minorHAnsi"/>
          <w:sz w:val="16"/>
          <w:szCs w:val="16"/>
        </w:rPr>
        <w:t>© World Health Organization/International Agency for Research on Cancer. Reproduced with permission.</w:t>
      </w:r>
    </w:p>
    <w:p w14:paraId="2FEEB688" w14:textId="10B68EED" w:rsidR="00446C1C" w:rsidRDefault="00446C1C" w:rsidP="0053118D">
      <w:pPr>
        <w:spacing w:after="0" w:line="240" w:lineRule="auto"/>
        <w:rPr>
          <w:b/>
          <w:bCs/>
          <w:sz w:val="16"/>
          <w:szCs w:val="16"/>
        </w:rPr>
      </w:pPr>
      <w:r w:rsidRPr="00446C1C">
        <w:rPr>
          <w:b/>
          <w:bCs/>
          <w:sz w:val="16"/>
          <w:szCs w:val="16"/>
        </w:rPr>
        <w:lastRenderedPageBreak/>
        <w:t>Reference</w:t>
      </w:r>
      <w:r w:rsidR="002B4849">
        <w:rPr>
          <w:b/>
          <w:bCs/>
          <w:sz w:val="16"/>
          <w:szCs w:val="16"/>
        </w:rPr>
        <w:t>s</w:t>
      </w:r>
    </w:p>
    <w:p w14:paraId="4133A049" w14:textId="2C458B74" w:rsidR="0075654E" w:rsidRDefault="0075654E" w:rsidP="003E65F8">
      <w:pPr>
        <w:pStyle w:val="EndNoteBibliography"/>
        <w:numPr>
          <w:ilvl w:val="0"/>
          <w:numId w:val="24"/>
        </w:numPr>
        <w:spacing w:after="0"/>
        <w:ind w:left="426" w:hanging="426"/>
        <w:rPr>
          <w:sz w:val="16"/>
          <w:szCs w:val="16"/>
        </w:rPr>
      </w:pPr>
      <w:r w:rsidRPr="0075654E">
        <w:rPr>
          <w:sz w:val="16"/>
          <w:szCs w:val="16"/>
        </w:rPr>
        <w:t xml:space="preserve">WHO Classification of Tumours Editorial Board (2020). </w:t>
      </w:r>
      <w:r w:rsidRPr="0075654E">
        <w:rPr>
          <w:i/>
          <w:sz w:val="16"/>
          <w:szCs w:val="16"/>
        </w:rPr>
        <w:t>Female Genital Tumours, WHO Classification of Tumours, 5th Edition, Volume 4</w:t>
      </w:r>
      <w:r w:rsidRPr="0075654E">
        <w:rPr>
          <w:sz w:val="16"/>
          <w:szCs w:val="16"/>
        </w:rPr>
        <w:t>. IARC Press, Lyon.</w:t>
      </w:r>
    </w:p>
    <w:p w14:paraId="172420FF" w14:textId="526CEA2A" w:rsidR="003E65F8" w:rsidRPr="006B7466" w:rsidRDefault="003E65F8" w:rsidP="003E65F8">
      <w:pPr>
        <w:pStyle w:val="EndNoteBibliography"/>
        <w:numPr>
          <w:ilvl w:val="0"/>
          <w:numId w:val="24"/>
        </w:numPr>
        <w:spacing w:after="0"/>
        <w:ind w:left="426" w:hanging="426"/>
        <w:rPr>
          <w:sz w:val="16"/>
          <w:szCs w:val="16"/>
        </w:rPr>
      </w:pPr>
      <w:r w:rsidRPr="003E65F8">
        <w:rPr>
          <w:rFonts w:cstheme="minorHAnsi"/>
          <w:sz w:val="16"/>
          <w:szCs w:val="16"/>
        </w:rPr>
        <w:t xml:space="preserve">WHO Classification of Tumours Editorial Board (2021). </w:t>
      </w:r>
      <w:r w:rsidRPr="003E65F8">
        <w:rPr>
          <w:rFonts w:cstheme="minorHAnsi"/>
          <w:i/>
          <w:sz w:val="16"/>
          <w:szCs w:val="16"/>
        </w:rPr>
        <w:t>Female Genital Tumours, WHO Classification of Tumours, 5th Edition, Volume 4 - Corrigenda June 2021</w:t>
      </w:r>
      <w:r w:rsidRPr="003E65F8">
        <w:rPr>
          <w:rFonts w:cstheme="minorHAnsi"/>
          <w:sz w:val="16"/>
          <w:szCs w:val="16"/>
        </w:rPr>
        <w:t>. Available from:  https://publications.iarc.fr/Book-And-Report-Series/Who-Classification-Of-Tumours/Female-Genital-Tumours-2020 (Accessed 16th June 2021).</w:t>
      </w:r>
    </w:p>
    <w:p w14:paraId="61FF7DCC" w14:textId="77777777" w:rsidR="006B7466" w:rsidRPr="006B7466" w:rsidRDefault="006B7466" w:rsidP="006B7466">
      <w:pPr>
        <w:pStyle w:val="EndNoteBibliography"/>
        <w:spacing w:after="0"/>
        <w:ind w:left="426" w:hanging="426"/>
        <w:rPr>
          <w:rFonts w:asciiTheme="minorHAnsi" w:hAnsiTheme="minorHAnsi"/>
          <w:sz w:val="16"/>
          <w:szCs w:val="16"/>
        </w:rPr>
      </w:pPr>
      <w:r w:rsidRPr="006B7466">
        <w:rPr>
          <w:sz w:val="16"/>
          <w:szCs w:val="16"/>
        </w:rPr>
        <w:t>12</w:t>
      </w:r>
      <w:r w:rsidRPr="006B7466">
        <w:rPr>
          <w:sz w:val="16"/>
          <w:szCs w:val="16"/>
        </w:rPr>
        <w:tab/>
      </w:r>
      <w:r w:rsidRPr="006B7466">
        <w:rPr>
          <w:rFonts w:asciiTheme="minorHAnsi" w:hAnsiTheme="minorHAnsi" w:cs="Arial"/>
          <w:color w:val="000000"/>
          <w:sz w:val="16"/>
          <w:szCs w:val="16"/>
          <w:shd w:val="clear" w:color="auto" w:fill="FFFFFF"/>
        </w:rPr>
        <w:t>Fritz A, Percy C, Jack A,  Shanmugaratnam K, Sobin L, Parkin DM  and Whelan S (eds) (</w:t>
      </w:r>
      <w:r w:rsidRPr="006B7466">
        <w:rPr>
          <w:rFonts w:asciiTheme="minorHAnsi" w:hAnsiTheme="minorHAnsi"/>
          <w:sz w:val="16"/>
          <w:szCs w:val="16"/>
        </w:rPr>
        <w:t xml:space="preserve">2020). </w:t>
      </w:r>
      <w:r w:rsidRPr="006B7466">
        <w:rPr>
          <w:rFonts w:asciiTheme="minorHAnsi" w:hAnsiTheme="minorHAnsi"/>
          <w:i/>
          <w:sz w:val="16"/>
          <w:szCs w:val="16"/>
        </w:rPr>
        <w:t>International Classification of Diseases for Oncology, Third edition, Second revision ICD-O-3.2</w:t>
      </w:r>
      <w:r w:rsidRPr="006B7466">
        <w:rPr>
          <w:rFonts w:asciiTheme="minorHAnsi" w:hAnsiTheme="minorHAnsi"/>
          <w:sz w:val="16"/>
          <w:szCs w:val="16"/>
        </w:rPr>
        <w:t>.  Available from: http://www.iacr.com.fr/index.php?option=com_content&amp;view=category&amp;layout=blog&amp;id=100&amp;Itemid=577 (Accessed 16th June 2021).</w:t>
      </w:r>
    </w:p>
    <w:p w14:paraId="725CAE8C" w14:textId="77777777" w:rsidR="006B7466" w:rsidRPr="003E65F8" w:rsidRDefault="006B7466" w:rsidP="006B7466">
      <w:pPr>
        <w:pStyle w:val="EndNoteBibliography"/>
        <w:spacing w:after="0"/>
        <w:rPr>
          <w:sz w:val="16"/>
          <w:szCs w:val="16"/>
        </w:rPr>
      </w:pPr>
    </w:p>
    <w:p w14:paraId="7E273545" w14:textId="77777777" w:rsidR="0075654E" w:rsidRPr="003E65F8" w:rsidRDefault="0075654E" w:rsidP="0053118D">
      <w:pPr>
        <w:spacing w:after="0" w:line="240" w:lineRule="auto"/>
        <w:rPr>
          <w:b/>
          <w:bCs/>
          <w:sz w:val="16"/>
          <w:szCs w:val="16"/>
          <w:lang w:val="en-US"/>
        </w:rPr>
      </w:pPr>
    </w:p>
    <w:sectPr w:rsidR="0075654E" w:rsidRPr="003E65F8" w:rsidSect="00327042">
      <w:footerReference w:type="default" r:id="rId10"/>
      <w:pgSz w:w="16838" w:h="11906" w:orient="landscape"/>
      <w:pgMar w:top="851" w:right="678" w:bottom="1276" w:left="709"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1F22" w14:textId="77777777" w:rsidR="0007593D" w:rsidRDefault="0007593D" w:rsidP="008F654B">
      <w:pPr>
        <w:spacing w:after="0" w:line="240" w:lineRule="auto"/>
      </w:pPr>
      <w:r>
        <w:separator/>
      </w:r>
    </w:p>
  </w:endnote>
  <w:endnote w:type="continuationSeparator" w:id="0">
    <w:p w14:paraId="7DEB0C18" w14:textId="77777777" w:rsidR="0007593D" w:rsidRDefault="0007593D"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6B71" w14:textId="77777777" w:rsidR="00327042" w:rsidRDefault="00327042" w:rsidP="002D543F">
    <w:pPr>
      <w:pStyle w:val="Footer"/>
      <w:rPr>
        <w:bCs/>
        <w:sz w:val="20"/>
        <w:szCs w:val="20"/>
      </w:rPr>
    </w:pPr>
  </w:p>
  <w:p w14:paraId="7BF6345F" w14:textId="2469893D" w:rsidR="00327042" w:rsidRDefault="00327042" w:rsidP="00E65A78">
    <w:pPr>
      <w:pStyle w:val="Footer"/>
      <w:spacing w:after="80"/>
      <w:jc w:val="center"/>
      <w:rPr>
        <w:bCs/>
        <w:sz w:val="20"/>
        <w:szCs w:val="20"/>
      </w:rPr>
    </w:pPr>
    <w:r w:rsidRPr="00327042">
      <w:rPr>
        <w:bCs/>
        <w:sz w:val="20"/>
        <w:szCs w:val="20"/>
      </w:rPr>
      <w:t xml:space="preserve">Use of this dataset is only permitted subject to the details described at: </w:t>
    </w:r>
    <w:hyperlink r:id="rId1" w:history="1">
      <w:r w:rsidRPr="00327042">
        <w:rPr>
          <w:rStyle w:val="Hyperlink"/>
          <w:bCs/>
          <w:sz w:val="20"/>
          <w:szCs w:val="20"/>
          <w:u w:val="none"/>
        </w:rPr>
        <w:t>Disclaimer - International Collaboration on Cancer Reporting (iccr-cancer.org)</w:t>
      </w:r>
    </w:hyperlink>
  </w:p>
  <w:p w14:paraId="420EBDE5" w14:textId="02540460" w:rsidR="001E4817" w:rsidRDefault="001E4817" w:rsidP="002D543F">
    <w:pPr>
      <w:pStyle w:val="Footer"/>
      <w:rPr>
        <w:b/>
        <w:bCs/>
        <w:i/>
        <w:sz w:val="20"/>
        <w:szCs w:val="20"/>
      </w:rPr>
    </w:pPr>
    <w:r w:rsidRPr="002D543F">
      <w:rPr>
        <w:bCs/>
        <w:sz w:val="20"/>
        <w:szCs w:val="20"/>
      </w:rPr>
      <w:t>Version 1.</w:t>
    </w:r>
    <w:r w:rsidR="00C24EEA">
      <w:rPr>
        <w:bCs/>
        <w:sz w:val="20"/>
        <w:szCs w:val="20"/>
      </w:rPr>
      <w:t>1</w:t>
    </w:r>
    <w:r w:rsidRPr="00B67C93">
      <w:rPr>
        <w:bCs/>
        <w:sz w:val="20"/>
        <w:szCs w:val="20"/>
      </w:rPr>
      <w:t xml:space="preserve"> published </w:t>
    </w:r>
    <w:r>
      <w:rPr>
        <w:bCs/>
        <w:sz w:val="20"/>
        <w:szCs w:val="20"/>
      </w:rPr>
      <w:t xml:space="preserve">August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00361CF0" w:rsidRPr="00361CF0">
      <w:rPr>
        <w:color w:val="251A05"/>
        <w:sz w:val="14"/>
        <w:szCs w:val="14"/>
      </w:rPr>
      <w:t xml:space="preserve"> </w:t>
    </w:r>
    <w:r w:rsidR="00361CF0" w:rsidRPr="00361CF0">
      <w:rPr>
        <w:bCs/>
        <w:iCs/>
        <w:sz w:val="20"/>
        <w:szCs w:val="20"/>
      </w:rPr>
      <w:t xml:space="preserve">978-1-922324-21-4 </w:t>
    </w:r>
    <w:r w:rsidRPr="002D543F">
      <w:rPr>
        <w:bCs/>
        <w:iCs/>
        <w:sz w:val="20"/>
        <w:szCs w:val="20"/>
      </w:rPr>
      <w:t xml:space="preserve">        </w:t>
    </w:r>
    <w:r>
      <w:rPr>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5B5588">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5B5588">
      <w:rPr>
        <w:bCs/>
        <w:iCs/>
        <w:noProof/>
        <w:sz w:val="20"/>
        <w:szCs w:val="20"/>
      </w:rPr>
      <w:t>13</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307DA" w14:textId="77777777" w:rsidR="0007593D" w:rsidRDefault="0007593D" w:rsidP="008F654B">
      <w:pPr>
        <w:spacing w:after="0" w:line="240" w:lineRule="auto"/>
      </w:pPr>
      <w:r>
        <w:separator/>
      </w:r>
    </w:p>
  </w:footnote>
  <w:footnote w:type="continuationSeparator" w:id="0">
    <w:p w14:paraId="55C1F3B3" w14:textId="77777777" w:rsidR="0007593D" w:rsidRDefault="0007593D"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 w15:restartNumberingAfterBreak="0">
    <w:nsid w:val="1AC47E22"/>
    <w:multiLevelType w:val="hybridMultilevel"/>
    <w:tmpl w:val="55506220"/>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86349"/>
    <w:multiLevelType w:val="hybridMultilevel"/>
    <w:tmpl w:val="303E3536"/>
    <w:lvl w:ilvl="0" w:tplc="BCBAD022">
      <w:start w:val="1"/>
      <w:numFmt w:val="bullet"/>
      <w:lvlText w:val="o"/>
      <w:lvlJc w:val="left"/>
      <w:pPr>
        <w:ind w:left="1147" w:hanging="360"/>
      </w:pPr>
      <w:rPr>
        <w:rFonts w:ascii="Courier New" w:hAnsi="Courier New" w:cs="Courier New" w:hint="default"/>
        <w:color w:val="808080" w:themeColor="background1" w:themeShade="80"/>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9" w15:restartNumberingAfterBreak="0">
    <w:nsid w:val="3A3C3C64"/>
    <w:multiLevelType w:val="hybridMultilevel"/>
    <w:tmpl w:val="DA80E352"/>
    <w:lvl w:ilvl="0" w:tplc="6264131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4574C"/>
    <w:multiLevelType w:val="hybridMultilevel"/>
    <w:tmpl w:val="894832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2" w15:restartNumberingAfterBreak="0">
    <w:nsid w:val="416459C9"/>
    <w:multiLevelType w:val="hybridMultilevel"/>
    <w:tmpl w:val="EC843EC4"/>
    <w:lvl w:ilvl="0" w:tplc="357ADF60">
      <w:start w:val="1"/>
      <w:numFmt w:val="bullet"/>
      <w:lvlText w:val="o"/>
      <w:lvlJc w:val="left"/>
      <w:pPr>
        <w:ind w:left="893" w:hanging="360"/>
      </w:pPr>
      <w:rPr>
        <w:rFonts w:ascii="Courier New" w:hAnsi="Courier New" w:cs="Courier New" w:hint="default"/>
        <w:color w:val="808080" w:themeColor="background1" w:themeShade="80"/>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3" w15:restartNumberingAfterBreak="0">
    <w:nsid w:val="4A61275A"/>
    <w:multiLevelType w:val="hybridMultilevel"/>
    <w:tmpl w:val="CFB0288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634B9"/>
    <w:multiLevelType w:val="hybridMultilevel"/>
    <w:tmpl w:val="CB144D76"/>
    <w:lvl w:ilvl="0" w:tplc="1E560BF2">
      <w:start w:val="1"/>
      <w:numFmt w:val="bullet"/>
      <w:lvlText w:val="□"/>
      <w:lvlJc w:val="left"/>
      <w:pPr>
        <w:ind w:left="924"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5" w15:restartNumberingAfterBreak="0">
    <w:nsid w:val="54C0204F"/>
    <w:multiLevelType w:val="hybridMultilevel"/>
    <w:tmpl w:val="5C384B6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6202C2"/>
    <w:multiLevelType w:val="hybridMultilevel"/>
    <w:tmpl w:val="467A2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242A0F"/>
    <w:multiLevelType w:val="hybridMultilevel"/>
    <w:tmpl w:val="CB0E7BE2"/>
    <w:lvl w:ilvl="0" w:tplc="F5EE651E">
      <w:start w:val="1"/>
      <w:numFmt w:val="decimal"/>
      <w:lvlText w:val="%1"/>
      <w:lvlJc w:val="left"/>
      <w:pPr>
        <w:ind w:left="78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0310B8"/>
    <w:multiLevelType w:val="hybridMultilevel"/>
    <w:tmpl w:val="3A347076"/>
    <w:lvl w:ilvl="0" w:tplc="0C090003">
      <w:start w:val="1"/>
      <w:numFmt w:val="bullet"/>
      <w:lvlText w:val="o"/>
      <w:lvlJc w:val="left"/>
      <w:pPr>
        <w:ind w:left="924" w:hanging="360"/>
      </w:pPr>
      <w:rPr>
        <w:rFonts w:ascii="Courier New" w:hAnsi="Courier New" w:cs="Courier New"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9" w15:restartNumberingAfterBreak="0">
    <w:nsid w:val="6C0C5787"/>
    <w:multiLevelType w:val="hybridMultilevel"/>
    <w:tmpl w:val="D8DE6F3C"/>
    <w:lvl w:ilvl="0" w:tplc="D5CC858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A80C47"/>
    <w:multiLevelType w:val="hybridMultilevel"/>
    <w:tmpl w:val="A15E26BA"/>
    <w:lvl w:ilvl="0" w:tplc="260AB0A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940C1"/>
    <w:multiLevelType w:val="hybridMultilevel"/>
    <w:tmpl w:val="5FB05AAE"/>
    <w:lvl w:ilvl="0" w:tplc="3684D32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3439097">
    <w:abstractNumId w:val="5"/>
  </w:num>
  <w:num w:numId="2" w16cid:durableId="1353805308">
    <w:abstractNumId w:val="3"/>
  </w:num>
  <w:num w:numId="3" w16cid:durableId="208804955">
    <w:abstractNumId w:val="24"/>
  </w:num>
  <w:num w:numId="4" w16cid:durableId="684600817">
    <w:abstractNumId w:val="2"/>
  </w:num>
  <w:num w:numId="5" w16cid:durableId="969440599">
    <w:abstractNumId w:val="23"/>
  </w:num>
  <w:num w:numId="6" w16cid:durableId="2137404253">
    <w:abstractNumId w:val="21"/>
  </w:num>
  <w:num w:numId="7" w16cid:durableId="1060009506">
    <w:abstractNumId w:val="13"/>
  </w:num>
  <w:num w:numId="8" w16cid:durableId="1613440651">
    <w:abstractNumId w:val="19"/>
  </w:num>
  <w:num w:numId="9" w16cid:durableId="244143964">
    <w:abstractNumId w:val="20"/>
  </w:num>
  <w:num w:numId="10" w16cid:durableId="965739083">
    <w:abstractNumId w:val="4"/>
  </w:num>
  <w:num w:numId="11" w16cid:durableId="1717267994">
    <w:abstractNumId w:val="7"/>
  </w:num>
  <w:num w:numId="12" w16cid:durableId="1028071066">
    <w:abstractNumId w:val="10"/>
  </w:num>
  <w:num w:numId="13" w16cid:durableId="1851144518">
    <w:abstractNumId w:val="22"/>
  </w:num>
  <w:num w:numId="14" w16cid:durableId="1036349716">
    <w:abstractNumId w:val="11"/>
  </w:num>
  <w:num w:numId="15" w16cid:durableId="1147892529">
    <w:abstractNumId w:val="6"/>
  </w:num>
  <w:num w:numId="16" w16cid:durableId="64226087">
    <w:abstractNumId w:val="14"/>
  </w:num>
  <w:num w:numId="17" w16cid:durableId="1796872348">
    <w:abstractNumId w:val="8"/>
  </w:num>
  <w:num w:numId="18" w16cid:durableId="1744067265">
    <w:abstractNumId w:val="25"/>
  </w:num>
  <w:num w:numId="19" w16cid:durableId="1972905702">
    <w:abstractNumId w:val="16"/>
  </w:num>
  <w:num w:numId="20" w16cid:durableId="300379871">
    <w:abstractNumId w:val="18"/>
  </w:num>
  <w:num w:numId="21" w16cid:durableId="10957346">
    <w:abstractNumId w:val="15"/>
  </w:num>
  <w:num w:numId="22" w16cid:durableId="1928031232">
    <w:abstractNumId w:val="9"/>
  </w:num>
  <w:num w:numId="23" w16cid:durableId="1149711321">
    <w:abstractNumId w:val="12"/>
  </w:num>
  <w:num w:numId="24" w16cid:durableId="88900322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26C0"/>
    <w:rsid w:val="00003017"/>
    <w:rsid w:val="0000526C"/>
    <w:rsid w:val="00005B25"/>
    <w:rsid w:val="00005E63"/>
    <w:rsid w:val="000107B9"/>
    <w:rsid w:val="00010AA7"/>
    <w:rsid w:val="00010AB5"/>
    <w:rsid w:val="00010BE8"/>
    <w:rsid w:val="000111E7"/>
    <w:rsid w:val="0001145F"/>
    <w:rsid w:val="00011CE0"/>
    <w:rsid w:val="0001322D"/>
    <w:rsid w:val="000135A4"/>
    <w:rsid w:val="00014333"/>
    <w:rsid w:val="0001454C"/>
    <w:rsid w:val="0001637D"/>
    <w:rsid w:val="0001674F"/>
    <w:rsid w:val="00016E0A"/>
    <w:rsid w:val="000174AA"/>
    <w:rsid w:val="00021177"/>
    <w:rsid w:val="00021F31"/>
    <w:rsid w:val="000221B7"/>
    <w:rsid w:val="000232C0"/>
    <w:rsid w:val="000239AF"/>
    <w:rsid w:val="000249F1"/>
    <w:rsid w:val="00024D6B"/>
    <w:rsid w:val="00025463"/>
    <w:rsid w:val="00025C75"/>
    <w:rsid w:val="000264A2"/>
    <w:rsid w:val="00026CFE"/>
    <w:rsid w:val="00027A53"/>
    <w:rsid w:val="00027E5D"/>
    <w:rsid w:val="00030538"/>
    <w:rsid w:val="00031130"/>
    <w:rsid w:val="00031D45"/>
    <w:rsid w:val="00031D72"/>
    <w:rsid w:val="000337CB"/>
    <w:rsid w:val="000339D8"/>
    <w:rsid w:val="000349F7"/>
    <w:rsid w:val="00041AB9"/>
    <w:rsid w:val="00041BCD"/>
    <w:rsid w:val="00041E50"/>
    <w:rsid w:val="000420FA"/>
    <w:rsid w:val="0004282C"/>
    <w:rsid w:val="00043179"/>
    <w:rsid w:val="00043BEA"/>
    <w:rsid w:val="00045877"/>
    <w:rsid w:val="000473C6"/>
    <w:rsid w:val="00047CD9"/>
    <w:rsid w:val="00051012"/>
    <w:rsid w:val="000521E6"/>
    <w:rsid w:val="00052DC3"/>
    <w:rsid w:val="00053037"/>
    <w:rsid w:val="000541D9"/>
    <w:rsid w:val="0005544C"/>
    <w:rsid w:val="00055766"/>
    <w:rsid w:val="00056520"/>
    <w:rsid w:val="00057DDE"/>
    <w:rsid w:val="0006280F"/>
    <w:rsid w:val="00063C97"/>
    <w:rsid w:val="00064BD4"/>
    <w:rsid w:val="0006648D"/>
    <w:rsid w:val="00066B67"/>
    <w:rsid w:val="00067E8E"/>
    <w:rsid w:val="0007011F"/>
    <w:rsid w:val="0007099F"/>
    <w:rsid w:val="00070C76"/>
    <w:rsid w:val="000711E1"/>
    <w:rsid w:val="00071236"/>
    <w:rsid w:val="000729EC"/>
    <w:rsid w:val="00072B4C"/>
    <w:rsid w:val="00072C8B"/>
    <w:rsid w:val="00072D09"/>
    <w:rsid w:val="00073216"/>
    <w:rsid w:val="00074497"/>
    <w:rsid w:val="0007567C"/>
    <w:rsid w:val="0007593D"/>
    <w:rsid w:val="00075E6E"/>
    <w:rsid w:val="000764C6"/>
    <w:rsid w:val="000766A2"/>
    <w:rsid w:val="00076F85"/>
    <w:rsid w:val="000770EE"/>
    <w:rsid w:val="0007710D"/>
    <w:rsid w:val="00077581"/>
    <w:rsid w:val="00077916"/>
    <w:rsid w:val="00080748"/>
    <w:rsid w:val="000816AC"/>
    <w:rsid w:val="00082B7F"/>
    <w:rsid w:val="00083670"/>
    <w:rsid w:val="000836C0"/>
    <w:rsid w:val="00083970"/>
    <w:rsid w:val="00084740"/>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C8A"/>
    <w:rsid w:val="0009642C"/>
    <w:rsid w:val="000966EB"/>
    <w:rsid w:val="000A0D7E"/>
    <w:rsid w:val="000A20E6"/>
    <w:rsid w:val="000A22C6"/>
    <w:rsid w:val="000A4A0D"/>
    <w:rsid w:val="000A6322"/>
    <w:rsid w:val="000A70C0"/>
    <w:rsid w:val="000A7576"/>
    <w:rsid w:val="000A7AE6"/>
    <w:rsid w:val="000B01AA"/>
    <w:rsid w:val="000B0CE5"/>
    <w:rsid w:val="000B2222"/>
    <w:rsid w:val="000B2667"/>
    <w:rsid w:val="000B36E9"/>
    <w:rsid w:val="000B414D"/>
    <w:rsid w:val="000B4373"/>
    <w:rsid w:val="000B5963"/>
    <w:rsid w:val="000B646C"/>
    <w:rsid w:val="000B68A5"/>
    <w:rsid w:val="000B70C1"/>
    <w:rsid w:val="000C03BA"/>
    <w:rsid w:val="000C0791"/>
    <w:rsid w:val="000C1547"/>
    <w:rsid w:val="000C1AD1"/>
    <w:rsid w:val="000C22A1"/>
    <w:rsid w:val="000C27B1"/>
    <w:rsid w:val="000C2E87"/>
    <w:rsid w:val="000C43A6"/>
    <w:rsid w:val="000C526D"/>
    <w:rsid w:val="000C52B4"/>
    <w:rsid w:val="000C6E09"/>
    <w:rsid w:val="000C749C"/>
    <w:rsid w:val="000C7732"/>
    <w:rsid w:val="000C7EEA"/>
    <w:rsid w:val="000D1FCE"/>
    <w:rsid w:val="000D4C8A"/>
    <w:rsid w:val="000D4EDA"/>
    <w:rsid w:val="000D4F26"/>
    <w:rsid w:val="000D6631"/>
    <w:rsid w:val="000D6C9E"/>
    <w:rsid w:val="000D6D20"/>
    <w:rsid w:val="000E0FA7"/>
    <w:rsid w:val="000E1493"/>
    <w:rsid w:val="000E1A99"/>
    <w:rsid w:val="000E1F6C"/>
    <w:rsid w:val="000E4818"/>
    <w:rsid w:val="000E5989"/>
    <w:rsid w:val="000E6014"/>
    <w:rsid w:val="000E7429"/>
    <w:rsid w:val="000E7B43"/>
    <w:rsid w:val="000F051C"/>
    <w:rsid w:val="000F0AD2"/>
    <w:rsid w:val="000F19E2"/>
    <w:rsid w:val="000F32A2"/>
    <w:rsid w:val="000F3470"/>
    <w:rsid w:val="000F3748"/>
    <w:rsid w:val="000F5151"/>
    <w:rsid w:val="000F6229"/>
    <w:rsid w:val="000F6804"/>
    <w:rsid w:val="000F7678"/>
    <w:rsid w:val="000F76F5"/>
    <w:rsid w:val="001004B1"/>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406D"/>
    <w:rsid w:val="00115867"/>
    <w:rsid w:val="0011697B"/>
    <w:rsid w:val="001172FB"/>
    <w:rsid w:val="00117595"/>
    <w:rsid w:val="00120854"/>
    <w:rsid w:val="00121B29"/>
    <w:rsid w:val="00122152"/>
    <w:rsid w:val="00122C66"/>
    <w:rsid w:val="00122D9D"/>
    <w:rsid w:val="00123794"/>
    <w:rsid w:val="00124521"/>
    <w:rsid w:val="0012610A"/>
    <w:rsid w:val="00126330"/>
    <w:rsid w:val="001265F1"/>
    <w:rsid w:val="00126F66"/>
    <w:rsid w:val="00130143"/>
    <w:rsid w:val="0013082A"/>
    <w:rsid w:val="001308D2"/>
    <w:rsid w:val="00130952"/>
    <w:rsid w:val="00132783"/>
    <w:rsid w:val="00132BAD"/>
    <w:rsid w:val="00133965"/>
    <w:rsid w:val="001342D0"/>
    <w:rsid w:val="00134BFC"/>
    <w:rsid w:val="001359D5"/>
    <w:rsid w:val="00135CA2"/>
    <w:rsid w:val="00137A38"/>
    <w:rsid w:val="00137F74"/>
    <w:rsid w:val="001407C7"/>
    <w:rsid w:val="00140AC0"/>
    <w:rsid w:val="00141BA6"/>
    <w:rsid w:val="00141C90"/>
    <w:rsid w:val="00141F06"/>
    <w:rsid w:val="001429DD"/>
    <w:rsid w:val="00143096"/>
    <w:rsid w:val="001431B0"/>
    <w:rsid w:val="001433AE"/>
    <w:rsid w:val="00143F87"/>
    <w:rsid w:val="00144110"/>
    <w:rsid w:val="00144D19"/>
    <w:rsid w:val="00145B4A"/>
    <w:rsid w:val="001507D7"/>
    <w:rsid w:val="001512F5"/>
    <w:rsid w:val="001515BF"/>
    <w:rsid w:val="00151B2E"/>
    <w:rsid w:val="00152879"/>
    <w:rsid w:val="00153491"/>
    <w:rsid w:val="00154A1E"/>
    <w:rsid w:val="00154DD4"/>
    <w:rsid w:val="00154F7B"/>
    <w:rsid w:val="00156272"/>
    <w:rsid w:val="00156503"/>
    <w:rsid w:val="0015684D"/>
    <w:rsid w:val="00156B86"/>
    <w:rsid w:val="00156FA0"/>
    <w:rsid w:val="0015752D"/>
    <w:rsid w:val="00160820"/>
    <w:rsid w:val="001628EF"/>
    <w:rsid w:val="001658C5"/>
    <w:rsid w:val="0016688D"/>
    <w:rsid w:val="00166DBB"/>
    <w:rsid w:val="0016712F"/>
    <w:rsid w:val="0016735F"/>
    <w:rsid w:val="0017095B"/>
    <w:rsid w:val="00170988"/>
    <w:rsid w:val="00170B14"/>
    <w:rsid w:val="00172134"/>
    <w:rsid w:val="00172891"/>
    <w:rsid w:val="00174250"/>
    <w:rsid w:val="001749E2"/>
    <w:rsid w:val="00175F1E"/>
    <w:rsid w:val="00176EA0"/>
    <w:rsid w:val="00177840"/>
    <w:rsid w:val="00180A62"/>
    <w:rsid w:val="00180B32"/>
    <w:rsid w:val="00181659"/>
    <w:rsid w:val="0018179D"/>
    <w:rsid w:val="00181A22"/>
    <w:rsid w:val="00184056"/>
    <w:rsid w:val="00184E98"/>
    <w:rsid w:val="00185E8A"/>
    <w:rsid w:val="00190BFF"/>
    <w:rsid w:val="00190D8C"/>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004"/>
    <w:rsid w:val="001A1DB4"/>
    <w:rsid w:val="001A4800"/>
    <w:rsid w:val="001A4F3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95B"/>
    <w:rsid w:val="001B5F75"/>
    <w:rsid w:val="001B624B"/>
    <w:rsid w:val="001B73EF"/>
    <w:rsid w:val="001C0B28"/>
    <w:rsid w:val="001C258B"/>
    <w:rsid w:val="001C3F53"/>
    <w:rsid w:val="001C3F81"/>
    <w:rsid w:val="001C407E"/>
    <w:rsid w:val="001D0771"/>
    <w:rsid w:val="001D11AA"/>
    <w:rsid w:val="001D26E3"/>
    <w:rsid w:val="001D2AC5"/>
    <w:rsid w:val="001D4150"/>
    <w:rsid w:val="001D4D67"/>
    <w:rsid w:val="001D51A8"/>
    <w:rsid w:val="001D6AF4"/>
    <w:rsid w:val="001D6D48"/>
    <w:rsid w:val="001D7190"/>
    <w:rsid w:val="001E06C3"/>
    <w:rsid w:val="001E0E4F"/>
    <w:rsid w:val="001E11AB"/>
    <w:rsid w:val="001E1505"/>
    <w:rsid w:val="001E1EA1"/>
    <w:rsid w:val="001E2FF8"/>
    <w:rsid w:val="001E4817"/>
    <w:rsid w:val="001E49A7"/>
    <w:rsid w:val="001E4C7B"/>
    <w:rsid w:val="001E4CD7"/>
    <w:rsid w:val="001E5DCD"/>
    <w:rsid w:val="001E5FEE"/>
    <w:rsid w:val="001E68DA"/>
    <w:rsid w:val="001F111A"/>
    <w:rsid w:val="001F18B8"/>
    <w:rsid w:val="001F1A48"/>
    <w:rsid w:val="001F2DF2"/>
    <w:rsid w:val="001F535C"/>
    <w:rsid w:val="001F53A5"/>
    <w:rsid w:val="001F5B66"/>
    <w:rsid w:val="001F5D2B"/>
    <w:rsid w:val="001F6D4A"/>
    <w:rsid w:val="002008ED"/>
    <w:rsid w:val="00200B02"/>
    <w:rsid w:val="00201DEE"/>
    <w:rsid w:val="00201FB1"/>
    <w:rsid w:val="00201FF3"/>
    <w:rsid w:val="0020288F"/>
    <w:rsid w:val="00204565"/>
    <w:rsid w:val="00204E9C"/>
    <w:rsid w:val="002058D9"/>
    <w:rsid w:val="00206401"/>
    <w:rsid w:val="00207387"/>
    <w:rsid w:val="0021064F"/>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750"/>
    <w:rsid w:val="00225517"/>
    <w:rsid w:val="00225F2A"/>
    <w:rsid w:val="002260F5"/>
    <w:rsid w:val="00227654"/>
    <w:rsid w:val="00227BCE"/>
    <w:rsid w:val="0023096A"/>
    <w:rsid w:val="0023099D"/>
    <w:rsid w:val="00230D81"/>
    <w:rsid w:val="0023256E"/>
    <w:rsid w:val="00234379"/>
    <w:rsid w:val="00234563"/>
    <w:rsid w:val="0023517C"/>
    <w:rsid w:val="00236231"/>
    <w:rsid w:val="002366B6"/>
    <w:rsid w:val="00236B7F"/>
    <w:rsid w:val="002370E4"/>
    <w:rsid w:val="00237897"/>
    <w:rsid w:val="0023798C"/>
    <w:rsid w:val="002409BF"/>
    <w:rsid w:val="00240D91"/>
    <w:rsid w:val="00240DE0"/>
    <w:rsid w:val="0024228B"/>
    <w:rsid w:val="00242A9B"/>
    <w:rsid w:val="00243887"/>
    <w:rsid w:val="002458F2"/>
    <w:rsid w:val="00246C7E"/>
    <w:rsid w:val="002471BF"/>
    <w:rsid w:val="002500DC"/>
    <w:rsid w:val="0025069A"/>
    <w:rsid w:val="00250897"/>
    <w:rsid w:val="00251DA4"/>
    <w:rsid w:val="002526E7"/>
    <w:rsid w:val="00252990"/>
    <w:rsid w:val="00253159"/>
    <w:rsid w:val="00253F3A"/>
    <w:rsid w:val="002540E1"/>
    <w:rsid w:val="002559E9"/>
    <w:rsid w:val="002567F0"/>
    <w:rsid w:val="00256946"/>
    <w:rsid w:val="00256B9C"/>
    <w:rsid w:val="00257061"/>
    <w:rsid w:val="00257851"/>
    <w:rsid w:val="0026269C"/>
    <w:rsid w:val="00266353"/>
    <w:rsid w:val="00267071"/>
    <w:rsid w:val="002707BD"/>
    <w:rsid w:val="00273145"/>
    <w:rsid w:val="00273A59"/>
    <w:rsid w:val="00275295"/>
    <w:rsid w:val="0027597F"/>
    <w:rsid w:val="00275A27"/>
    <w:rsid w:val="00276F4A"/>
    <w:rsid w:val="00277859"/>
    <w:rsid w:val="00277A05"/>
    <w:rsid w:val="00280BBF"/>
    <w:rsid w:val="0028111C"/>
    <w:rsid w:val="00281620"/>
    <w:rsid w:val="00282B92"/>
    <w:rsid w:val="00283177"/>
    <w:rsid w:val="0028342A"/>
    <w:rsid w:val="00283652"/>
    <w:rsid w:val="0028447B"/>
    <w:rsid w:val="00285747"/>
    <w:rsid w:val="00285959"/>
    <w:rsid w:val="002878BC"/>
    <w:rsid w:val="00291211"/>
    <w:rsid w:val="0029463C"/>
    <w:rsid w:val="00295BDC"/>
    <w:rsid w:val="00295CC1"/>
    <w:rsid w:val="00296A80"/>
    <w:rsid w:val="00296FBB"/>
    <w:rsid w:val="002974B2"/>
    <w:rsid w:val="002A139F"/>
    <w:rsid w:val="002A140E"/>
    <w:rsid w:val="002A3DEC"/>
    <w:rsid w:val="002A3F2A"/>
    <w:rsid w:val="002A486B"/>
    <w:rsid w:val="002A4BFD"/>
    <w:rsid w:val="002A4D9B"/>
    <w:rsid w:val="002A5A16"/>
    <w:rsid w:val="002A671F"/>
    <w:rsid w:val="002A6805"/>
    <w:rsid w:val="002A79F0"/>
    <w:rsid w:val="002A7F1E"/>
    <w:rsid w:val="002B0E3B"/>
    <w:rsid w:val="002B101F"/>
    <w:rsid w:val="002B1401"/>
    <w:rsid w:val="002B18EF"/>
    <w:rsid w:val="002B2B96"/>
    <w:rsid w:val="002B2C7F"/>
    <w:rsid w:val="002B3011"/>
    <w:rsid w:val="002B3A4C"/>
    <w:rsid w:val="002B47BC"/>
    <w:rsid w:val="002B4849"/>
    <w:rsid w:val="002B50C3"/>
    <w:rsid w:val="002B5A0B"/>
    <w:rsid w:val="002B6084"/>
    <w:rsid w:val="002B6F0A"/>
    <w:rsid w:val="002B7D5A"/>
    <w:rsid w:val="002C1EB5"/>
    <w:rsid w:val="002C3CBD"/>
    <w:rsid w:val="002C4739"/>
    <w:rsid w:val="002C5022"/>
    <w:rsid w:val="002C52D5"/>
    <w:rsid w:val="002C637C"/>
    <w:rsid w:val="002C73D9"/>
    <w:rsid w:val="002D0772"/>
    <w:rsid w:val="002D0AD7"/>
    <w:rsid w:val="002D0D15"/>
    <w:rsid w:val="002D1A59"/>
    <w:rsid w:val="002D40EC"/>
    <w:rsid w:val="002D4230"/>
    <w:rsid w:val="002D49D0"/>
    <w:rsid w:val="002D51A6"/>
    <w:rsid w:val="002D543F"/>
    <w:rsid w:val="002D5B6C"/>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93"/>
    <w:rsid w:val="002F16CD"/>
    <w:rsid w:val="002F2228"/>
    <w:rsid w:val="002F4E9C"/>
    <w:rsid w:val="002F5267"/>
    <w:rsid w:val="002F58B0"/>
    <w:rsid w:val="002F5FCF"/>
    <w:rsid w:val="002F69D4"/>
    <w:rsid w:val="002F6ABB"/>
    <w:rsid w:val="002F6B74"/>
    <w:rsid w:val="00300AC0"/>
    <w:rsid w:val="003016C3"/>
    <w:rsid w:val="00301EA2"/>
    <w:rsid w:val="00303FE2"/>
    <w:rsid w:val="003049D6"/>
    <w:rsid w:val="00304F63"/>
    <w:rsid w:val="00305099"/>
    <w:rsid w:val="00305A37"/>
    <w:rsid w:val="00305E61"/>
    <w:rsid w:val="003064EB"/>
    <w:rsid w:val="00307C72"/>
    <w:rsid w:val="00307EDE"/>
    <w:rsid w:val="00311D00"/>
    <w:rsid w:val="00311EC3"/>
    <w:rsid w:val="00312CB0"/>
    <w:rsid w:val="0031315A"/>
    <w:rsid w:val="00313667"/>
    <w:rsid w:val="003137B6"/>
    <w:rsid w:val="00313A94"/>
    <w:rsid w:val="0031596D"/>
    <w:rsid w:val="003160DD"/>
    <w:rsid w:val="00317A0D"/>
    <w:rsid w:val="00321100"/>
    <w:rsid w:val="00321164"/>
    <w:rsid w:val="0032168D"/>
    <w:rsid w:val="00321EDC"/>
    <w:rsid w:val="00322847"/>
    <w:rsid w:val="003234BF"/>
    <w:rsid w:val="00323847"/>
    <w:rsid w:val="00323B57"/>
    <w:rsid w:val="003258B8"/>
    <w:rsid w:val="003258FF"/>
    <w:rsid w:val="00326914"/>
    <w:rsid w:val="00327042"/>
    <w:rsid w:val="00327785"/>
    <w:rsid w:val="00330B72"/>
    <w:rsid w:val="00330F41"/>
    <w:rsid w:val="0033168C"/>
    <w:rsid w:val="0033292E"/>
    <w:rsid w:val="00333B2C"/>
    <w:rsid w:val="003340CD"/>
    <w:rsid w:val="0033413A"/>
    <w:rsid w:val="0033585A"/>
    <w:rsid w:val="00335DC7"/>
    <w:rsid w:val="00336189"/>
    <w:rsid w:val="0033651E"/>
    <w:rsid w:val="00336665"/>
    <w:rsid w:val="00337310"/>
    <w:rsid w:val="0034136F"/>
    <w:rsid w:val="00341BD2"/>
    <w:rsid w:val="003420DF"/>
    <w:rsid w:val="003423D5"/>
    <w:rsid w:val="00343BCB"/>
    <w:rsid w:val="00343D75"/>
    <w:rsid w:val="0034451C"/>
    <w:rsid w:val="00345213"/>
    <w:rsid w:val="00346A62"/>
    <w:rsid w:val="003515A7"/>
    <w:rsid w:val="0035431E"/>
    <w:rsid w:val="003545A5"/>
    <w:rsid w:val="0035517C"/>
    <w:rsid w:val="00355745"/>
    <w:rsid w:val="00355DBD"/>
    <w:rsid w:val="0035668D"/>
    <w:rsid w:val="00357631"/>
    <w:rsid w:val="00357B55"/>
    <w:rsid w:val="00361CF0"/>
    <w:rsid w:val="00362E9C"/>
    <w:rsid w:val="00363AD6"/>
    <w:rsid w:val="00363EC3"/>
    <w:rsid w:val="00364493"/>
    <w:rsid w:val="00367582"/>
    <w:rsid w:val="0036780A"/>
    <w:rsid w:val="003700FE"/>
    <w:rsid w:val="003702B8"/>
    <w:rsid w:val="003702DD"/>
    <w:rsid w:val="00370C7F"/>
    <w:rsid w:val="0037195D"/>
    <w:rsid w:val="00371ACE"/>
    <w:rsid w:val="003722FF"/>
    <w:rsid w:val="003729D1"/>
    <w:rsid w:val="00373385"/>
    <w:rsid w:val="003733EB"/>
    <w:rsid w:val="00374A48"/>
    <w:rsid w:val="00374D16"/>
    <w:rsid w:val="00374F77"/>
    <w:rsid w:val="00375ACF"/>
    <w:rsid w:val="00380F4D"/>
    <w:rsid w:val="00382AE8"/>
    <w:rsid w:val="00383A3B"/>
    <w:rsid w:val="003845C8"/>
    <w:rsid w:val="00384C70"/>
    <w:rsid w:val="00385FC3"/>
    <w:rsid w:val="00386128"/>
    <w:rsid w:val="0038683A"/>
    <w:rsid w:val="0038783E"/>
    <w:rsid w:val="003900EA"/>
    <w:rsid w:val="0039012B"/>
    <w:rsid w:val="00390490"/>
    <w:rsid w:val="00391DF9"/>
    <w:rsid w:val="00392498"/>
    <w:rsid w:val="00392C5B"/>
    <w:rsid w:val="00392CCE"/>
    <w:rsid w:val="00393098"/>
    <w:rsid w:val="00393708"/>
    <w:rsid w:val="00393B56"/>
    <w:rsid w:val="00394484"/>
    <w:rsid w:val="00394C66"/>
    <w:rsid w:val="003955F9"/>
    <w:rsid w:val="00395725"/>
    <w:rsid w:val="00396025"/>
    <w:rsid w:val="00396103"/>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742"/>
    <w:rsid w:val="003A6BBE"/>
    <w:rsid w:val="003A7524"/>
    <w:rsid w:val="003B1083"/>
    <w:rsid w:val="003B1302"/>
    <w:rsid w:val="003B1D27"/>
    <w:rsid w:val="003B2B39"/>
    <w:rsid w:val="003B56D5"/>
    <w:rsid w:val="003B575F"/>
    <w:rsid w:val="003B6439"/>
    <w:rsid w:val="003B68E3"/>
    <w:rsid w:val="003C2328"/>
    <w:rsid w:val="003C23FC"/>
    <w:rsid w:val="003C241D"/>
    <w:rsid w:val="003C29AB"/>
    <w:rsid w:val="003C6991"/>
    <w:rsid w:val="003C6A95"/>
    <w:rsid w:val="003D0684"/>
    <w:rsid w:val="003D23B8"/>
    <w:rsid w:val="003D276B"/>
    <w:rsid w:val="003D2C3B"/>
    <w:rsid w:val="003D2CD1"/>
    <w:rsid w:val="003D2F11"/>
    <w:rsid w:val="003D3D26"/>
    <w:rsid w:val="003D49A0"/>
    <w:rsid w:val="003D613A"/>
    <w:rsid w:val="003D65F2"/>
    <w:rsid w:val="003D6838"/>
    <w:rsid w:val="003D7893"/>
    <w:rsid w:val="003D7EC1"/>
    <w:rsid w:val="003E0867"/>
    <w:rsid w:val="003E2F35"/>
    <w:rsid w:val="003E2FA7"/>
    <w:rsid w:val="003E3AC2"/>
    <w:rsid w:val="003E442A"/>
    <w:rsid w:val="003E5651"/>
    <w:rsid w:val="003E5C17"/>
    <w:rsid w:val="003E6317"/>
    <w:rsid w:val="003E65F8"/>
    <w:rsid w:val="003E78F2"/>
    <w:rsid w:val="003F0252"/>
    <w:rsid w:val="003F280F"/>
    <w:rsid w:val="003F35E9"/>
    <w:rsid w:val="003F360F"/>
    <w:rsid w:val="003F463F"/>
    <w:rsid w:val="003F4B2A"/>
    <w:rsid w:val="003F5A91"/>
    <w:rsid w:val="003F5B7C"/>
    <w:rsid w:val="003F5EC3"/>
    <w:rsid w:val="003F675B"/>
    <w:rsid w:val="003F688D"/>
    <w:rsid w:val="003F79E5"/>
    <w:rsid w:val="003F7F4C"/>
    <w:rsid w:val="00400620"/>
    <w:rsid w:val="00401FA0"/>
    <w:rsid w:val="00402135"/>
    <w:rsid w:val="00402444"/>
    <w:rsid w:val="00403EE9"/>
    <w:rsid w:val="00405DFD"/>
    <w:rsid w:val="004063F2"/>
    <w:rsid w:val="004065C6"/>
    <w:rsid w:val="00406919"/>
    <w:rsid w:val="0041016D"/>
    <w:rsid w:val="0041044A"/>
    <w:rsid w:val="004117D6"/>
    <w:rsid w:val="00412350"/>
    <w:rsid w:val="00412D24"/>
    <w:rsid w:val="00414528"/>
    <w:rsid w:val="004171CC"/>
    <w:rsid w:val="00420CF6"/>
    <w:rsid w:val="004216A0"/>
    <w:rsid w:val="0042184E"/>
    <w:rsid w:val="0042193E"/>
    <w:rsid w:val="00421CA2"/>
    <w:rsid w:val="00422F94"/>
    <w:rsid w:val="00423986"/>
    <w:rsid w:val="00423EDF"/>
    <w:rsid w:val="00423F20"/>
    <w:rsid w:val="00424371"/>
    <w:rsid w:val="004244A2"/>
    <w:rsid w:val="00424755"/>
    <w:rsid w:val="00424CB5"/>
    <w:rsid w:val="004252D2"/>
    <w:rsid w:val="0042583B"/>
    <w:rsid w:val="00425ED0"/>
    <w:rsid w:val="00426063"/>
    <w:rsid w:val="00426F4A"/>
    <w:rsid w:val="004278A5"/>
    <w:rsid w:val="00430278"/>
    <w:rsid w:val="00431823"/>
    <w:rsid w:val="00431CC4"/>
    <w:rsid w:val="00433FC2"/>
    <w:rsid w:val="00436D5A"/>
    <w:rsid w:val="00437CFC"/>
    <w:rsid w:val="0044073E"/>
    <w:rsid w:val="004409F7"/>
    <w:rsid w:val="00440A4F"/>
    <w:rsid w:val="00441381"/>
    <w:rsid w:val="004414EA"/>
    <w:rsid w:val="00441535"/>
    <w:rsid w:val="00442363"/>
    <w:rsid w:val="0044244B"/>
    <w:rsid w:val="00442AC5"/>
    <w:rsid w:val="00443F7A"/>
    <w:rsid w:val="0044403D"/>
    <w:rsid w:val="00444049"/>
    <w:rsid w:val="00444AB4"/>
    <w:rsid w:val="00444DC2"/>
    <w:rsid w:val="00446220"/>
    <w:rsid w:val="0044622E"/>
    <w:rsid w:val="00446B8D"/>
    <w:rsid w:val="00446C1C"/>
    <w:rsid w:val="00446C5A"/>
    <w:rsid w:val="00446F6D"/>
    <w:rsid w:val="004517CD"/>
    <w:rsid w:val="00452595"/>
    <w:rsid w:val="00453012"/>
    <w:rsid w:val="004549F3"/>
    <w:rsid w:val="00454E16"/>
    <w:rsid w:val="004553CB"/>
    <w:rsid w:val="00455ED4"/>
    <w:rsid w:val="004572C8"/>
    <w:rsid w:val="00460C49"/>
    <w:rsid w:val="00460F18"/>
    <w:rsid w:val="0046164D"/>
    <w:rsid w:val="00462C0B"/>
    <w:rsid w:val="00462C1E"/>
    <w:rsid w:val="00463A81"/>
    <w:rsid w:val="00464B2A"/>
    <w:rsid w:val="004650F2"/>
    <w:rsid w:val="004653E4"/>
    <w:rsid w:val="004656AF"/>
    <w:rsid w:val="004667D8"/>
    <w:rsid w:val="00470984"/>
    <w:rsid w:val="00471683"/>
    <w:rsid w:val="00471FBF"/>
    <w:rsid w:val="004726DA"/>
    <w:rsid w:val="00472FEA"/>
    <w:rsid w:val="00474776"/>
    <w:rsid w:val="004747B3"/>
    <w:rsid w:val="00475A50"/>
    <w:rsid w:val="00475BB8"/>
    <w:rsid w:val="00475F0B"/>
    <w:rsid w:val="0047606E"/>
    <w:rsid w:val="00476E4B"/>
    <w:rsid w:val="00477293"/>
    <w:rsid w:val="004775DE"/>
    <w:rsid w:val="004779A8"/>
    <w:rsid w:val="0048020B"/>
    <w:rsid w:val="00480CFA"/>
    <w:rsid w:val="00481B96"/>
    <w:rsid w:val="0048230B"/>
    <w:rsid w:val="00484144"/>
    <w:rsid w:val="004859B8"/>
    <w:rsid w:val="00486B00"/>
    <w:rsid w:val="0048738F"/>
    <w:rsid w:val="004873E8"/>
    <w:rsid w:val="004900D6"/>
    <w:rsid w:val="00490DFF"/>
    <w:rsid w:val="00492518"/>
    <w:rsid w:val="00493276"/>
    <w:rsid w:val="00493C82"/>
    <w:rsid w:val="00493FB5"/>
    <w:rsid w:val="00494FE0"/>
    <w:rsid w:val="004954F5"/>
    <w:rsid w:val="004956AF"/>
    <w:rsid w:val="004969BA"/>
    <w:rsid w:val="00496B56"/>
    <w:rsid w:val="00497065"/>
    <w:rsid w:val="00497F7A"/>
    <w:rsid w:val="004A0913"/>
    <w:rsid w:val="004A0D0A"/>
    <w:rsid w:val="004A11D7"/>
    <w:rsid w:val="004A1628"/>
    <w:rsid w:val="004A180E"/>
    <w:rsid w:val="004A1FAD"/>
    <w:rsid w:val="004A27F8"/>
    <w:rsid w:val="004A29C2"/>
    <w:rsid w:val="004A3B82"/>
    <w:rsid w:val="004A4BD6"/>
    <w:rsid w:val="004A4E69"/>
    <w:rsid w:val="004A563E"/>
    <w:rsid w:val="004A5C73"/>
    <w:rsid w:val="004A6237"/>
    <w:rsid w:val="004A6549"/>
    <w:rsid w:val="004A68DA"/>
    <w:rsid w:val="004A6F3A"/>
    <w:rsid w:val="004A708A"/>
    <w:rsid w:val="004B1CAB"/>
    <w:rsid w:val="004B481E"/>
    <w:rsid w:val="004B482A"/>
    <w:rsid w:val="004B51FA"/>
    <w:rsid w:val="004B5602"/>
    <w:rsid w:val="004B5A73"/>
    <w:rsid w:val="004B5FCD"/>
    <w:rsid w:val="004B6159"/>
    <w:rsid w:val="004B6C5E"/>
    <w:rsid w:val="004C1AF4"/>
    <w:rsid w:val="004C1C31"/>
    <w:rsid w:val="004C2215"/>
    <w:rsid w:val="004C3F75"/>
    <w:rsid w:val="004C4CF9"/>
    <w:rsid w:val="004C5ABB"/>
    <w:rsid w:val="004C5CEC"/>
    <w:rsid w:val="004C6A97"/>
    <w:rsid w:val="004D1426"/>
    <w:rsid w:val="004D176E"/>
    <w:rsid w:val="004D1FBB"/>
    <w:rsid w:val="004D2757"/>
    <w:rsid w:val="004D28F7"/>
    <w:rsid w:val="004D3060"/>
    <w:rsid w:val="004D30E8"/>
    <w:rsid w:val="004D351C"/>
    <w:rsid w:val="004D535A"/>
    <w:rsid w:val="004D623F"/>
    <w:rsid w:val="004D6323"/>
    <w:rsid w:val="004D7246"/>
    <w:rsid w:val="004D7CF0"/>
    <w:rsid w:val="004E0BEF"/>
    <w:rsid w:val="004E14A3"/>
    <w:rsid w:val="004E1DDF"/>
    <w:rsid w:val="004E1FED"/>
    <w:rsid w:val="004E23F0"/>
    <w:rsid w:val="004E2C24"/>
    <w:rsid w:val="004E386B"/>
    <w:rsid w:val="004E4AA4"/>
    <w:rsid w:val="004E4F0B"/>
    <w:rsid w:val="004E57E2"/>
    <w:rsid w:val="004E6387"/>
    <w:rsid w:val="004E656A"/>
    <w:rsid w:val="004E6728"/>
    <w:rsid w:val="004E674A"/>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EDC"/>
    <w:rsid w:val="00502649"/>
    <w:rsid w:val="00502942"/>
    <w:rsid w:val="00502E04"/>
    <w:rsid w:val="0050440A"/>
    <w:rsid w:val="005048DB"/>
    <w:rsid w:val="005049E6"/>
    <w:rsid w:val="00505D05"/>
    <w:rsid w:val="00506A45"/>
    <w:rsid w:val="00506E4F"/>
    <w:rsid w:val="00507DD7"/>
    <w:rsid w:val="00511C08"/>
    <w:rsid w:val="00511C16"/>
    <w:rsid w:val="00511C60"/>
    <w:rsid w:val="0051264C"/>
    <w:rsid w:val="005132EF"/>
    <w:rsid w:val="00513403"/>
    <w:rsid w:val="00513A43"/>
    <w:rsid w:val="005140E6"/>
    <w:rsid w:val="00514100"/>
    <w:rsid w:val="005143C8"/>
    <w:rsid w:val="00514A87"/>
    <w:rsid w:val="00514DCE"/>
    <w:rsid w:val="005161AC"/>
    <w:rsid w:val="00516BC0"/>
    <w:rsid w:val="005172DD"/>
    <w:rsid w:val="00520A66"/>
    <w:rsid w:val="00521C8A"/>
    <w:rsid w:val="00522074"/>
    <w:rsid w:val="0052276F"/>
    <w:rsid w:val="00522D8A"/>
    <w:rsid w:val="005230C9"/>
    <w:rsid w:val="0052310D"/>
    <w:rsid w:val="00524013"/>
    <w:rsid w:val="00524C4E"/>
    <w:rsid w:val="005252CC"/>
    <w:rsid w:val="0052648A"/>
    <w:rsid w:val="005279FA"/>
    <w:rsid w:val="00527FBB"/>
    <w:rsid w:val="00530003"/>
    <w:rsid w:val="0053118D"/>
    <w:rsid w:val="0053146E"/>
    <w:rsid w:val="00531FC4"/>
    <w:rsid w:val="00532809"/>
    <w:rsid w:val="005330F3"/>
    <w:rsid w:val="0053318F"/>
    <w:rsid w:val="00533288"/>
    <w:rsid w:val="00533950"/>
    <w:rsid w:val="00534679"/>
    <w:rsid w:val="005346CB"/>
    <w:rsid w:val="0053634B"/>
    <w:rsid w:val="00536DF6"/>
    <w:rsid w:val="00537798"/>
    <w:rsid w:val="00537A62"/>
    <w:rsid w:val="005403F3"/>
    <w:rsid w:val="00540C97"/>
    <w:rsid w:val="00541268"/>
    <w:rsid w:val="00542108"/>
    <w:rsid w:val="0054320B"/>
    <w:rsid w:val="0054344D"/>
    <w:rsid w:val="00543E4D"/>
    <w:rsid w:val="00544303"/>
    <w:rsid w:val="005456CF"/>
    <w:rsid w:val="00550274"/>
    <w:rsid w:val="0055260D"/>
    <w:rsid w:val="005529E5"/>
    <w:rsid w:val="00553ACC"/>
    <w:rsid w:val="005545EE"/>
    <w:rsid w:val="00554751"/>
    <w:rsid w:val="00554EC3"/>
    <w:rsid w:val="005562E2"/>
    <w:rsid w:val="0055725B"/>
    <w:rsid w:val="00560942"/>
    <w:rsid w:val="00560CA6"/>
    <w:rsid w:val="00562867"/>
    <w:rsid w:val="00563DF3"/>
    <w:rsid w:val="005641ED"/>
    <w:rsid w:val="0056431B"/>
    <w:rsid w:val="0056465D"/>
    <w:rsid w:val="00564DA5"/>
    <w:rsid w:val="00565CCD"/>
    <w:rsid w:val="005668EE"/>
    <w:rsid w:val="00566C61"/>
    <w:rsid w:val="0056778E"/>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891"/>
    <w:rsid w:val="00590DD5"/>
    <w:rsid w:val="005910DD"/>
    <w:rsid w:val="00592496"/>
    <w:rsid w:val="00593FF0"/>
    <w:rsid w:val="00594B08"/>
    <w:rsid w:val="00594D83"/>
    <w:rsid w:val="005958DD"/>
    <w:rsid w:val="005958FD"/>
    <w:rsid w:val="00596B31"/>
    <w:rsid w:val="005A103F"/>
    <w:rsid w:val="005A15AC"/>
    <w:rsid w:val="005A1F01"/>
    <w:rsid w:val="005A25F1"/>
    <w:rsid w:val="005A59BC"/>
    <w:rsid w:val="005A5AE1"/>
    <w:rsid w:val="005A65DA"/>
    <w:rsid w:val="005A65FA"/>
    <w:rsid w:val="005A6C25"/>
    <w:rsid w:val="005A71D1"/>
    <w:rsid w:val="005B02D9"/>
    <w:rsid w:val="005B1F5E"/>
    <w:rsid w:val="005B2129"/>
    <w:rsid w:val="005B29B4"/>
    <w:rsid w:val="005B2D55"/>
    <w:rsid w:val="005B3294"/>
    <w:rsid w:val="005B3E61"/>
    <w:rsid w:val="005B4934"/>
    <w:rsid w:val="005B495E"/>
    <w:rsid w:val="005B5165"/>
    <w:rsid w:val="005B5588"/>
    <w:rsid w:val="005B5F9C"/>
    <w:rsid w:val="005C2FD3"/>
    <w:rsid w:val="005C638F"/>
    <w:rsid w:val="005C6EC6"/>
    <w:rsid w:val="005C728C"/>
    <w:rsid w:val="005D033F"/>
    <w:rsid w:val="005D1845"/>
    <w:rsid w:val="005D32E3"/>
    <w:rsid w:val="005D37A4"/>
    <w:rsid w:val="005D38DA"/>
    <w:rsid w:val="005D46A1"/>
    <w:rsid w:val="005D4DEE"/>
    <w:rsid w:val="005D553C"/>
    <w:rsid w:val="005D7671"/>
    <w:rsid w:val="005D76E6"/>
    <w:rsid w:val="005E0386"/>
    <w:rsid w:val="005E1470"/>
    <w:rsid w:val="005E2436"/>
    <w:rsid w:val="005E2AB2"/>
    <w:rsid w:val="005E3716"/>
    <w:rsid w:val="005E3AD4"/>
    <w:rsid w:val="005E3DBD"/>
    <w:rsid w:val="005E4807"/>
    <w:rsid w:val="005E4A4A"/>
    <w:rsid w:val="005E4D62"/>
    <w:rsid w:val="005E5358"/>
    <w:rsid w:val="005E597E"/>
    <w:rsid w:val="005E7E5E"/>
    <w:rsid w:val="005F1551"/>
    <w:rsid w:val="005F16A9"/>
    <w:rsid w:val="005F1F68"/>
    <w:rsid w:val="005F2E64"/>
    <w:rsid w:val="005F31E0"/>
    <w:rsid w:val="005F3CC6"/>
    <w:rsid w:val="005F3D3D"/>
    <w:rsid w:val="005F4402"/>
    <w:rsid w:val="005F44CA"/>
    <w:rsid w:val="005F459A"/>
    <w:rsid w:val="005F5289"/>
    <w:rsid w:val="005F6532"/>
    <w:rsid w:val="005F671F"/>
    <w:rsid w:val="005F68E9"/>
    <w:rsid w:val="005F7515"/>
    <w:rsid w:val="005F7BCC"/>
    <w:rsid w:val="005F7F17"/>
    <w:rsid w:val="00600422"/>
    <w:rsid w:val="00601830"/>
    <w:rsid w:val="006023FD"/>
    <w:rsid w:val="006039DA"/>
    <w:rsid w:val="006048A7"/>
    <w:rsid w:val="00605E52"/>
    <w:rsid w:val="00606093"/>
    <w:rsid w:val="0060665D"/>
    <w:rsid w:val="00606DE1"/>
    <w:rsid w:val="006079F8"/>
    <w:rsid w:val="00607B15"/>
    <w:rsid w:val="0061139A"/>
    <w:rsid w:val="00611458"/>
    <w:rsid w:val="00614113"/>
    <w:rsid w:val="006146A6"/>
    <w:rsid w:val="00615090"/>
    <w:rsid w:val="006154ED"/>
    <w:rsid w:val="00615997"/>
    <w:rsid w:val="00620931"/>
    <w:rsid w:val="006237EB"/>
    <w:rsid w:val="00624C90"/>
    <w:rsid w:val="00625FFE"/>
    <w:rsid w:val="00626847"/>
    <w:rsid w:val="00626BB5"/>
    <w:rsid w:val="00626D18"/>
    <w:rsid w:val="006273B4"/>
    <w:rsid w:val="00627977"/>
    <w:rsid w:val="00627C23"/>
    <w:rsid w:val="00630BBC"/>
    <w:rsid w:val="006317BD"/>
    <w:rsid w:val="00632FF8"/>
    <w:rsid w:val="006338B9"/>
    <w:rsid w:val="00633D9C"/>
    <w:rsid w:val="006343F8"/>
    <w:rsid w:val="006344AD"/>
    <w:rsid w:val="0063469C"/>
    <w:rsid w:val="00634EEB"/>
    <w:rsid w:val="00636879"/>
    <w:rsid w:val="006379BC"/>
    <w:rsid w:val="006408B1"/>
    <w:rsid w:val="00640B36"/>
    <w:rsid w:val="00643B17"/>
    <w:rsid w:val="00645709"/>
    <w:rsid w:val="00645AB9"/>
    <w:rsid w:val="0064679F"/>
    <w:rsid w:val="00646B8E"/>
    <w:rsid w:val="00647944"/>
    <w:rsid w:val="00647E9B"/>
    <w:rsid w:val="00650D98"/>
    <w:rsid w:val="00650EA9"/>
    <w:rsid w:val="0065117A"/>
    <w:rsid w:val="006515BD"/>
    <w:rsid w:val="00652AAA"/>
    <w:rsid w:val="00653692"/>
    <w:rsid w:val="006543AA"/>
    <w:rsid w:val="0065741F"/>
    <w:rsid w:val="00657C17"/>
    <w:rsid w:val="00657ED3"/>
    <w:rsid w:val="00660AED"/>
    <w:rsid w:val="006618B4"/>
    <w:rsid w:val="0066340F"/>
    <w:rsid w:val="0066352D"/>
    <w:rsid w:val="00663805"/>
    <w:rsid w:val="0066402A"/>
    <w:rsid w:val="00664850"/>
    <w:rsid w:val="00664D2D"/>
    <w:rsid w:val="00664D92"/>
    <w:rsid w:val="00664ED6"/>
    <w:rsid w:val="00665105"/>
    <w:rsid w:val="00665563"/>
    <w:rsid w:val="00666C93"/>
    <w:rsid w:val="00666D16"/>
    <w:rsid w:val="0066730C"/>
    <w:rsid w:val="00667BD6"/>
    <w:rsid w:val="006700A9"/>
    <w:rsid w:val="00671C77"/>
    <w:rsid w:val="006725A4"/>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4497"/>
    <w:rsid w:val="00684534"/>
    <w:rsid w:val="00684542"/>
    <w:rsid w:val="00684B6E"/>
    <w:rsid w:val="006853B7"/>
    <w:rsid w:val="00686004"/>
    <w:rsid w:val="006864E4"/>
    <w:rsid w:val="0068731F"/>
    <w:rsid w:val="00687C40"/>
    <w:rsid w:val="00690008"/>
    <w:rsid w:val="00690F1A"/>
    <w:rsid w:val="006910D4"/>
    <w:rsid w:val="006922AB"/>
    <w:rsid w:val="00694FCF"/>
    <w:rsid w:val="0069693D"/>
    <w:rsid w:val="006974F3"/>
    <w:rsid w:val="006A04DD"/>
    <w:rsid w:val="006A137B"/>
    <w:rsid w:val="006A281B"/>
    <w:rsid w:val="006A2D69"/>
    <w:rsid w:val="006A305B"/>
    <w:rsid w:val="006A338E"/>
    <w:rsid w:val="006A635F"/>
    <w:rsid w:val="006B012C"/>
    <w:rsid w:val="006B01BA"/>
    <w:rsid w:val="006B0C15"/>
    <w:rsid w:val="006B0CCD"/>
    <w:rsid w:val="006B16F5"/>
    <w:rsid w:val="006B1BBC"/>
    <w:rsid w:val="006B1C22"/>
    <w:rsid w:val="006B2067"/>
    <w:rsid w:val="006B229A"/>
    <w:rsid w:val="006B292D"/>
    <w:rsid w:val="006B2A2D"/>
    <w:rsid w:val="006B2C22"/>
    <w:rsid w:val="006B38DB"/>
    <w:rsid w:val="006B435A"/>
    <w:rsid w:val="006B446A"/>
    <w:rsid w:val="006B561F"/>
    <w:rsid w:val="006B7308"/>
    <w:rsid w:val="006B733C"/>
    <w:rsid w:val="006B7466"/>
    <w:rsid w:val="006C01F4"/>
    <w:rsid w:val="006C08DC"/>
    <w:rsid w:val="006C092B"/>
    <w:rsid w:val="006C1702"/>
    <w:rsid w:val="006C2247"/>
    <w:rsid w:val="006C271E"/>
    <w:rsid w:val="006C3CE6"/>
    <w:rsid w:val="006C40F6"/>
    <w:rsid w:val="006C438F"/>
    <w:rsid w:val="006C4778"/>
    <w:rsid w:val="006C508D"/>
    <w:rsid w:val="006C556B"/>
    <w:rsid w:val="006C6C9A"/>
    <w:rsid w:val="006D01BF"/>
    <w:rsid w:val="006D1DD6"/>
    <w:rsid w:val="006D2376"/>
    <w:rsid w:val="006D265D"/>
    <w:rsid w:val="006D339C"/>
    <w:rsid w:val="006D413B"/>
    <w:rsid w:val="006D4CC5"/>
    <w:rsid w:val="006D4D8F"/>
    <w:rsid w:val="006D5910"/>
    <w:rsid w:val="006D5B00"/>
    <w:rsid w:val="006D6473"/>
    <w:rsid w:val="006D6610"/>
    <w:rsid w:val="006D6AA3"/>
    <w:rsid w:val="006D6EAB"/>
    <w:rsid w:val="006D7511"/>
    <w:rsid w:val="006E1C29"/>
    <w:rsid w:val="006E1E24"/>
    <w:rsid w:val="006E21F2"/>
    <w:rsid w:val="006E2F2C"/>
    <w:rsid w:val="006E3B79"/>
    <w:rsid w:val="006E4BC8"/>
    <w:rsid w:val="006E4FD8"/>
    <w:rsid w:val="006E68AC"/>
    <w:rsid w:val="006E69AC"/>
    <w:rsid w:val="006E7C58"/>
    <w:rsid w:val="006F0FED"/>
    <w:rsid w:val="006F1AEA"/>
    <w:rsid w:val="006F2A3C"/>
    <w:rsid w:val="006F373A"/>
    <w:rsid w:val="006F4023"/>
    <w:rsid w:val="006F42DC"/>
    <w:rsid w:val="006F4B20"/>
    <w:rsid w:val="006F4DA6"/>
    <w:rsid w:val="006F52A0"/>
    <w:rsid w:val="006F700A"/>
    <w:rsid w:val="006F761F"/>
    <w:rsid w:val="006F7D0D"/>
    <w:rsid w:val="00700295"/>
    <w:rsid w:val="00701EB9"/>
    <w:rsid w:val="00703942"/>
    <w:rsid w:val="00704306"/>
    <w:rsid w:val="00704FE2"/>
    <w:rsid w:val="007068BC"/>
    <w:rsid w:val="0071088F"/>
    <w:rsid w:val="0071155B"/>
    <w:rsid w:val="0071195D"/>
    <w:rsid w:val="007128EC"/>
    <w:rsid w:val="007145AE"/>
    <w:rsid w:val="00714922"/>
    <w:rsid w:val="0071522A"/>
    <w:rsid w:val="007162C8"/>
    <w:rsid w:val="00716491"/>
    <w:rsid w:val="00716698"/>
    <w:rsid w:val="00716E71"/>
    <w:rsid w:val="00717F0E"/>
    <w:rsid w:val="00717F73"/>
    <w:rsid w:val="007207C8"/>
    <w:rsid w:val="007208C6"/>
    <w:rsid w:val="00720C9F"/>
    <w:rsid w:val="0072424D"/>
    <w:rsid w:val="00724649"/>
    <w:rsid w:val="00725A07"/>
    <w:rsid w:val="00725F3A"/>
    <w:rsid w:val="00725FA9"/>
    <w:rsid w:val="00726F93"/>
    <w:rsid w:val="007278D8"/>
    <w:rsid w:val="00727EA2"/>
    <w:rsid w:val="00730B15"/>
    <w:rsid w:val="00731F60"/>
    <w:rsid w:val="0073232E"/>
    <w:rsid w:val="00732819"/>
    <w:rsid w:val="00733212"/>
    <w:rsid w:val="007334CF"/>
    <w:rsid w:val="007341F5"/>
    <w:rsid w:val="007350FA"/>
    <w:rsid w:val="007358B1"/>
    <w:rsid w:val="00735EEB"/>
    <w:rsid w:val="00736640"/>
    <w:rsid w:val="00737F41"/>
    <w:rsid w:val="007410BE"/>
    <w:rsid w:val="007412EC"/>
    <w:rsid w:val="0074172D"/>
    <w:rsid w:val="0074238F"/>
    <w:rsid w:val="007428AF"/>
    <w:rsid w:val="00742BA1"/>
    <w:rsid w:val="00743001"/>
    <w:rsid w:val="007437BA"/>
    <w:rsid w:val="00743831"/>
    <w:rsid w:val="007452C8"/>
    <w:rsid w:val="00745D6D"/>
    <w:rsid w:val="00746F3D"/>
    <w:rsid w:val="007510A0"/>
    <w:rsid w:val="00751337"/>
    <w:rsid w:val="0075311D"/>
    <w:rsid w:val="007538B8"/>
    <w:rsid w:val="00753EA6"/>
    <w:rsid w:val="00754128"/>
    <w:rsid w:val="007561FF"/>
    <w:rsid w:val="00756345"/>
    <w:rsid w:val="0075654E"/>
    <w:rsid w:val="00756AD4"/>
    <w:rsid w:val="00756D0A"/>
    <w:rsid w:val="00756E0B"/>
    <w:rsid w:val="007579D8"/>
    <w:rsid w:val="00760D54"/>
    <w:rsid w:val="007610DC"/>
    <w:rsid w:val="00761617"/>
    <w:rsid w:val="00761ECA"/>
    <w:rsid w:val="00761FF7"/>
    <w:rsid w:val="00762561"/>
    <w:rsid w:val="00763DDA"/>
    <w:rsid w:val="00763F2C"/>
    <w:rsid w:val="007641AB"/>
    <w:rsid w:val="00765017"/>
    <w:rsid w:val="00765F2A"/>
    <w:rsid w:val="00767952"/>
    <w:rsid w:val="00771074"/>
    <w:rsid w:val="007710B4"/>
    <w:rsid w:val="00771503"/>
    <w:rsid w:val="00771C10"/>
    <w:rsid w:val="00772E53"/>
    <w:rsid w:val="00772F36"/>
    <w:rsid w:val="00773E7A"/>
    <w:rsid w:val="007740DA"/>
    <w:rsid w:val="00774398"/>
    <w:rsid w:val="00775C63"/>
    <w:rsid w:val="00775E42"/>
    <w:rsid w:val="00777DAF"/>
    <w:rsid w:val="00781200"/>
    <w:rsid w:val="00781C10"/>
    <w:rsid w:val="00782199"/>
    <w:rsid w:val="00782324"/>
    <w:rsid w:val="007825B1"/>
    <w:rsid w:val="0078286A"/>
    <w:rsid w:val="00782CDD"/>
    <w:rsid w:val="0078316C"/>
    <w:rsid w:val="00783D66"/>
    <w:rsid w:val="00783D81"/>
    <w:rsid w:val="00786237"/>
    <w:rsid w:val="007870DA"/>
    <w:rsid w:val="00790332"/>
    <w:rsid w:val="007907C9"/>
    <w:rsid w:val="00791140"/>
    <w:rsid w:val="007911E2"/>
    <w:rsid w:val="00792244"/>
    <w:rsid w:val="007923DE"/>
    <w:rsid w:val="007924A3"/>
    <w:rsid w:val="007933AC"/>
    <w:rsid w:val="00793855"/>
    <w:rsid w:val="007948E0"/>
    <w:rsid w:val="007960BB"/>
    <w:rsid w:val="00796A6D"/>
    <w:rsid w:val="007A1E58"/>
    <w:rsid w:val="007A29C4"/>
    <w:rsid w:val="007A2A7D"/>
    <w:rsid w:val="007A448C"/>
    <w:rsid w:val="007A5DDB"/>
    <w:rsid w:val="007A5E87"/>
    <w:rsid w:val="007A5FF7"/>
    <w:rsid w:val="007A6948"/>
    <w:rsid w:val="007A6AB8"/>
    <w:rsid w:val="007B0254"/>
    <w:rsid w:val="007B11C5"/>
    <w:rsid w:val="007B2675"/>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D05B6"/>
    <w:rsid w:val="007D09F4"/>
    <w:rsid w:val="007D16EE"/>
    <w:rsid w:val="007D1B72"/>
    <w:rsid w:val="007D2FA6"/>
    <w:rsid w:val="007D34FB"/>
    <w:rsid w:val="007D490D"/>
    <w:rsid w:val="007D4982"/>
    <w:rsid w:val="007D4A06"/>
    <w:rsid w:val="007D56C4"/>
    <w:rsid w:val="007D6665"/>
    <w:rsid w:val="007D7E1C"/>
    <w:rsid w:val="007E0011"/>
    <w:rsid w:val="007E0135"/>
    <w:rsid w:val="007E118E"/>
    <w:rsid w:val="007E1B13"/>
    <w:rsid w:val="007E24C9"/>
    <w:rsid w:val="007E3169"/>
    <w:rsid w:val="007E557B"/>
    <w:rsid w:val="007E5E9E"/>
    <w:rsid w:val="007E6D12"/>
    <w:rsid w:val="007E77A2"/>
    <w:rsid w:val="007E783B"/>
    <w:rsid w:val="007E78E3"/>
    <w:rsid w:val="007E7F53"/>
    <w:rsid w:val="007F045C"/>
    <w:rsid w:val="007F059F"/>
    <w:rsid w:val="007F071F"/>
    <w:rsid w:val="007F0795"/>
    <w:rsid w:val="007F0A5E"/>
    <w:rsid w:val="007F1A1D"/>
    <w:rsid w:val="007F3473"/>
    <w:rsid w:val="007F4A05"/>
    <w:rsid w:val="007F5540"/>
    <w:rsid w:val="007F568B"/>
    <w:rsid w:val="007F587B"/>
    <w:rsid w:val="007F5BFF"/>
    <w:rsid w:val="007F7849"/>
    <w:rsid w:val="00800435"/>
    <w:rsid w:val="00800825"/>
    <w:rsid w:val="00801119"/>
    <w:rsid w:val="008014DB"/>
    <w:rsid w:val="008019AD"/>
    <w:rsid w:val="00801AAE"/>
    <w:rsid w:val="008045E0"/>
    <w:rsid w:val="00805C16"/>
    <w:rsid w:val="00807ECC"/>
    <w:rsid w:val="00807F83"/>
    <w:rsid w:val="00811313"/>
    <w:rsid w:val="008114ED"/>
    <w:rsid w:val="00813612"/>
    <w:rsid w:val="00813ED6"/>
    <w:rsid w:val="00813F0D"/>
    <w:rsid w:val="0081416E"/>
    <w:rsid w:val="00814CB6"/>
    <w:rsid w:val="00815B5C"/>
    <w:rsid w:val="00816AF6"/>
    <w:rsid w:val="00816D9C"/>
    <w:rsid w:val="00816FEC"/>
    <w:rsid w:val="0081785F"/>
    <w:rsid w:val="00821B9A"/>
    <w:rsid w:val="0082283C"/>
    <w:rsid w:val="00822B30"/>
    <w:rsid w:val="008236DE"/>
    <w:rsid w:val="00823767"/>
    <w:rsid w:val="008239D9"/>
    <w:rsid w:val="00823B6E"/>
    <w:rsid w:val="00823EB1"/>
    <w:rsid w:val="0082597F"/>
    <w:rsid w:val="00832A75"/>
    <w:rsid w:val="008333E2"/>
    <w:rsid w:val="00833452"/>
    <w:rsid w:val="00834574"/>
    <w:rsid w:val="008348D1"/>
    <w:rsid w:val="008352AE"/>
    <w:rsid w:val="008352FD"/>
    <w:rsid w:val="00835C69"/>
    <w:rsid w:val="00836A3B"/>
    <w:rsid w:val="00836FA1"/>
    <w:rsid w:val="00837AFB"/>
    <w:rsid w:val="00840415"/>
    <w:rsid w:val="00841776"/>
    <w:rsid w:val="0084178C"/>
    <w:rsid w:val="00842BD3"/>
    <w:rsid w:val="008433D0"/>
    <w:rsid w:val="00843508"/>
    <w:rsid w:val="00844E68"/>
    <w:rsid w:val="00844EEC"/>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57F"/>
    <w:rsid w:val="00856ED9"/>
    <w:rsid w:val="00857B54"/>
    <w:rsid w:val="00857CDD"/>
    <w:rsid w:val="00857E03"/>
    <w:rsid w:val="00860C1F"/>
    <w:rsid w:val="00861969"/>
    <w:rsid w:val="00861EF4"/>
    <w:rsid w:val="00863334"/>
    <w:rsid w:val="00864C93"/>
    <w:rsid w:val="00866806"/>
    <w:rsid w:val="00866A38"/>
    <w:rsid w:val="00866F29"/>
    <w:rsid w:val="0086719D"/>
    <w:rsid w:val="00867B5F"/>
    <w:rsid w:val="00870486"/>
    <w:rsid w:val="00870495"/>
    <w:rsid w:val="00873B97"/>
    <w:rsid w:val="00873E2E"/>
    <w:rsid w:val="00874342"/>
    <w:rsid w:val="00875044"/>
    <w:rsid w:val="00875611"/>
    <w:rsid w:val="00875652"/>
    <w:rsid w:val="00876058"/>
    <w:rsid w:val="0087621A"/>
    <w:rsid w:val="00876B88"/>
    <w:rsid w:val="00876E0F"/>
    <w:rsid w:val="00880CE0"/>
    <w:rsid w:val="008819EF"/>
    <w:rsid w:val="0088444A"/>
    <w:rsid w:val="00885A0B"/>
    <w:rsid w:val="00885BCA"/>
    <w:rsid w:val="008870B5"/>
    <w:rsid w:val="00890237"/>
    <w:rsid w:val="008904BB"/>
    <w:rsid w:val="008916C4"/>
    <w:rsid w:val="00893403"/>
    <w:rsid w:val="00894178"/>
    <w:rsid w:val="00894215"/>
    <w:rsid w:val="008968ED"/>
    <w:rsid w:val="00896F8F"/>
    <w:rsid w:val="00897AFD"/>
    <w:rsid w:val="008A1502"/>
    <w:rsid w:val="008A28FE"/>
    <w:rsid w:val="008A37AB"/>
    <w:rsid w:val="008A3D94"/>
    <w:rsid w:val="008A3DC2"/>
    <w:rsid w:val="008A3FDB"/>
    <w:rsid w:val="008A4EA4"/>
    <w:rsid w:val="008A575B"/>
    <w:rsid w:val="008A58BA"/>
    <w:rsid w:val="008A6286"/>
    <w:rsid w:val="008A6EE1"/>
    <w:rsid w:val="008A712D"/>
    <w:rsid w:val="008B00AC"/>
    <w:rsid w:val="008B1B8F"/>
    <w:rsid w:val="008B2B49"/>
    <w:rsid w:val="008B2E23"/>
    <w:rsid w:val="008B3CC2"/>
    <w:rsid w:val="008B59FE"/>
    <w:rsid w:val="008B6757"/>
    <w:rsid w:val="008B69BC"/>
    <w:rsid w:val="008B6B1B"/>
    <w:rsid w:val="008C0376"/>
    <w:rsid w:val="008C0572"/>
    <w:rsid w:val="008C0DBB"/>
    <w:rsid w:val="008C0DEF"/>
    <w:rsid w:val="008C1651"/>
    <w:rsid w:val="008C1679"/>
    <w:rsid w:val="008C1869"/>
    <w:rsid w:val="008C246F"/>
    <w:rsid w:val="008C24A4"/>
    <w:rsid w:val="008C28DC"/>
    <w:rsid w:val="008C391D"/>
    <w:rsid w:val="008C39F9"/>
    <w:rsid w:val="008C5632"/>
    <w:rsid w:val="008C57F7"/>
    <w:rsid w:val="008C58C5"/>
    <w:rsid w:val="008C61A1"/>
    <w:rsid w:val="008C6542"/>
    <w:rsid w:val="008C74C3"/>
    <w:rsid w:val="008D06AA"/>
    <w:rsid w:val="008D080E"/>
    <w:rsid w:val="008D0892"/>
    <w:rsid w:val="008D26DE"/>
    <w:rsid w:val="008D2DEE"/>
    <w:rsid w:val="008D2ECD"/>
    <w:rsid w:val="008D59C1"/>
    <w:rsid w:val="008D7ECA"/>
    <w:rsid w:val="008E1209"/>
    <w:rsid w:val="008E16BC"/>
    <w:rsid w:val="008E1ECF"/>
    <w:rsid w:val="008E2320"/>
    <w:rsid w:val="008E4223"/>
    <w:rsid w:val="008E6D32"/>
    <w:rsid w:val="008E71F1"/>
    <w:rsid w:val="008E76B9"/>
    <w:rsid w:val="008F028E"/>
    <w:rsid w:val="008F0607"/>
    <w:rsid w:val="008F0AA9"/>
    <w:rsid w:val="008F3B28"/>
    <w:rsid w:val="008F49E4"/>
    <w:rsid w:val="008F51D3"/>
    <w:rsid w:val="008F568F"/>
    <w:rsid w:val="008F64CE"/>
    <w:rsid w:val="008F654B"/>
    <w:rsid w:val="008F6AC4"/>
    <w:rsid w:val="008F6FF4"/>
    <w:rsid w:val="008F7002"/>
    <w:rsid w:val="008F7B75"/>
    <w:rsid w:val="00900220"/>
    <w:rsid w:val="009014A9"/>
    <w:rsid w:val="00903243"/>
    <w:rsid w:val="009037EA"/>
    <w:rsid w:val="00906D2A"/>
    <w:rsid w:val="00906D44"/>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74A"/>
    <w:rsid w:val="00921BD5"/>
    <w:rsid w:val="009220A3"/>
    <w:rsid w:val="009225E7"/>
    <w:rsid w:val="009247D0"/>
    <w:rsid w:val="00924D99"/>
    <w:rsid w:val="00924ED2"/>
    <w:rsid w:val="00927013"/>
    <w:rsid w:val="0092716E"/>
    <w:rsid w:val="00930240"/>
    <w:rsid w:val="00930AF8"/>
    <w:rsid w:val="0093252A"/>
    <w:rsid w:val="009340E0"/>
    <w:rsid w:val="009351F2"/>
    <w:rsid w:val="00936168"/>
    <w:rsid w:val="0093687E"/>
    <w:rsid w:val="00937E9D"/>
    <w:rsid w:val="009404EF"/>
    <w:rsid w:val="00940BE0"/>
    <w:rsid w:val="0094164B"/>
    <w:rsid w:val="0094234B"/>
    <w:rsid w:val="0094242B"/>
    <w:rsid w:val="00942936"/>
    <w:rsid w:val="00943629"/>
    <w:rsid w:val="00943F69"/>
    <w:rsid w:val="00944147"/>
    <w:rsid w:val="009441FC"/>
    <w:rsid w:val="0094669E"/>
    <w:rsid w:val="00946B11"/>
    <w:rsid w:val="00946BD2"/>
    <w:rsid w:val="00947420"/>
    <w:rsid w:val="00947655"/>
    <w:rsid w:val="009476A3"/>
    <w:rsid w:val="00947926"/>
    <w:rsid w:val="00950FC5"/>
    <w:rsid w:val="00953428"/>
    <w:rsid w:val="009545DD"/>
    <w:rsid w:val="00955CAE"/>
    <w:rsid w:val="00955DC8"/>
    <w:rsid w:val="00957276"/>
    <w:rsid w:val="009572C9"/>
    <w:rsid w:val="0095761C"/>
    <w:rsid w:val="00957724"/>
    <w:rsid w:val="00961FDE"/>
    <w:rsid w:val="00962477"/>
    <w:rsid w:val="00962EB9"/>
    <w:rsid w:val="00964010"/>
    <w:rsid w:val="0096456F"/>
    <w:rsid w:val="00964AC1"/>
    <w:rsid w:val="00964BD6"/>
    <w:rsid w:val="00965036"/>
    <w:rsid w:val="00965706"/>
    <w:rsid w:val="00966691"/>
    <w:rsid w:val="00966D9C"/>
    <w:rsid w:val="0096709E"/>
    <w:rsid w:val="00967D7B"/>
    <w:rsid w:val="0097060C"/>
    <w:rsid w:val="00970687"/>
    <w:rsid w:val="009709D0"/>
    <w:rsid w:val="009712C7"/>
    <w:rsid w:val="0097152E"/>
    <w:rsid w:val="00973525"/>
    <w:rsid w:val="00973AE0"/>
    <w:rsid w:val="00973B6B"/>
    <w:rsid w:val="009763DD"/>
    <w:rsid w:val="00976C53"/>
    <w:rsid w:val="009774E5"/>
    <w:rsid w:val="00977901"/>
    <w:rsid w:val="009779C4"/>
    <w:rsid w:val="009802DC"/>
    <w:rsid w:val="00980887"/>
    <w:rsid w:val="00980C0F"/>
    <w:rsid w:val="0098300E"/>
    <w:rsid w:val="00983680"/>
    <w:rsid w:val="00983737"/>
    <w:rsid w:val="00983A79"/>
    <w:rsid w:val="009844D3"/>
    <w:rsid w:val="0098588A"/>
    <w:rsid w:val="00986BB6"/>
    <w:rsid w:val="00986F0B"/>
    <w:rsid w:val="00990B03"/>
    <w:rsid w:val="00990CCD"/>
    <w:rsid w:val="00993AED"/>
    <w:rsid w:val="00994875"/>
    <w:rsid w:val="00994C36"/>
    <w:rsid w:val="00995306"/>
    <w:rsid w:val="0099575F"/>
    <w:rsid w:val="009963C5"/>
    <w:rsid w:val="00996603"/>
    <w:rsid w:val="009A0202"/>
    <w:rsid w:val="009A1B24"/>
    <w:rsid w:val="009A1E97"/>
    <w:rsid w:val="009A2091"/>
    <w:rsid w:val="009A252E"/>
    <w:rsid w:val="009A2660"/>
    <w:rsid w:val="009A2795"/>
    <w:rsid w:val="009A2A89"/>
    <w:rsid w:val="009A382F"/>
    <w:rsid w:val="009A4C24"/>
    <w:rsid w:val="009A5BC1"/>
    <w:rsid w:val="009A5BD5"/>
    <w:rsid w:val="009B0B2F"/>
    <w:rsid w:val="009B18C1"/>
    <w:rsid w:val="009B20BC"/>
    <w:rsid w:val="009B2ABA"/>
    <w:rsid w:val="009B3156"/>
    <w:rsid w:val="009B363E"/>
    <w:rsid w:val="009B3768"/>
    <w:rsid w:val="009B4C00"/>
    <w:rsid w:val="009B63FC"/>
    <w:rsid w:val="009B6E7F"/>
    <w:rsid w:val="009C3902"/>
    <w:rsid w:val="009C4222"/>
    <w:rsid w:val="009C6052"/>
    <w:rsid w:val="009C6384"/>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7558"/>
    <w:rsid w:val="009D7742"/>
    <w:rsid w:val="009D7C71"/>
    <w:rsid w:val="009E0B99"/>
    <w:rsid w:val="009E12A2"/>
    <w:rsid w:val="009E1798"/>
    <w:rsid w:val="009E1A23"/>
    <w:rsid w:val="009E1C60"/>
    <w:rsid w:val="009E3A71"/>
    <w:rsid w:val="009E3D87"/>
    <w:rsid w:val="009E4BBD"/>
    <w:rsid w:val="009E5E2F"/>
    <w:rsid w:val="009E61A4"/>
    <w:rsid w:val="009E6620"/>
    <w:rsid w:val="009E7015"/>
    <w:rsid w:val="009E7398"/>
    <w:rsid w:val="009E7F33"/>
    <w:rsid w:val="009F213E"/>
    <w:rsid w:val="009F2364"/>
    <w:rsid w:val="009F254A"/>
    <w:rsid w:val="009F2BB2"/>
    <w:rsid w:val="009F3798"/>
    <w:rsid w:val="009F3839"/>
    <w:rsid w:val="009F4765"/>
    <w:rsid w:val="009F487F"/>
    <w:rsid w:val="009F6AFF"/>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CB9"/>
    <w:rsid w:val="00A425D2"/>
    <w:rsid w:val="00A44E62"/>
    <w:rsid w:val="00A47697"/>
    <w:rsid w:val="00A506AE"/>
    <w:rsid w:val="00A50730"/>
    <w:rsid w:val="00A50EAC"/>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9B1"/>
    <w:rsid w:val="00A65DE3"/>
    <w:rsid w:val="00A6613E"/>
    <w:rsid w:val="00A663C2"/>
    <w:rsid w:val="00A66B83"/>
    <w:rsid w:val="00A66E7F"/>
    <w:rsid w:val="00A67ED7"/>
    <w:rsid w:val="00A7180B"/>
    <w:rsid w:val="00A71FE0"/>
    <w:rsid w:val="00A723BB"/>
    <w:rsid w:val="00A725DB"/>
    <w:rsid w:val="00A729BA"/>
    <w:rsid w:val="00A72F1E"/>
    <w:rsid w:val="00A74149"/>
    <w:rsid w:val="00A749CA"/>
    <w:rsid w:val="00A7574A"/>
    <w:rsid w:val="00A77858"/>
    <w:rsid w:val="00A802D7"/>
    <w:rsid w:val="00A80607"/>
    <w:rsid w:val="00A80921"/>
    <w:rsid w:val="00A80F94"/>
    <w:rsid w:val="00A81936"/>
    <w:rsid w:val="00A8202B"/>
    <w:rsid w:val="00A822B7"/>
    <w:rsid w:val="00A82C4D"/>
    <w:rsid w:val="00A83453"/>
    <w:rsid w:val="00A844B9"/>
    <w:rsid w:val="00A84C2F"/>
    <w:rsid w:val="00A84E96"/>
    <w:rsid w:val="00A87C0F"/>
    <w:rsid w:val="00A87C5D"/>
    <w:rsid w:val="00A91109"/>
    <w:rsid w:val="00A91C64"/>
    <w:rsid w:val="00A91F5D"/>
    <w:rsid w:val="00A927B4"/>
    <w:rsid w:val="00A92FB7"/>
    <w:rsid w:val="00A94332"/>
    <w:rsid w:val="00A9562C"/>
    <w:rsid w:val="00A96014"/>
    <w:rsid w:val="00A961BB"/>
    <w:rsid w:val="00A96C43"/>
    <w:rsid w:val="00A96D24"/>
    <w:rsid w:val="00A97326"/>
    <w:rsid w:val="00A97D36"/>
    <w:rsid w:val="00AA09BA"/>
    <w:rsid w:val="00AA1258"/>
    <w:rsid w:val="00AA12C3"/>
    <w:rsid w:val="00AA1F30"/>
    <w:rsid w:val="00AA2085"/>
    <w:rsid w:val="00AA30D8"/>
    <w:rsid w:val="00AA361C"/>
    <w:rsid w:val="00AA3C49"/>
    <w:rsid w:val="00AA3D32"/>
    <w:rsid w:val="00AA514F"/>
    <w:rsid w:val="00AA5C99"/>
    <w:rsid w:val="00AA5D74"/>
    <w:rsid w:val="00AA5F02"/>
    <w:rsid w:val="00AA676B"/>
    <w:rsid w:val="00AA6CD8"/>
    <w:rsid w:val="00AA7838"/>
    <w:rsid w:val="00AA7E45"/>
    <w:rsid w:val="00AB027B"/>
    <w:rsid w:val="00AB0DCE"/>
    <w:rsid w:val="00AB1893"/>
    <w:rsid w:val="00AB2AF5"/>
    <w:rsid w:val="00AB38AF"/>
    <w:rsid w:val="00AB4144"/>
    <w:rsid w:val="00AB4D25"/>
    <w:rsid w:val="00AB4FFC"/>
    <w:rsid w:val="00AB79AB"/>
    <w:rsid w:val="00AC02C5"/>
    <w:rsid w:val="00AC09A1"/>
    <w:rsid w:val="00AC1109"/>
    <w:rsid w:val="00AC1370"/>
    <w:rsid w:val="00AC1981"/>
    <w:rsid w:val="00AC1FF9"/>
    <w:rsid w:val="00AC2F71"/>
    <w:rsid w:val="00AC3361"/>
    <w:rsid w:val="00AC4174"/>
    <w:rsid w:val="00AC445E"/>
    <w:rsid w:val="00AC470F"/>
    <w:rsid w:val="00AC4ECE"/>
    <w:rsid w:val="00AC5833"/>
    <w:rsid w:val="00AC6F90"/>
    <w:rsid w:val="00AD0BF9"/>
    <w:rsid w:val="00AD26A8"/>
    <w:rsid w:val="00AD27BD"/>
    <w:rsid w:val="00AD2889"/>
    <w:rsid w:val="00AD3495"/>
    <w:rsid w:val="00AD42E0"/>
    <w:rsid w:val="00AD61FB"/>
    <w:rsid w:val="00AE035B"/>
    <w:rsid w:val="00AE0864"/>
    <w:rsid w:val="00AE0937"/>
    <w:rsid w:val="00AE10EF"/>
    <w:rsid w:val="00AE13DC"/>
    <w:rsid w:val="00AE32DC"/>
    <w:rsid w:val="00AE483B"/>
    <w:rsid w:val="00AE4A35"/>
    <w:rsid w:val="00AE4A60"/>
    <w:rsid w:val="00AE4B4F"/>
    <w:rsid w:val="00AE4C15"/>
    <w:rsid w:val="00AE4D97"/>
    <w:rsid w:val="00AE5AD4"/>
    <w:rsid w:val="00AE5B71"/>
    <w:rsid w:val="00AE7336"/>
    <w:rsid w:val="00AE7AB3"/>
    <w:rsid w:val="00AE7BC6"/>
    <w:rsid w:val="00AE7C4B"/>
    <w:rsid w:val="00AE7DD4"/>
    <w:rsid w:val="00AF078B"/>
    <w:rsid w:val="00AF10D0"/>
    <w:rsid w:val="00AF1DFA"/>
    <w:rsid w:val="00AF2435"/>
    <w:rsid w:val="00AF2643"/>
    <w:rsid w:val="00AF456C"/>
    <w:rsid w:val="00AF474B"/>
    <w:rsid w:val="00AF6908"/>
    <w:rsid w:val="00AF78FE"/>
    <w:rsid w:val="00AF7B3B"/>
    <w:rsid w:val="00AF7ED9"/>
    <w:rsid w:val="00B00031"/>
    <w:rsid w:val="00B023C6"/>
    <w:rsid w:val="00B02A13"/>
    <w:rsid w:val="00B02EA1"/>
    <w:rsid w:val="00B02FE2"/>
    <w:rsid w:val="00B0351F"/>
    <w:rsid w:val="00B03F04"/>
    <w:rsid w:val="00B0418E"/>
    <w:rsid w:val="00B055BD"/>
    <w:rsid w:val="00B0592C"/>
    <w:rsid w:val="00B05AF6"/>
    <w:rsid w:val="00B06D08"/>
    <w:rsid w:val="00B07D47"/>
    <w:rsid w:val="00B07DC5"/>
    <w:rsid w:val="00B1006C"/>
    <w:rsid w:val="00B10B10"/>
    <w:rsid w:val="00B118D6"/>
    <w:rsid w:val="00B11AC6"/>
    <w:rsid w:val="00B12016"/>
    <w:rsid w:val="00B12E3D"/>
    <w:rsid w:val="00B130CC"/>
    <w:rsid w:val="00B14BB7"/>
    <w:rsid w:val="00B15271"/>
    <w:rsid w:val="00B15C79"/>
    <w:rsid w:val="00B15E4C"/>
    <w:rsid w:val="00B162B9"/>
    <w:rsid w:val="00B167DA"/>
    <w:rsid w:val="00B1770C"/>
    <w:rsid w:val="00B17E0F"/>
    <w:rsid w:val="00B2278E"/>
    <w:rsid w:val="00B22D74"/>
    <w:rsid w:val="00B23E93"/>
    <w:rsid w:val="00B243ED"/>
    <w:rsid w:val="00B24948"/>
    <w:rsid w:val="00B2655F"/>
    <w:rsid w:val="00B27652"/>
    <w:rsid w:val="00B30DC3"/>
    <w:rsid w:val="00B313E4"/>
    <w:rsid w:val="00B3146C"/>
    <w:rsid w:val="00B31A39"/>
    <w:rsid w:val="00B3224A"/>
    <w:rsid w:val="00B325D5"/>
    <w:rsid w:val="00B326E7"/>
    <w:rsid w:val="00B3397E"/>
    <w:rsid w:val="00B33B2A"/>
    <w:rsid w:val="00B343CE"/>
    <w:rsid w:val="00B34968"/>
    <w:rsid w:val="00B34FE8"/>
    <w:rsid w:val="00B36699"/>
    <w:rsid w:val="00B37BD6"/>
    <w:rsid w:val="00B411AB"/>
    <w:rsid w:val="00B41D32"/>
    <w:rsid w:val="00B41E4E"/>
    <w:rsid w:val="00B43F55"/>
    <w:rsid w:val="00B46137"/>
    <w:rsid w:val="00B46BF2"/>
    <w:rsid w:val="00B518B4"/>
    <w:rsid w:val="00B52A92"/>
    <w:rsid w:val="00B52D56"/>
    <w:rsid w:val="00B54354"/>
    <w:rsid w:val="00B5745F"/>
    <w:rsid w:val="00B60420"/>
    <w:rsid w:val="00B60891"/>
    <w:rsid w:val="00B60D7A"/>
    <w:rsid w:val="00B618B5"/>
    <w:rsid w:val="00B61A10"/>
    <w:rsid w:val="00B62AC8"/>
    <w:rsid w:val="00B62C4B"/>
    <w:rsid w:val="00B63EFF"/>
    <w:rsid w:val="00B63FFA"/>
    <w:rsid w:val="00B64118"/>
    <w:rsid w:val="00B64794"/>
    <w:rsid w:val="00B658E7"/>
    <w:rsid w:val="00B66D06"/>
    <w:rsid w:val="00B66FA7"/>
    <w:rsid w:val="00B67122"/>
    <w:rsid w:val="00B67B68"/>
    <w:rsid w:val="00B67C93"/>
    <w:rsid w:val="00B67F41"/>
    <w:rsid w:val="00B70465"/>
    <w:rsid w:val="00B72695"/>
    <w:rsid w:val="00B73495"/>
    <w:rsid w:val="00B74014"/>
    <w:rsid w:val="00B742EC"/>
    <w:rsid w:val="00B77DB4"/>
    <w:rsid w:val="00B808DF"/>
    <w:rsid w:val="00B80EA1"/>
    <w:rsid w:val="00B82CD1"/>
    <w:rsid w:val="00B83933"/>
    <w:rsid w:val="00B84734"/>
    <w:rsid w:val="00B86ED7"/>
    <w:rsid w:val="00B87689"/>
    <w:rsid w:val="00B90B15"/>
    <w:rsid w:val="00B90B64"/>
    <w:rsid w:val="00B91F7C"/>
    <w:rsid w:val="00B92C60"/>
    <w:rsid w:val="00B92ECD"/>
    <w:rsid w:val="00B93989"/>
    <w:rsid w:val="00B94034"/>
    <w:rsid w:val="00B94149"/>
    <w:rsid w:val="00B94282"/>
    <w:rsid w:val="00B9525A"/>
    <w:rsid w:val="00B957FC"/>
    <w:rsid w:val="00B97B79"/>
    <w:rsid w:val="00B97D4B"/>
    <w:rsid w:val="00BA0662"/>
    <w:rsid w:val="00BA147E"/>
    <w:rsid w:val="00BA15CC"/>
    <w:rsid w:val="00BA1AB1"/>
    <w:rsid w:val="00BA38F9"/>
    <w:rsid w:val="00BA44E6"/>
    <w:rsid w:val="00BA6123"/>
    <w:rsid w:val="00BA6B60"/>
    <w:rsid w:val="00BA76A0"/>
    <w:rsid w:val="00BA7E90"/>
    <w:rsid w:val="00BB006C"/>
    <w:rsid w:val="00BB0275"/>
    <w:rsid w:val="00BB073F"/>
    <w:rsid w:val="00BB0B88"/>
    <w:rsid w:val="00BB0CC5"/>
    <w:rsid w:val="00BB0DCE"/>
    <w:rsid w:val="00BB1D71"/>
    <w:rsid w:val="00BB226D"/>
    <w:rsid w:val="00BB3066"/>
    <w:rsid w:val="00BB30F7"/>
    <w:rsid w:val="00BB323B"/>
    <w:rsid w:val="00BB3DCF"/>
    <w:rsid w:val="00BB5EC6"/>
    <w:rsid w:val="00BB6905"/>
    <w:rsid w:val="00BC123C"/>
    <w:rsid w:val="00BC23E7"/>
    <w:rsid w:val="00BC2717"/>
    <w:rsid w:val="00BC2E68"/>
    <w:rsid w:val="00BC38DD"/>
    <w:rsid w:val="00BC3F70"/>
    <w:rsid w:val="00BC4667"/>
    <w:rsid w:val="00BC59F9"/>
    <w:rsid w:val="00BC5A49"/>
    <w:rsid w:val="00BC5C5E"/>
    <w:rsid w:val="00BC5E5D"/>
    <w:rsid w:val="00BC6B78"/>
    <w:rsid w:val="00BC7B0D"/>
    <w:rsid w:val="00BD05A3"/>
    <w:rsid w:val="00BD1CBE"/>
    <w:rsid w:val="00BD33CF"/>
    <w:rsid w:val="00BD39E8"/>
    <w:rsid w:val="00BD3EAB"/>
    <w:rsid w:val="00BD3FEA"/>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59FD"/>
    <w:rsid w:val="00BE6317"/>
    <w:rsid w:val="00BE667B"/>
    <w:rsid w:val="00BE7015"/>
    <w:rsid w:val="00BE7592"/>
    <w:rsid w:val="00BE79BC"/>
    <w:rsid w:val="00BE7A85"/>
    <w:rsid w:val="00BE7D81"/>
    <w:rsid w:val="00BE7EA7"/>
    <w:rsid w:val="00BF1F78"/>
    <w:rsid w:val="00BF2B04"/>
    <w:rsid w:val="00BF319F"/>
    <w:rsid w:val="00BF4C10"/>
    <w:rsid w:val="00BF67AD"/>
    <w:rsid w:val="00BF6823"/>
    <w:rsid w:val="00BF7D25"/>
    <w:rsid w:val="00BF7E4F"/>
    <w:rsid w:val="00C00BC6"/>
    <w:rsid w:val="00C03490"/>
    <w:rsid w:val="00C03D89"/>
    <w:rsid w:val="00C03DD5"/>
    <w:rsid w:val="00C03E3D"/>
    <w:rsid w:val="00C03E9D"/>
    <w:rsid w:val="00C04FEB"/>
    <w:rsid w:val="00C05567"/>
    <w:rsid w:val="00C05743"/>
    <w:rsid w:val="00C05DD9"/>
    <w:rsid w:val="00C05FFD"/>
    <w:rsid w:val="00C07A30"/>
    <w:rsid w:val="00C1027A"/>
    <w:rsid w:val="00C1044A"/>
    <w:rsid w:val="00C11F93"/>
    <w:rsid w:val="00C1211B"/>
    <w:rsid w:val="00C12643"/>
    <w:rsid w:val="00C12826"/>
    <w:rsid w:val="00C12CDF"/>
    <w:rsid w:val="00C1304A"/>
    <w:rsid w:val="00C13277"/>
    <w:rsid w:val="00C133B1"/>
    <w:rsid w:val="00C135E4"/>
    <w:rsid w:val="00C147F1"/>
    <w:rsid w:val="00C15118"/>
    <w:rsid w:val="00C171F2"/>
    <w:rsid w:val="00C1798C"/>
    <w:rsid w:val="00C17F5A"/>
    <w:rsid w:val="00C203B9"/>
    <w:rsid w:val="00C20711"/>
    <w:rsid w:val="00C20791"/>
    <w:rsid w:val="00C20D5C"/>
    <w:rsid w:val="00C21F3F"/>
    <w:rsid w:val="00C22074"/>
    <w:rsid w:val="00C23667"/>
    <w:rsid w:val="00C23782"/>
    <w:rsid w:val="00C238A2"/>
    <w:rsid w:val="00C23D82"/>
    <w:rsid w:val="00C24EEA"/>
    <w:rsid w:val="00C254CE"/>
    <w:rsid w:val="00C26416"/>
    <w:rsid w:val="00C3000B"/>
    <w:rsid w:val="00C30866"/>
    <w:rsid w:val="00C31517"/>
    <w:rsid w:val="00C320B3"/>
    <w:rsid w:val="00C33043"/>
    <w:rsid w:val="00C348C3"/>
    <w:rsid w:val="00C34FD0"/>
    <w:rsid w:val="00C354EF"/>
    <w:rsid w:val="00C36274"/>
    <w:rsid w:val="00C36A7F"/>
    <w:rsid w:val="00C371BA"/>
    <w:rsid w:val="00C40179"/>
    <w:rsid w:val="00C412F2"/>
    <w:rsid w:val="00C413D5"/>
    <w:rsid w:val="00C43CF9"/>
    <w:rsid w:val="00C4404A"/>
    <w:rsid w:val="00C45F46"/>
    <w:rsid w:val="00C46815"/>
    <w:rsid w:val="00C471F5"/>
    <w:rsid w:val="00C4720E"/>
    <w:rsid w:val="00C477F8"/>
    <w:rsid w:val="00C47E6E"/>
    <w:rsid w:val="00C500E1"/>
    <w:rsid w:val="00C52E1B"/>
    <w:rsid w:val="00C5377E"/>
    <w:rsid w:val="00C53D7B"/>
    <w:rsid w:val="00C542A1"/>
    <w:rsid w:val="00C572B4"/>
    <w:rsid w:val="00C577D3"/>
    <w:rsid w:val="00C60542"/>
    <w:rsid w:val="00C60941"/>
    <w:rsid w:val="00C60946"/>
    <w:rsid w:val="00C60997"/>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3196"/>
    <w:rsid w:val="00C73523"/>
    <w:rsid w:val="00C73736"/>
    <w:rsid w:val="00C7478F"/>
    <w:rsid w:val="00C75D69"/>
    <w:rsid w:val="00C760C0"/>
    <w:rsid w:val="00C7646A"/>
    <w:rsid w:val="00C80757"/>
    <w:rsid w:val="00C809B8"/>
    <w:rsid w:val="00C809DB"/>
    <w:rsid w:val="00C80A6B"/>
    <w:rsid w:val="00C812B9"/>
    <w:rsid w:val="00C8179F"/>
    <w:rsid w:val="00C8190D"/>
    <w:rsid w:val="00C81DA4"/>
    <w:rsid w:val="00C8237A"/>
    <w:rsid w:val="00C832A8"/>
    <w:rsid w:val="00C83A29"/>
    <w:rsid w:val="00C85541"/>
    <w:rsid w:val="00C86012"/>
    <w:rsid w:val="00C86B18"/>
    <w:rsid w:val="00C90646"/>
    <w:rsid w:val="00C90936"/>
    <w:rsid w:val="00C9109E"/>
    <w:rsid w:val="00C911DF"/>
    <w:rsid w:val="00C91AE4"/>
    <w:rsid w:val="00C92936"/>
    <w:rsid w:val="00C92E22"/>
    <w:rsid w:val="00C92F8C"/>
    <w:rsid w:val="00C938A9"/>
    <w:rsid w:val="00C9497C"/>
    <w:rsid w:val="00C95CA9"/>
    <w:rsid w:val="00C97F4A"/>
    <w:rsid w:val="00CA1514"/>
    <w:rsid w:val="00CA1AF9"/>
    <w:rsid w:val="00CA2ECE"/>
    <w:rsid w:val="00CA4461"/>
    <w:rsid w:val="00CA48DE"/>
    <w:rsid w:val="00CA5449"/>
    <w:rsid w:val="00CA58BD"/>
    <w:rsid w:val="00CA5BF4"/>
    <w:rsid w:val="00CA5CFF"/>
    <w:rsid w:val="00CA7207"/>
    <w:rsid w:val="00CB0262"/>
    <w:rsid w:val="00CB0554"/>
    <w:rsid w:val="00CB1421"/>
    <w:rsid w:val="00CB1D37"/>
    <w:rsid w:val="00CB297F"/>
    <w:rsid w:val="00CB6A9C"/>
    <w:rsid w:val="00CB6BE6"/>
    <w:rsid w:val="00CC2776"/>
    <w:rsid w:val="00CC336F"/>
    <w:rsid w:val="00CC363E"/>
    <w:rsid w:val="00CC5E7C"/>
    <w:rsid w:val="00CC6D60"/>
    <w:rsid w:val="00CC747A"/>
    <w:rsid w:val="00CD04B4"/>
    <w:rsid w:val="00CD242F"/>
    <w:rsid w:val="00CD3373"/>
    <w:rsid w:val="00CD3A29"/>
    <w:rsid w:val="00CD3B49"/>
    <w:rsid w:val="00CD4193"/>
    <w:rsid w:val="00CD46D1"/>
    <w:rsid w:val="00CD562E"/>
    <w:rsid w:val="00CD62B7"/>
    <w:rsid w:val="00CD63CB"/>
    <w:rsid w:val="00CD73C5"/>
    <w:rsid w:val="00CD7511"/>
    <w:rsid w:val="00CD7894"/>
    <w:rsid w:val="00CD7B20"/>
    <w:rsid w:val="00CE0483"/>
    <w:rsid w:val="00CE04E2"/>
    <w:rsid w:val="00CE0F3F"/>
    <w:rsid w:val="00CE17ED"/>
    <w:rsid w:val="00CE20EE"/>
    <w:rsid w:val="00CE2B7F"/>
    <w:rsid w:val="00CE3902"/>
    <w:rsid w:val="00CE3BB5"/>
    <w:rsid w:val="00CE3D07"/>
    <w:rsid w:val="00CE4A8F"/>
    <w:rsid w:val="00CF06A0"/>
    <w:rsid w:val="00CF06C9"/>
    <w:rsid w:val="00CF096D"/>
    <w:rsid w:val="00CF2119"/>
    <w:rsid w:val="00CF2326"/>
    <w:rsid w:val="00CF4664"/>
    <w:rsid w:val="00CF468A"/>
    <w:rsid w:val="00CF4C52"/>
    <w:rsid w:val="00CF4FCC"/>
    <w:rsid w:val="00CF50E5"/>
    <w:rsid w:val="00CF531D"/>
    <w:rsid w:val="00CF5863"/>
    <w:rsid w:val="00CF593F"/>
    <w:rsid w:val="00CF5BD8"/>
    <w:rsid w:val="00CF61B6"/>
    <w:rsid w:val="00CF6663"/>
    <w:rsid w:val="00CF7970"/>
    <w:rsid w:val="00D00477"/>
    <w:rsid w:val="00D00E32"/>
    <w:rsid w:val="00D02351"/>
    <w:rsid w:val="00D0497A"/>
    <w:rsid w:val="00D052EF"/>
    <w:rsid w:val="00D0663D"/>
    <w:rsid w:val="00D0690B"/>
    <w:rsid w:val="00D07490"/>
    <w:rsid w:val="00D07A8A"/>
    <w:rsid w:val="00D1042B"/>
    <w:rsid w:val="00D1119B"/>
    <w:rsid w:val="00D1173B"/>
    <w:rsid w:val="00D11A18"/>
    <w:rsid w:val="00D11B4F"/>
    <w:rsid w:val="00D127AD"/>
    <w:rsid w:val="00D128B4"/>
    <w:rsid w:val="00D12B81"/>
    <w:rsid w:val="00D133A8"/>
    <w:rsid w:val="00D142ED"/>
    <w:rsid w:val="00D148F0"/>
    <w:rsid w:val="00D16674"/>
    <w:rsid w:val="00D16743"/>
    <w:rsid w:val="00D20707"/>
    <w:rsid w:val="00D217F6"/>
    <w:rsid w:val="00D23F43"/>
    <w:rsid w:val="00D24BD7"/>
    <w:rsid w:val="00D268E7"/>
    <w:rsid w:val="00D26E07"/>
    <w:rsid w:val="00D275A6"/>
    <w:rsid w:val="00D2796B"/>
    <w:rsid w:val="00D330F6"/>
    <w:rsid w:val="00D358F1"/>
    <w:rsid w:val="00D35980"/>
    <w:rsid w:val="00D406C1"/>
    <w:rsid w:val="00D406CE"/>
    <w:rsid w:val="00D4179D"/>
    <w:rsid w:val="00D43063"/>
    <w:rsid w:val="00D43682"/>
    <w:rsid w:val="00D449C9"/>
    <w:rsid w:val="00D454E6"/>
    <w:rsid w:val="00D47001"/>
    <w:rsid w:val="00D47711"/>
    <w:rsid w:val="00D47C4C"/>
    <w:rsid w:val="00D47F52"/>
    <w:rsid w:val="00D5072F"/>
    <w:rsid w:val="00D510EF"/>
    <w:rsid w:val="00D515E9"/>
    <w:rsid w:val="00D51957"/>
    <w:rsid w:val="00D51989"/>
    <w:rsid w:val="00D51BDD"/>
    <w:rsid w:val="00D52062"/>
    <w:rsid w:val="00D528AC"/>
    <w:rsid w:val="00D532BA"/>
    <w:rsid w:val="00D538F6"/>
    <w:rsid w:val="00D53C71"/>
    <w:rsid w:val="00D54A16"/>
    <w:rsid w:val="00D54FFA"/>
    <w:rsid w:val="00D559E0"/>
    <w:rsid w:val="00D55A37"/>
    <w:rsid w:val="00D55C47"/>
    <w:rsid w:val="00D55C99"/>
    <w:rsid w:val="00D60811"/>
    <w:rsid w:val="00D620F1"/>
    <w:rsid w:val="00D64850"/>
    <w:rsid w:val="00D65EAB"/>
    <w:rsid w:val="00D65F84"/>
    <w:rsid w:val="00D660C0"/>
    <w:rsid w:val="00D668BC"/>
    <w:rsid w:val="00D6717C"/>
    <w:rsid w:val="00D676A1"/>
    <w:rsid w:val="00D67B46"/>
    <w:rsid w:val="00D70077"/>
    <w:rsid w:val="00D701D2"/>
    <w:rsid w:val="00D7121B"/>
    <w:rsid w:val="00D71CEE"/>
    <w:rsid w:val="00D72FBC"/>
    <w:rsid w:val="00D73597"/>
    <w:rsid w:val="00D74572"/>
    <w:rsid w:val="00D7558B"/>
    <w:rsid w:val="00D76796"/>
    <w:rsid w:val="00D808C9"/>
    <w:rsid w:val="00D80F2E"/>
    <w:rsid w:val="00D8250D"/>
    <w:rsid w:val="00D83030"/>
    <w:rsid w:val="00D83290"/>
    <w:rsid w:val="00D84C00"/>
    <w:rsid w:val="00D84D73"/>
    <w:rsid w:val="00D856F9"/>
    <w:rsid w:val="00D86119"/>
    <w:rsid w:val="00D87049"/>
    <w:rsid w:val="00D8709C"/>
    <w:rsid w:val="00D87A6F"/>
    <w:rsid w:val="00D9147C"/>
    <w:rsid w:val="00D916B9"/>
    <w:rsid w:val="00D9281C"/>
    <w:rsid w:val="00D929E2"/>
    <w:rsid w:val="00D930F4"/>
    <w:rsid w:val="00D943E6"/>
    <w:rsid w:val="00D95CFB"/>
    <w:rsid w:val="00D97CB9"/>
    <w:rsid w:val="00D97E7C"/>
    <w:rsid w:val="00DA173A"/>
    <w:rsid w:val="00DA21B0"/>
    <w:rsid w:val="00DA27E4"/>
    <w:rsid w:val="00DA2829"/>
    <w:rsid w:val="00DA2D5E"/>
    <w:rsid w:val="00DA525F"/>
    <w:rsid w:val="00DA585E"/>
    <w:rsid w:val="00DA58CF"/>
    <w:rsid w:val="00DA6263"/>
    <w:rsid w:val="00DB006E"/>
    <w:rsid w:val="00DB0450"/>
    <w:rsid w:val="00DB095B"/>
    <w:rsid w:val="00DB10E2"/>
    <w:rsid w:val="00DB141F"/>
    <w:rsid w:val="00DB1E63"/>
    <w:rsid w:val="00DB271C"/>
    <w:rsid w:val="00DB28AD"/>
    <w:rsid w:val="00DB2D3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FDA"/>
    <w:rsid w:val="00DC6304"/>
    <w:rsid w:val="00DC67AF"/>
    <w:rsid w:val="00DC6AD0"/>
    <w:rsid w:val="00DC78FF"/>
    <w:rsid w:val="00DD03A8"/>
    <w:rsid w:val="00DD0F94"/>
    <w:rsid w:val="00DD1858"/>
    <w:rsid w:val="00DD19BC"/>
    <w:rsid w:val="00DD253C"/>
    <w:rsid w:val="00DD2EF0"/>
    <w:rsid w:val="00DD34B7"/>
    <w:rsid w:val="00DD5C51"/>
    <w:rsid w:val="00DD5D9C"/>
    <w:rsid w:val="00DD673D"/>
    <w:rsid w:val="00DD6D1E"/>
    <w:rsid w:val="00DD6F60"/>
    <w:rsid w:val="00DD72C9"/>
    <w:rsid w:val="00DE012D"/>
    <w:rsid w:val="00DE073F"/>
    <w:rsid w:val="00DE3340"/>
    <w:rsid w:val="00DE3D59"/>
    <w:rsid w:val="00DE4738"/>
    <w:rsid w:val="00DE4F1D"/>
    <w:rsid w:val="00DE504C"/>
    <w:rsid w:val="00DE5088"/>
    <w:rsid w:val="00DE5864"/>
    <w:rsid w:val="00DE5CD5"/>
    <w:rsid w:val="00DE5CF8"/>
    <w:rsid w:val="00DE6036"/>
    <w:rsid w:val="00DE6DFF"/>
    <w:rsid w:val="00DE7E0F"/>
    <w:rsid w:val="00DF05EA"/>
    <w:rsid w:val="00DF137F"/>
    <w:rsid w:val="00DF139D"/>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0CB"/>
    <w:rsid w:val="00E047CF"/>
    <w:rsid w:val="00E04998"/>
    <w:rsid w:val="00E05744"/>
    <w:rsid w:val="00E069E7"/>
    <w:rsid w:val="00E0702C"/>
    <w:rsid w:val="00E0724B"/>
    <w:rsid w:val="00E07BF6"/>
    <w:rsid w:val="00E07E9C"/>
    <w:rsid w:val="00E11020"/>
    <w:rsid w:val="00E11274"/>
    <w:rsid w:val="00E114B5"/>
    <w:rsid w:val="00E1161D"/>
    <w:rsid w:val="00E121F1"/>
    <w:rsid w:val="00E123B2"/>
    <w:rsid w:val="00E12FE8"/>
    <w:rsid w:val="00E13522"/>
    <w:rsid w:val="00E146C8"/>
    <w:rsid w:val="00E148F8"/>
    <w:rsid w:val="00E14939"/>
    <w:rsid w:val="00E15545"/>
    <w:rsid w:val="00E1569C"/>
    <w:rsid w:val="00E1607F"/>
    <w:rsid w:val="00E17B54"/>
    <w:rsid w:val="00E20142"/>
    <w:rsid w:val="00E214EE"/>
    <w:rsid w:val="00E238DD"/>
    <w:rsid w:val="00E23AD3"/>
    <w:rsid w:val="00E23E0C"/>
    <w:rsid w:val="00E23EDF"/>
    <w:rsid w:val="00E245B6"/>
    <w:rsid w:val="00E25ADA"/>
    <w:rsid w:val="00E2689D"/>
    <w:rsid w:val="00E268BB"/>
    <w:rsid w:val="00E26BC4"/>
    <w:rsid w:val="00E27098"/>
    <w:rsid w:val="00E27F9A"/>
    <w:rsid w:val="00E32C0C"/>
    <w:rsid w:val="00E34AC3"/>
    <w:rsid w:val="00E36CEE"/>
    <w:rsid w:val="00E36D55"/>
    <w:rsid w:val="00E373FA"/>
    <w:rsid w:val="00E4005C"/>
    <w:rsid w:val="00E407FD"/>
    <w:rsid w:val="00E4099C"/>
    <w:rsid w:val="00E412B5"/>
    <w:rsid w:val="00E41A94"/>
    <w:rsid w:val="00E41FDA"/>
    <w:rsid w:val="00E425D0"/>
    <w:rsid w:val="00E42970"/>
    <w:rsid w:val="00E42F51"/>
    <w:rsid w:val="00E432D6"/>
    <w:rsid w:val="00E437F7"/>
    <w:rsid w:val="00E44057"/>
    <w:rsid w:val="00E44781"/>
    <w:rsid w:val="00E44C02"/>
    <w:rsid w:val="00E45336"/>
    <w:rsid w:val="00E459BB"/>
    <w:rsid w:val="00E4606C"/>
    <w:rsid w:val="00E46316"/>
    <w:rsid w:val="00E46719"/>
    <w:rsid w:val="00E468DD"/>
    <w:rsid w:val="00E507A7"/>
    <w:rsid w:val="00E513E1"/>
    <w:rsid w:val="00E51816"/>
    <w:rsid w:val="00E52212"/>
    <w:rsid w:val="00E52401"/>
    <w:rsid w:val="00E5289F"/>
    <w:rsid w:val="00E533A1"/>
    <w:rsid w:val="00E53910"/>
    <w:rsid w:val="00E53DC3"/>
    <w:rsid w:val="00E543BF"/>
    <w:rsid w:val="00E5487F"/>
    <w:rsid w:val="00E55C1A"/>
    <w:rsid w:val="00E56975"/>
    <w:rsid w:val="00E57012"/>
    <w:rsid w:val="00E570AB"/>
    <w:rsid w:val="00E5778B"/>
    <w:rsid w:val="00E57BC5"/>
    <w:rsid w:val="00E621A7"/>
    <w:rsid w:val="00E63E0D"/>
    <w:rsid w:val="00E642CD"/>
    <w:rsid w:val="00E64E03"/>
    <w:rsid w:val="00E65392"/>
    <w:rsid w:val="00E653BE"/>
    <w:rsid w:val="00E65A78"/>
    <w:rsid w:val="00E65A98"/>
    <w:rsid w:val="00E66584"/>
    <w:rsid w:val="00E6658B"/>
    <w:rsid w:val="00E66B33"/>
    <w:rsid w:val="00E66F4F"/>
    <w:rsid w:val="00E6701A"/>
    <w:rsid w:val="00E67D65"/>
    <w:rsid w:val="00E67E33"/>
    <w:rsid w:val="00E70770"/>
    <w:rsid w:val="00E70918"/>
    <w:rsid w:val="00E70B8D"/>
    <w:rsid w:val="00E70C67"/>
    <w:rsid w:val="00E718DF"/>
    <w:rsid w:val="00E71C5A"/>
    <w:rsid w:val="00E71CD7"/>
    <w:rsid w:val="00E71D92"/>
    <w:rsid w:val="00E7222B"/>
    <w:rsid w:val="00E7368B"/>
    <w:rsid w:val="00E74773"/>
    <w:rsid w:val="00E74776"/>
    <w:rsid w:val="00E74C23"/>
    <w:rsid w:val="00E752AD"/>
    <w:rsid w:val="00E758D5"/>
    <w:rsid w:val="00E75F72"/>
    <w:rsid w:val="00E766B7"/>
    <w:rsid w:val="00E76A8B"/>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3F9C"/>
    <w:rsid w:val="00E941C4"/>
    <w:rsid w:val="00E9432E"/>
    <w:rsid w:val="00E9471A"/>
    <w:rsid w:val="00E94838"/>
    <w:rsid w:val="00E94B0C"/>
    <w:rsid w:val="00E94C99"/>
    <w:rsid w:val="00E94DB6"/>
    <w:rsid w:val="00E95070"/>
    <w:rsid w:val="00E95545"/>
    <w:rsid w:val="00E968C2"/>
    <w:rsid w:val="00E97077"/>
    <w:rsid w:val="00EA02AD"/>
    <w:rsid w:val="00EA095D"/>
    <w:rsid w:val="00EA1CC3"/>
    <w:rsid w:val="00EA207C"/>
    <w:rsid w:val="00EA2989"/>
    <w:rsid w:val="00EA4C32"/>
    <w:rsid w:val="00EA57E5"/>
    <w:rsid w:val="00EA5897"/>
    <w:rsid w:val="00EA5E98"/>
    <w:rsid w:val="00EA6065"/>
    <w:rsid w:val="00EA6C79"/>
    <w:rsid w:val="00EB154F"/>
    <w:rsid w:val="00EB3DC4"/>
    <w:rsid w:val="00EB5FFB"/>
    <w:rsid w:val="00EB6153"/>
    <w:rsid w:val="00EB6418"/>
    <w:rsid w:val="00EB675B"/>
    <w:rsid w:val="00EB6DFA"/>
    <w:rsid w:val="00EB7114"/>
    <w:rsid w:val="00EB7C81"/>
    <w:rsid w:val="00EC023C"/>
    <w:rsid w:val="00EC072B"/>
    <w:rsid w:val="00EC0E27"/>
    <w:rsid w:val="00EC0ED1"/>
    <w:rsid w:val="00EC0FFE"/>
    <w:rsid w:val="00EC134E"/>
    <w:rsid w:val="00EC1534"/>
    <w:rsid w:val="00EC19C2"/>
    <w:rsid w:val="00EC1B4D"/>
    <w:rsid w:val="00EC1E3C"/>
    <w:rsid w:val="00EC21A2"/>
    <w:rsid w:val="00EC2AFB"/>
    <w:rsid w:val="00EC3255"/>
    <w:rsid w:val="00EC4C50"/>
    <w:rsid w:val="00EC606B"/>
    <w:rsid w:val="00EC6239"/>
    <w:rsid w:val="00EC6D99"/>
    <w:rsid w:val="00EC6DC0"/>
    <w:rsid w:val="00EC727B"/>
    <w:rsid w:val="00EC7A8A"/>
    <w:rsid w:val="00ED0D46"/>
    <w:rsid w:val="00ED20CF"/>
    <w:rsid w:val="00ED2B70"/>
    <w:rsid w:val="00ED2FB0"/>
    <w:rsid w:val="00ED3204"/>
    <w:rsid w:val="00ED5D94"/>
    <w:rsid w:val="00ED662D"/>
    <w:rsid w:val="00ED6AB3"/>
    <w:rsid w:val="00ED7235"/>
    <w:rsid w:val="00EE11B8"/>
    <w:rsid w:val="00EE1276"/>
    <w:rsid w:val="00EE142C"/>
    <w:rsid w:val="00EE1B56"/>
    <w:rsid w:val="00EE25C3"/>
    <w:rsid w:val="00EE26BB"/>
    <w:rsid w:val="00EE26D7"/>
    <w:rsid w:val="00EE2948"/>
    <w:rsid w:val="00EE2E1A"/>
    <w:rsid w:val="00EE5228"/>
    <w:rsid w:val="00EE5EA9"/>
    <w:rsid w:val="00EE7F4D"/>
    <w:rsid w:val="00EF0290"/>
    <w:rsid w:val="00EF11BF"/>
    <w:rsid w:val="00EF11E0"/>
    <w:rsid w:val="00EF1F3F"/>
    <w:rsid w:val="00EF2CF0"/>
    <w:rsid w:val="00EF2EBF"/>
    <w:rsid w:val="00EF2F55"/>
    <w:rsid w:val="00EF37F0"/>
    <w:rsid w:val="00EF3A40"/>
    <w:rsid w:val="00EF4BC3"/>
    <w:rsid w:val="00EF4BD8"/>
    <w:rsid w:val="00EF5233"/>
    <w:rsid w:val="00EF56B4"/>
    <w:rsid w:val="00EF64B1"/>
    <w:rsid w:val="00EF6D74"/>
    <w:rsid w:val="00EF740F"/>
    <w:rsid w:val="00F00717"/>
    <w:rsid w:val="00F00882"/>
    <w:rsid w:val="00F00CB7"/>
    <w:rsid w:val="00F00D2E"/>
    <w:rsid w:val="00F019CA"/>
    <w:rsid w:val="00F0223C"/>
    <w:rsid w:val="00F030E6"/>
    <w:rsid w:val="00F0362A"/>
    <w:rsid w:val="00F04762"/>
    <w:rsid w:val="00F06803"/>
    <w:rsid w:val="00F06DCF"/>
    <w:rsid w:val="00F11788"/>
    <w:rsid w:val="00F13460"/>
    <w:rsid w:val="00F13C5D"/>
    <w:rsid w:val="00F1484E"/>
    <w:rsid w:val="00F15E57"/>
    <w:rsid w:val="00F16271"/>
    <w:rsid w:val="00F1636A"/>
    <w:rsid w:val="00F1655E"/>
    <w:rsid w:val="00F1693B"/>
    <w:rsid w:val="00F202A5"/>
    <w:rsid w:val="00F203A1"/>
    <w:rsid w:val="00F206F1"/>
    <w:rsid w:val="00F2070B"/>
    <w:rsid w:val="00F20C71"/>
    <w:rsid w:val="00F2181A"/>
    <w:rsid w:val="00F21B58"/>
    <w:rsid w:val="00F22221"/>
    <w:rsid w:val="00F22432"/>
    <w:rsid w:val="00F22AE5"/>
    <w:rsid w:val="00F22DFE"/>
    <w:rsid w:val="00F231A9"/>
    <w:rsid w:val="00F23414"/>
    <w:rsid w:val="00F24591"/>
    <w:rsid w:val="00F250F8"/>
    <w:rsid w:val="00F25A15"/>
    <w:rsid w:val="00F26B01"/>
    <w:rsid w:val="00F2769F"/>
    <w:rsid w:val="00F27F4B"/>
    <w:rsid w:val="00F27F78"/>
    <w:rsid w:val="00F303CB"/>
    <w:rsid w:val="00F31899"/>
    <w:rsid w:val="00F31C97"/>
    <w:rsid w:val="00F321E8"/>
    <w:rsid w:val="00F3286B"/>
    <w:rsid w:val="00F329BC"/>
    <w:rsid w:val="00F3412F"/>
    <w:rsid w:val="00F3562D"/>
    <w:rsid w:val="00F415BC"/>
    <w:rsid w:val="00F4285F"/>
    <w:rsid w:val="00F43E8B"/>
    <w:rsid w:val="00F47366"/>
    <w:rsid w:val="00F47F85"/>
    <w:rsid w:val="00F50357"/>
    <w:rsid w:val="00F50565"/>
    <w:rsid w:val="00F508B7"/>
    <w:rsid w:val="00F53556"/>
    <w:rsid w:val="00F53868"/>
    <w:rsid w:val="00F53F21"/>
    <w:rsid w:val="00F53FDA"/>
    <w:rsid w:val="00F54E67"/>
    <w:rsid w:val="00F54EB8"/>
    <w:rsid w:val="00F55034"/>
    <w:rsid w:val="00F5579D"/>
    <w:rsid w:val="00F55B4A"/>
    <w:rsid w:val="00F5620A"/>
    <w:rsid w:val="00F60C72"/>
    <w:rsid w:val="00F61338"/>
    <w:rsid w:val="00F626E2"/>
    <w:rsid w:val="00F62838"/>
    <w:rsid w:val="00F62A0B"/>
    <w:rsid w:val="00F62BE9"/>
    <w:rsid w:val="00F62FDD"/>
    <w:rsid w:val="00F631C9"/>
    <w:rsid w:val="00F63E2D"/>
    <w:rsid w:val="00F64DF6"/>
    <w:rsid w:val="00F6567B"/>
    <w:rsid w:val="00F667B8"/>
    <w:rsid w:val="00F67165"/>
    <w:rsid w:val="00F67AC7"/>
    <w:rsid w:val="00F67B50"/>
    <w:rsid w:val="00F67C12"/>
    <w:rsid w:val="00F7087C"/>
    <w:rsid w:val="00F721C2"/>
    <w:rsid w:val="00F72B68"/>
    <w:rsid w:val="00F72F68"/>
    <w:rsid w:val="00F733F5"/>
    <w:rsid w:val="00F75690"/>
    <w:rsid w:val="00F762FF"/>
    <w:rsid w:val="00F76309"/>
    <w:rsid w:val="00F76832"/>
    <w:rsid w:val="00F76B0B"/>
    <w:rsid w:val="00F774BF"/>
    <w:rsid w:val="00F77534"/>
    <w:rsid w:val="00F77BDB"/>
    <w:rsid w:val="00F80160"/>
    <w:rsid w:val="00F80374"/>
    <w:rsid w:val="00F805C7"/>
    <w:rsid w:val="00F811FF"/>
    <w:rsid w:val="00F82490"/>
    <w:rsid w:val="00F83CCC"/>
    <w:rsid w:val="00F847A3"/>
    <w:rsid w:val="00F859B6"/>
    <w:rsid w:val="00F864A6"/>
    <w:rsid w:val="00F869D6"/>
    <w:rsid w:val="00F86AC3"/>
    <w:rsid w:val="00F87C96"/>
    <w:rsid w:val="00F904EE"/>
    <w:rsid w:val="00F921B5"/>
    <w:rsid w:val="00F93046"/>
    <w:rsid w:val="00F93F13"/>
    <w:rsid w:val="00F941A9"/>
    <w:rsid w:val="00F94EB8"/>
    <w:rsid w:val="00F95530"/>
    <w:rsid w:val="00F9576F"/>
    <w:rsid w:val="00F95CAF"/>
    <w:rsid w:val="00F95DD7"/>
    <w:rsid w:val="00F9714E"/>
    <w:rsid w:val="00FA0618"/>
    <w:rsid w:val="00FA0D7B"/>
    <w:rsid w:val="00FA1072"/>
    <w:rsid w:val="00FA29BF"/>
    <w:rsid w:val="00FA33B0"/>
    <w:rsid w:val="00FA3439"/>
    <w:rsid w:val="00FA4EDA"/>
    <w:rsid w:val="00FA5E9E"/>
    <w:rsid w:val="00FA5F37"/>
    <w:rsid w:val="00FA6964"/>
    <w:rsid w:val="00FA7990"/>
    <w:rsid w:val="00FB138E"/>
    <w:rsid w:val="00FB37D7"/>
    <w:rsid w:val="00FB3801"/>
    <w:rsid w:val="00FB4266"/>
    <w:rsid w:val="00FB5EB4"/>
    <w:rsid w:val="00FB5F13"/>
    <w:rsid w:val="00FB6691"/>
    <w:rsid w:val="00FB6E95"/>
    <w:rsid w:val="00FC03B4"/>
    <w:rsid w:val="00FC0583"/>
    <w:rsid w:val="00FC094E"/>
    <w:rsid w:val="00FC0AD4"/>
    <w:rsid w:val="00FC0F9B"/>
    <w:rsid w:val="00FC1765"/>
    <w:rsid w:val="00FC227F"/>
    <w:rsid w:val="00FC229A"/>
    <w:rsid w:val="00FC3379"/>
    <w:rsid w:val="00FC370B"/>
    <w:rsid w:val="00FC3E58"/>
    <w:rsid w:val="00FC4085"/>
    <w:rsid w:val="00FC41FB"/>
    <w:rsid w:val="00FC4847"/>
    <w:rsid w:val="00FC496C"/>
    <w:rsid w:val="00FC49E6"/>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E41"/>
    <w:rsid w:val="00FD64D1"/>
    <w:rsid w:val="00FD72BA"/>
    <w:rsid w:val="00FD7BB3"/>
    <w:rsid w:val="00FE09D5"/>
    <w:rsid w:val="00FE187A"/>
    <w:rsid w:val="00FE28C5"/>
    <w:rsid w:val="00FE34C9"/>
    <w:rsid w:val="00FE6418"/>
    <w:rsid w:val="00FE74D4"/>
    <w:rsid w:val="00FE78B8"/>
    <w:rsid w:val="00FE7C03"/>
    <w:rsid w:val="00FF10B4"/>
    <w:rsid w:val="00FF16ED"/>
    <w:rsid w:val="00FF1A86"/>
    <w:rsid w:val="00FF318B"/>
    <w:rsid w:val="00FF3EFB"/>
    <w:rsid w:val="00FF4290"/>
    <w:rsid w:val="00FF5175"/>
    <w:rsid w:val="00FF51B6"/>
    <w:rsid w:val="00FF579C"/>
    <w:rsid w:val="00FF5D0E"/>
    <w:rsid w:val="00FF630E"/>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3"/>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UnresolvedMention">
    <w:name w:val="Unresolved Mention"/>
    <w:basedOn w:val="DefaultParagraphFont"/>
    <w:uiPriority w:val="99"/>
    <w:semiHidden/>
    <w:unhideWhenUsed/>
    <w:rsid w:val="0032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ations.iarc.fr/59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9241</Words>
  <Characters>57296</Characters>
  <Application>Microsoft Office Word</Application>
  <DocSecurity>0</DocSecurity>
  <Lines>1273</Lines>
  <Paragraphs>573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5</cp:revision>
  <cp:lastPrinted>2021-07-06T04:50:00Z</cp:lastPrinted>
  <dcterms:created xsi:type="dcterms:W3CDTF">2025-02-05T02:01:00Z</dcterms:created>
  <dcterms:modified xsi:type="dcterms:W3CDTF">2025-02-05T02:03:00Z</dcterms:modified>
</cp:coreProperties>
</file>