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27631E67" w:rsidR="005D6856" w:rsidRPr="005D6856" w:rsidRDefault="00454EDA" w:rsidP="00DE27B0">
      <w:pPr>
        <w:spacing w:after="0"/>
        <w:jc w:val="center"/>
        <w:rPr>
          <w:b/>
          <w:bCs/>
        </w:rPr>
      </w:pPr>
      <w:r w:rsidRPr="00245D9C">
        <w:rPr>
          <w:b/>
          <w:bCs/>
          <w:noProof/>
        </w:rPr>
        <w:drawing>
          <wp:anchor distT="0" distB="0" distL="114300" distR="114300" simplePos="0" relativeHeight="251658240" behindDoc="1" locked="0" layoutInCell="1" allowOverlap="1" wp14:anchorId="78D946F4" wp14:editId="29B1A049">
            <wp:simplePos x="0" y="0"/>
            <wp:positionH relativeFrom="column">
              <wp:posOffset>7508875</wp:posOffset>
            </wp:positionH>
            <wp:positionV relativeFrom="paragraph">
              <wp:posOffset>-553720</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3F79F1" w:rsidRPr="003F79F1">
        <w:rPr>
          <w:b/>
          <w:bCs/>
        </w:rPr>
        <w:t>Malignant Odontogenic Tumours</w:t>
      </w:r>
      <w:r w:rsidR="00DE27B0" w:rsidRPr="00DE27B0">
        <w:rPr>
          <w:b/>
          <w:bCs/>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186F45">
      <w:pPr>
        <w:pStyle w:val="NoSpacing"/>
        <w:rPr>
          <w:sz w:val="16"/>
        </w:rPr>
      </w:pPr>
      <w:r>
        <w:rPr>
          <w:sz w:val="16"/>
        </w:rPr>
        <w:t xml:space="preserve">  </w:t>
      </w:r>
      <w:r w:rsidR="00236231" w:rsidRPr="009125B1">
        <w:rPr>
          <w:sz w:val="16"/>
        </w:rPr>
        <w:t>Elements in black text are CORE</w:t>
      </w:r>
      <w:r w:rsidR="00C477F8">
        <w:rPr>
          <w:sz w:val="16"/>
        </w:rPr>
        <w:tab/>
      </w:r>
      <w:r w:rsidR="00236231" w:rsidRPr="009125B1">
        <w:rPr>
          <w:sz w:val="16"/>
        </w:rPr>
        <w:t xml:space="preserve">Elements in </w:t>
      </w:r>
      <w:r w:rsidR="00236231" w:rsidRPr="004A0913">
        <w:rPr>
          <w:color w:val="000000" w:themeColor="text1"/>
          <w:sz w:val="16"/>
        </w:rPr>
        <w:t xml:space="preserve">grey text </w:t>
      </w:r>
      <w:r w:rsidR="00236231" w:rsidRPr="009125B1">
        <w:rPr>
          <w:sz w:val="16"/>
        </w:rPr>
        <w:t xml:space="preserve">are NON-CORE        </w:t>
      </w:r>
      <w:r w:rsidR="00236231" w:rsidRPr="009125B1">
        <w:rPr>
          <w:sz w:val="16"/>
        </w:rPr>
        <w:tab/>
        <w:t xml:space="preserve">      </w:t>
      </w:r>
      <w:r w:rsidR="00137F74">
        <w:rPr>
          <w:sz w:val="16"/>
        </w:rPr>
        <w:t xml:space="preserve">o </w:t>
      </w:r>
      <w:r w:rsidR="00137F74" w:rsidRPr="00137F74">
        <w:rPr>
          <w:sz w:val="16"/>
        </w:rPr>
        <w:t xml:space="preserve">indicates single select values </w:t>
      </w:r>
      <w:r w:rsidR="00137F74">
        <w:rPr>
          <w:sz w:val="16"/>
        </w:rPr>
        <w:t xml:space="preserve">           </w:t>
      </w:r>
      <w:r w:rsidR="00DB2D3F" w:rsidRPr="00186F45">
        <w:t>□</w:t>
      </w:r>
      <w:r w:rsidR="00236231" w:rsidRPr="009125B1">
        <w:rPr>
          <w:sz w:val="16"/>
        </w:rPr>
        <w:t xml:space="preserve"> indicates multi-select values  </w:t>
      </w:r>
      <w:r w:rsidR="00236231" w:rsidRPr="009125B1">
        <w:rPr>
          <w:sz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1014406A" w14:textId="77777777" w:rsidR="006D38E5" w:rsidRPr="006D38E5" w:rsidRDefault="006D38E5" w:rsidP="006D38E5">
            <w:pPr>
              <w:spacing w:after="0" w:line="240" w:lineRule="auto"/>
              <w:rPr>
                <w:rFonts w:cs="Calibri"/>
                <w:sz w:val="16"/>
                <w:szCs w:val="16"/>
              </w:rPr>
            </w:pPr>
            <w:r w:rsidRPr="006D38E5">
              <w:rPr>
                <w:rFonts w:cs="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6D38E5">
              <w:rPr>
                <w:rFonts w:cs="Calibri"/>
                <w:sz w:val="16"/>
                <w:szCs w:val="16"/>
              </w:rPr>
              <w:fldChar w:fldCharType="begin"/>
            </w:r>
            <w:r w:rsidRPr="006D38E5">
              <w:rPr>
                <w:rFonts w:cs="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6D38E5">
              <w:rPr>
                <w:rFonts w:cs="Calibri"/>
                <w:sz w:val="16"/>
                <w:szCs w:val="16"/>
              </w:rPr>
              <w:fldChar w:fldCharType="separate"/>
            </w:r>
            <w:r w:rsidRPr="006D38E5">
              <w:rPr>
                <w:rFonts w:cs="Calibri"/>
                <w:noProof/>
                <w:sz w:val="16"/>
                <w:szCs w:val="16"/>
                <w:vertAlign w:val="superscript"/>
              </w:rPr>
              <w:t>1</w:t>
            </w:r>
            <w:r w:rsidRPr="006D38E5">
              <w:rPr>
                <w:rFonts w:cs="Calibri"/>
                <w:sz w:val="16"/>
                <w:szCs w:val="16"/>
              </w:rPr>
              <w:fldChar w:fldCharType="end"/>
            </w:r>
            <w:r w:rsidRPr="006D38E5">
              <w:rPr>
                <w:rFonts w:cs="Calibri"/>
                <w:sz w:val="16"/>
                <w:szCs w:val="16"/>
              </w:rPr>
              <w:t xml:space="preserve">). In rare circumstances, where </w:t>
            </w:r>
            <w:proofErr w:type="gramStart"/>
            <w:r w:rsidRPr="006D38E5">
              <w:rPr>
                <w:rFonts w:cs="Calibri"/>
                <w:sz w:val="16"/>
                <w:szCs w:val="16"/>
              </w:rPr>
              <w:t>level III-2</w:t>
            </w:r>
            <w:proofErr w:type="gramEnd"/>
            <w:r w:rsidRPr="006D38E5">
              <w:rPr>
                <w:rFonts w:cs="Calibri"/>
                <w:sz w:val="16"/>
                <w:szCs w:val="16"/>
              </w:rPr>
              <w:t xml:space="preserve"> evidence is not available an element may be made a CORE element where there is unanimous agreement by the Dataset Authoring Committee (DAC). </w:t>
            </w:r>
          </w:p>
          <w:p w14:paraId="73F7DB4D" w14:textId="77777777" w:rsidR="006D38E5" w:rsidRPr="006D38E5" w:rsidRDefault="006D38E5" w:rsidP="006D38E5">
            <w:pPr>
              <w:spacing w:after="0" w:line="240" w:lineRule="auto"/>
              <w:rPr>
                <w:rFonts w:cs="Calibri"/>
                <w:sz w:val="16"/>
                <w:szCs w:val="16"/>
              </w:rPr>
            </w:pPr>
          </w:p>
          <w:p w14:paraId="06A50D0A" w14:textId="77777777" w:rsidR="006D38E5" w:rsidRPr="006D38E5" w:rsidRDefault="006D38E5" w:rsidP="006D38E5">
            <w:pPr>
              <w:spacing w:line="240" w:lineRule="auto"/>
              <w:contextualSpacing/>
              <w:rPr>
                <w:rFonts w:cs="Calibri"/>
                <w:sz w:val="16"/>
                <w:szCs w:val="16"/>
              </w:rPr>
            </w:pPr>
            <w:r w:rsidRPr="006D38E5">
              <w:rPr>
                <w:rFonts w:cs="Calibri"/>
                <w:sz w:val="16"/>
                <w:szCs w:val="16"/>
              </w:rPr>
              <w:t xml:space="preserve">Molecular and immunohistochemical testing is a growing feature of cancer reporting. However, in many parts of the world this type of testing is limited by the available resources. </w:t>
            </w:r>
            <w:proofErr w:type="gramStart"/>
            <w:r w:rsidRPr="006D38E5">
              <w:rPr>
                <w:rFonts w:cs="Calibri"/>
                <w:sz w:val="16"/>
                <w:szCs w:val="16"/>
              </w:rPr>
              <w:t>In order to</w:t>
            </w:r>
            <w:proofErr w:type="gramEnd"/>
            <w:r w:rsidRPr="006D38E5">
              <w:rPr>
                <w:rFonts w:cs="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04F1FA0D" w14:textId="77777777" w:rsidR="006D38E5" w:rsidRPr="006D38E5" w:rsidRDefault="006D38E5" w:rsidP="006D38E5">
            <w:pPr>
              <w:spacing w:after="0" w:line="240" w:lineRule="auto"/>
              <w:rPr>
                <w:rFonts w:cs="Calibri"/>
                <w:sz w:val="16"/>
                <w:szCs w:val="16"/>
              </w:rPr>
            </w:pPr>
          </w:p>
          <w:p w14:paraId="670A7B7F" w14:textId="77777777" w:rsidR="0033413A" w:rsidRDefault="006D38E5" w:rsidP="006C1F30">
            <w:pPr>
              <w:spacing w:after="0" w:line="240" w:lineRule="auto"/>
              <w:rPr>
                <w:rFonts w:cs="Calibri"/>
                <w:sz w:val="16"/>
                <w:szCs w:val="16"/>
              </w:rPr>
            </w:pPr>
            <w:r w:rsidRPr="006D38E5">
              <w:rPr>
                <w:rFonts w:cs="Calibri"/>
                <w:sz w:val="16"/>
                <w:szCs w:val="16"/>
              </w:rPr>
              <w:t xml:space="preserve">The summation of all CORE elements </w:t>
            </w:r>
            <w:proofErr w:type="gramStart"/>
            <w:r w:rsidRPr="006D38E5">
              <w:rPr>
                <w:rFonts w:cs="Calibri"/>
                <w:sz w:val="16"/>
                <w:szCs w:val="16"/>
              </w:rPr>
              <w:t>is considered to be</w:t>
            </w:r>
            <w:proofErr w:type="gramEnd"/>
            <w:r w:rsidRPr="006D38E5">
              <w:rPr>
                <w:rFonts w:cs="Calibri"/>
                <w:sz w:val="16"/>
                <w:szCs w:val="16"/>
              </w:rPr>
              <w:t xml:space="preserve"> the minimum reporting standard for a specific cancer.</w:t>
            </w:r>
          </w:p>
          <w:p w14:paraId="53BE781F" w14:textId="77777777" w:rsidR="006C1F30" w:rsidRDefault="006C1F30" w:rsidP="006C1F30">
            <w:pPr>
              <w:spacing w:after="0" w:line="240" w:lineRule="auto"/>
              <w:rPr>
                <w:rFonts w:cs="Calibri"/>
                <w:sz w:val="16"/>
                <w:szCs w:val="16"/>
              </w:rPr>
            </w:pPr>
          </w:p>
          <w:p w14:paraId="572C2D29" w14:textId="77777777" w:rsidR="006C1F30" w:rsidRPr="006C1F30" w:rsidRDefault="006C1F30" w:rsidP="006C1F30">
            <w:pPr>
              <w:spacing w:after="0"/>
              <w:rPr>
                <w:b/>
                <w:bCs/>
                <w:sz w:val="16"/>
                <w:szCs w:val="16"/>
              </w:rPr>
            </w:pPr>
            <w:r w:rsidRPr="006C1F30">
              <w:rPr>
                <w:b/>
                <w:bCs/>
                <w:sz w:val="16"/>
                <w:szCs w:val="16"/>
              </w:rPr>
              <w:t xml:space="preserve">Reference </w:t>
            </w:r>
          </w:p>
          <w:p w14:paraId="637DEC10" w14:textId="22F3C70E" w:rsidR="006C1F30" w:rsidRPr="006D38E5" w:rsidRDefault="006C1F30" w:rsidP="006C1F30">
            <w:pPr>
              <w:pStyle w:val="EndNoteBibliography"/>
              <w:spacing w:after="100"/>
              <w:ind w:left="340" w:hanging="340"/>
              <w:rPr>
                <w:sz w:val="16"/>
                <w:szCs w:val="16"/>
              </w:rPr>
            </w:pPr>
            <w:r w:rsidRPr="006C1F30">
              <w:rPr>
                <w:rFonts w:cs="Calibri"/>
                <w:sz w:val="16"/>
                <w:szCs w:val="16"/>
              </w:rPr>
              <w:fldChar w:fldCharType="begin"/>
            </w:r>
            <w:r w:rsidRPr="006C1F30">
              <w:rPr>
                <w:sz w:val="16"/>
                <w:szCs w:val="16"/>
              </w:rPr>
              <w:instrText xml:space="preserve"> ADDIN EN.REFLIST </w:instrText>
            </w:r>
            <w:r w:rsidRPr="006C1F30">
              <w:rPr>
                <w:rFonts w:cs="Calibri"/>
                <w:sz w:val="16"/>
                <w:szCs w:val="16"/>
              </w:rPr>
              <w:fldChar w:fldCharType="separate"/>
            </w:r>
            <w:r w:rsidRPr="006C1F30">
              <w:rPr>
                <w:sz w:val="16"/>
                <w:szCs w:val="16"/>
              </w:rPr>
              <w:t>1</w:t>
            </w:r>
            <w:r w:rsidRPr="006C1F30">
              <w:rPr>
                <w:sz w:val="16"/>
                <w:szCs w:val="16"/>
              </w:rPr>
              <w:tab/>
              <w:t xml:space="preserve">Merlin T, Weston A and Tooher R (2009). Extending an evidence hierarchy to include topics other than treatment: revising the Australian 'levels of evidence'. </w:t>
            </w:r>
            <w:r w:rsidRPr="006C1F30">
              <w:rPr>
                <w:i/>
                <w:sz w:val="16"/>
                <w:szCs w:val="16"/>
              </w:rPr>
              <w:t>BMC Med Res Methodol</w:t>
            </w:r>
            <w:r w:rsidRPr="006C1F30">
              <w:rPr>
                <w:sz w:val="16"/>
                <w:szCs w:val="16"/>
              </w:rPr>
              <w:t xml:space="preserve"> 9:34.</w:t>
            </w:r>
            <w:r w:rsidRPr="006C1F30">
              <w:rPr>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2F199600" w14:textId="77777777" w:rsidR="006D38E5" w:rsidRPr="006D38E5" w:rsidRDefault="006D38E5" w:rsidP="006D38E5">
            <w:pPr>
              <w:spacing w:after="0" w:line="240" w:lineRule="auto"/>
              <w:rPr>
                <w:rFonts w:ascii="Calibri" w:eastAsia="Calibri" w:hAnsi="Calibri" w:cs="Calibri"/>
                <w:sz w:val="16"/>
                <w:szCs w:val="16"/>
              </w:rPr>
            </w:pPr>
            <w:r w:rsidRPr="006D38E5">
              <w:rPr>
                <w:rFonts w:ascii="Calibri" w:eastAsia="Calibri" w:hAnsi="Calibri" w:cs="Calibri"/>
                <w:sz w:val="16"/>
                <w:szCs w:val="16"/>
              </w:rPr>
              <w:t xml:space="preserve">NON-CORE elements are those which are unanimously agreed should be included in the dataset but are not supported by </w:t>
            </w:r>
            <w:proofErr w:type="gramStart"/>
            <w:r w:rsidRPr="006D38E5">
              <w:rPr>
                <w:rFonts w:ascii="Calibri" w:eastAsia="Calibri" w:hAnsi="Calibri" w:cs="Calibri"/>
                <w:sz w:val="16"/>
                <w:szCs w:val="16"/>
              </w:rPr>
              <w:t>level III-2</w:t>
            </w:r>
            <w:proofErr w:type="gramEnd"/>
            <w:r w:rsidRPr="006D38E5">
              <w:rPr>
                <w:rFonts w:ascii="Calibri" w:eastAsia="Calibri" w:hAnsi="Calibri" w:cs="Calibri"/>
                <w:sz w:val="16"/>
                <w:szCs w:val="16"/>
              </w:rPr>
              <w:t xml:space="preserve"> evidence. These elements may be clinically important and recommended as good practice but are not yet validated or regularly used in patient management. </w:t>
            </w:r>
          </w:p>
          <w:p w14:paraId="039C4915" w14:textId="77777777" w:rsidR="006D38E5" w:rsidRPr="006D38E5" w:rsidRDefault="006D38E5" w:rsidP="006D38E5">
            <w:pPr>
              <w:spacing w:after="0" w:line="240" w:lineRule="auto"/>
              <w:rPr>
                <w:rFonts w:ascii="Calibri" w:eastAsia="Calibri" w:hAnsi="Calibri" w:cs="Calibri"/>
                <w:sz w:val="16"/>
                <w:szCs w:val="16"/>
              </w:rPr>
            </w:pPr>
          </w:p>
          <w:p w14:paraId="637DEC15" w14:textId="7B94378C" w:rsidR="00775C63" w:rsidRPr="006D38E5" w:rsidRDefault="006D38E5" w:rsidP="006D38E5">
            <w:pPr>
              <w:spacing w:after="120" w:line="240" w:lineRule="auto"/>
              <w:rPr>
                <w:rFonts w:ascii="Calibri" w:eastAsia="Calibri" w:hAnsi="Calibri" w:cs="Calibri"/>
                <w:sz w:val="16"/>
                <w:szCs w:val="16"/>
              </w:rPr>
            </w:pPr>
            <w:r w:rsidRPr="006D38E5">
              <w:rPr>
                <w:rFonts w:ascii="Calibri" w:eastAsia="Calibri" w:hAnsi="Calibri"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28A2DF33" w14:textId="7904B858" w:rsidR="006D38E5" w:rsidRPr="006D38E5" w:rsidRDefault="006D38E5" w:rsidP="006D38E5">
            <w:pPr>
              <w:spacing w:after="0" w:line="240" w:lineRule="auto"/>
              <w:rPr>
                <w:rFonts w:cstheme="minorHAnsi"/>
                <w:sz w:val="16"/>
                <w:szCs w:val="16"/>
              </w:rPr>
            </w:pPr>
            <w:r w:rsidRPr="006D38E5">
              <w:rPr>
                <w:rFonts w:cstheme="minorHAnsi"/>
                <w:color w:val="000000"/>
                <w:sz w:val="16"/>
                <w:szCs w:val="16"/>
              </w:rPr>
              <w:t>The</w:t>
            </w:r>
            <w:r w:rsidRPr="006D38E5">
              <w:rPr>
                <w:rFonts w:cstheme="minorHAnsi"/>
                <w:sz w:val="16"/>
                <w:szCs w:val="16"/>
              </w:rPr>
              <w:t xml:space="preserve"> dataset has been developed for the reporting of excision biopsy and resection specimens for malignant primary </w:t>
            </w:r>
            <w:r w:rsidRPr="006D38E5">
              <w:rPr>
                <w:rFonts w:cstheme="minorHAnsi"/>
                <w:color w:val="000000"/>
                <w:sz w:val="16"/>
                <w:szCs w:val="16"/>
              </w:rPr>
              <w:t>odontogenic (carcinoma and sarcoma) tumours</w:t>
            </w:r>
            <w:r w:rsidRPr="006D38E5">
              <w:rPr>
                <w:rFonts w:cstheme="minorHAnsi"/>
                <w:sz w:val="16"/>
                <w:szCs w:val="16"/>
              </w:rPr>
              <w:t xml:space="preserve">. </w:t>
            </w:r>
            <w:r w:rsidRPr="006D38E5">
              <w:rPr>
                <w:rFonts w:cstheme="minorHAnsi"/>
                <w:color w:val="000000"/>
                <w:sz w:val="16"/>
                <w:szCs w:val="16"/>
                <w:shd w:val="clear" w:color="auto" w:fill="FFFFFF"/>
              </w:rPr>
              <w:t xml:space="preserve">For resections of recurrent disease, the reporting guide may be used pragmatically although some data elements may be not applicable nor assessable. </w:t>
            </w:r>
            <w:r w:rsidRPr="006D38E5">
              <w:rPr>
                <w:rFonts w:cstheme="minorHAnsi"/>
                <w:sz w:val="16"/>
                <w:szCs w:val="16"/>
              </w:rPr>
              <w:t>Malignant neoplasms arising in the nasal cavity and paranasal sinuses, oral cavity, salivary glands, trachea, pharynx and larynx are dealt with in separate ICCR datasets.</w:t>
            </w:r>
            <w:r w:rsidRPr="006D38E5">
              <w:rPr>
                <w:rFonts w:cstheme="minorHAnsi"/>
                <w:sz w:val="16"/>
                <w:szCs w:val="16"/>
              </w:rPr>
              <w:fldChar w:fldCharType="begin"/>
            </w:r>
            <w:r w:rsidRPr="006D38E5">
              <w:rPr>
                <w:rFonts w:cstheme="minorHAnsi"/>
                <w:sz w:val="16"/>
                <w:szCs w:val="16"/>
              </w:rPr>
              <w:instrText xml:space="preserve"> ADDIN EN.CITE &lt;EndNote&gt;&lt;Cite&gt;&lt;Author&gt;(ICCR)&lt;/Author&gt;&lt;Year&gt;2024&lt;/Year&gt;&lt;RecNum&gt;3937&lt;/RecNum&gt;&lt;DisplayText&gt;&lt;style face="superscript"&gt;1&lt;/style&gt;&lt;/DisplayText&gt;&lt;record&gt;&lt;rec-number&gt;3937&lt;/rec-number&gt;&lt;foreign-keys&gt;&lt;key app="EN" db-id="vpa2zdr59wdzf5et02l5d556xps9ftrtav9f" timestamp="1701765426"&gt;3937&lt;/key&gt;&lt;/foreign-keys&gt;&lt;ref-type name="Web Page"&gt;12&lt;/ref-type&gt;&lt;contributors&gt;&lt;authors&gt;&lt;author&gt;International Collaboration on Cancer Reporting (ICCR)&lt;/author&gt;&lt;/authors&gt;&lt;/contributors&gt;&lt;titles&gt;&lt;title&gt;Head &amp;amp; Neck datasets&lt;/title&gt;&lt;/titles&gt;&lt;volume&gt;XXXX&lt;/volume&gt;&lt;dates&gt;&lt;year&gt;2024&lt;/year&gt;&lt;/dates&gt;&lt;urls&gt;&lt;related-urls&gt;&lt;url&gt;https://www.iccr-cancer.org/datasets/published-datasets/head-neck/&lt;/url&gt;&lt;/related-urls&gt;&lt;/urls&gt;&lt;/record&gt;&lt;/Cite&gt;&lt;/EndNote&gt;</w:instrText>
            </w:r>
            <w:r w:rsidRPr="006D38E5">
              <w:rPr>
                <w:rFonts w:cstheme="minorHAnsi"/>
                <w:sz w:val="16"/>
                <w:szCs w:val="16"/>
              </w:rPr>
              <w:fldChar w:fldCharType="separate"/>
            </w:r>
            <w:r w:rsidRPr="006D38E5">
              <w:rPr>
                <w:rFonts w:cstheme="minorHAnsi"/>
                <w:noProof/>
                <w:sz w:val="16"/>
                <w:szCs w:val="16"/>
                <w:vertAlign w:val="superscript"/>
              </w:rPr>
              <w:t>1</w:t>
            </w:r>
            <w:r w:rsidRPr="006D38E5">
              <w:rPr>
                <w:rFonts w:cstheme="minorHAnsi"/>
                <w:sz w:val="16"/>
                <w:szCs w:val="16"/>
              </w:rPr>
              <w:fldChar w:fldCharType="end"/>
            </w:r>
            <w:r w:rsidRPr="006D38E5">
              <w:rPr>
                <w:rFonts w:cstheme="minorHAnsi"/>
                <w:sz w:val="16"/>
                <w:szCs w:val="16"/>
              </w:rPr>
              <w:t xml:space="preserve"> Non-odontogenic bone, soft tissue and lymphoma protocols are also dealt with in separate ICCR datasets.</w:t>
            </w:r>
            <w:r w:rsidRPr="006D38E5">
              <w:rPr>
                <w:rFonts w:cstheme="minorHAnsi"/>
                <w:sz w:val="16"/>
                <w:szCs w:val="16"/>
              </w:rPr>
              <w:fldChar w:fldCharType="begin"/>
            </w:r>
            <w:r w:rsidRPr="006D38E5">
              <w:rPr>
                <w:rFonts w:cstheme="minorHAnsi"/>
                <w:sz w:val="16"/>
                <w:szCs w:val="16"/>
              </w:rPr>
              <w:instrText xml:space="preserve"> ADDIN EN.CITE &lt;EndNote&gt;&lt;Cite&gt;&lt;Author&gt;(ICCR)&lt;/Author&gt;&lt;Year&gt;2024&lt;/Year&gt;&lt;RecNum&gt;3938&lt;/RecNum&gt;&lt;DisplayText&gt;&lt;style face="superscript"&gt;2&lt;/style&gt;&lt;/DisplayText&gt;&lt;record&gt;&lt;rec-number&gt;3938&lt;/rec-number&gt;&lt;foreign-keys&gt;&lt;key app="EN" db-id="vpa2zdr59wdzf5et02l5d556xps9ftrtav9f" timestamp="1701765480"&gt;3938&lt;/key&gt;&lt;/foreign-keys&gt;&lt;ref-type name="Web Page"&gt;12&lt;/ref-type&gt;&lt;contributors&gt;&lt;authors&gt;&lt;author&gt;International Collaboration on Cancer Reporting (ICCR)&lt;/author&gt;&lt;/authors&gt;&lt;/contributors&gt;&lt;titles&gt;&lt;title&gt;ICCR Datasets&lt;/title&gt;&lt;/titles&gt;&lt;volume&gt;XXXX&lt;/volume&gt;&lt;dates&gt;&lt;year&gt;2024&lt;/year&gt;&lt;/dates&gt;&lt;urls&gt;&lt;related-urls&gt;&lt;url&gt;https://www.iccr-cancer.org/datasets/published-datasets/&lt;/url&gt;&lt;/related-urls&gt;&lt;/urls&gt;&lt;/record&gt;&lt;/Cite&gt;&lt;/EndNote&gt;</w:instrText>
            </w:r>
            <w:r w:rsidRPr="006D38E5">
              <w:rPr>
                <w:rFonts w:cstheme="minorHAnsi"/>
                <w:sz w:val="16"/>
                <w:szCs w:val="16"/>
              </w:rPr>
              <w:fldChar w:fldCharType="separate"/>
            </w:r>
            <w:r w:rsidRPr="006D38E5">
              <w:rPr>
                <w:rFonts w:cstheme="minorHAnsi"/>
                <w:noProof/>
                <w:sz w:val="16"/>
                <w:szCs w:val="16"/>
                <w:vertAlign w:val="superscript"/>
              </w:rPr>
              <w:t>2</w:t>
            </w:r>
            <w:r w:rsidRPr="006D38E5">
              <w:rPr>
                <w:rFonts w:cstheme="minorHAnsi"/>
                <w:sz w:val="16"/>
                <w:szCs w:val="16"/>
              </w:rPr>
              <w:fldChar w:fldCharType="end"/>
            </w:r>
            <w:r w:rsidRPr="006D38E5">
              <w:rPr>
                <w:rFonts w:cstheme="minorHAnsi"/>
                <w:sz w:val="16"/>
                <w:szCs w:val="16"/>
              </w:rPr>
              <w:t xml:space="preserve"> In addition, neck dissections and nodal excisions are dealt with in a separate ICCR dataset, and this dataset should be used in conjunction, where applicable.</w:t>
            </w:r>
            <w:r w:rsidRPr="006D38E5">
              <w:rPr>
                <w:rFonts w:cstheme="minorHAnsi"/>
                <w:sz w:val="16"/>
                <w:szCs w:val="16"/>
              </w:rPr>
              <w:fldChar w:fldCharType="begin"/>
            </w:r>
            <w:r w:rsidRPr="006D38E5">
              <w:rPr>
                <w:rFonts w:cstheme="minorHAnsi"/>
                <w:sz w:val="16"/>
                <w:szCs w:val="16"/>
              </w:rPr>
              <w:instrText xml:space="preserve"> ADDIN EN.CITE &lt;EndNote&gt;&lt;Cite&gt;&lt;Author&gt;(ICCR)&lt;/Author&gt;&lt;Year&gt;2024&lt;/Year&gt;&lt;RecNum&gt;3950&lt;/RecNum&gt;&lt;DisplayText&gt;&lt;style face="superscript"&gt;3&lt;/style&gt;&lt;/DisplayText&gt;&lt;record&gt;&lt;rec-number&gt;3950&lt;/rec-number&gt;&lt;foreign-keys&gt;&lt;key app="EN" db-id="vpa2zdr59wdzf5et02l5d556xps9ftrtav9f" timestamp="1701810872"&gt;3950&lt;/key&gt;&lt;/foreign-keys&gt;&lt;ref-type name="Web Page"&gt;12&lt;/ref-type&gt;&lt;contributors&gt;&lt;authors&gt;&lt;author&gt;International Collaboration on Cancer Reporting (ICCR)&lt;/author&gt;&lt;/authors&gt;&lt;/contributors&gt;&lt;titles&gt;&lt;title&gt;Nodal Excisions and Neck Dissection Specimens for Head &amp;amp; Neck Tumours Histopathology Reporting Guide. 2nd edition&lt;/title&gt;&lt;/titles&gt;&lt;volume&gt;2024&lt;/volume&gt;&lt;number&gt;XXXX&lt;/number&gt;&lt;dates&gt;&lt;year&gt;2024&lt;/year&gt;&lt;/dates&gt;&lt;urls&gt;&lt;related-urls&gt;&lt;url&gt;https://www.iccr-cancer.org/datasets/published-datasets/head-neck/nodal-excisions/&lt;/url&gt;&lt;/related-urls&gt;&lt;/urls&gt;&lt;/record&gt;&lt;/Cite&gt;&lt;/EndNote&gt;</w:instrText>
            </w:r>
            <w:r w:rsidRPr="006D38E5">
              <w:rPr>
                <w:rFonts w:cstheme="minorHAnsi"/>
                <w:sz w:val="16"/>
                <w:szCs w:val="16"/>
              </w:rPr>
              <w:fldChar w:fldCharType="separate"/>
            </w:r>
            <w:r w:rsidRPr="006D38E5">
              <w:rPr>
                <w:rFonts w:cstheme="minorHAnsi"/>
                <w:noProof/>
                <w:sz w:val="16"/>
                <w:szCs w:val="16"/>
                <w:vertAlign w:val="superscript"/>
              </w:rPr>
              <w:t>3</w:t>
            </w:r>
            <w:r w:rsidRPr="006D38E5">
              <w:rPr>
                <w:rFonts w:cstheme="minorHAnsi"/>
                <w:sz w:val="16"/>
                <w:szCs w:val="16"/>
              </w:rPr>
              <w:fldChar w:fldCharType="end"/>
            </w:r>
            <w:r w:rsidRPr="006D38E5">
              <w:rPr>
                <w:rFonts w:cstheme="minorHAnsi"/>
                <w:sz w:val="16"/>
                <w:szCs w:val="16"/>
              </w:rPr>
              <w:t xml:space="preserve"> </w:t>
            </w:r>
          </w:p>
          <w:p w14:paraId="0B5972E9" w14:textId="77777777" w:rsidR="006D38E5" w:rsidRPr="006D38E5" w:rsidRDefault="006D38E5" w:rsidP="006D38E5">
            <w:pPr>
              <w:spacing w:after="0" w:line="240" w:lineRule="auto"/>
              <w:rPr>
                <w:rFonts w:cstheme="minorHAnsi"/>
                <w:sz w:val="16"/>
                <w:szCs w:val="16"/>
              </w:rPr>
            </w:pPr>
          </w:p>
          <w:p w14:paraId="019A14CA" w14:textId="77777777" w:rsidR="006D38E5" w:rsidRPr="006D38E5" w:rsidRDefault="006D38E5" w:rsidP="006D38E5">
            <w:pPr>
              <w:spacing w:after="0" w:line="240" w:lineRule="auto"/>
              <w:rPr>
                <w:rFonts w:cstheme="minorHAnsi"/>
                <w:color w:val="000000"/>
                <w:sz w:val="16"/>
                <w:szCs w:val="16"/>
                <w:shd w:val="clear" w:color="auto" w:fill="FFFFFF"/>
              </w:rPr>
            </w:pPr>
            <w:r w:rsidRPr="006D38E5">
              <w:rPr>
                <w:rFonts w:cstheme="minorHAnsi"/>
                <w:color w:val="000000"/>
                <w:sz w:val="16"/>
                <w:szCs w:val="16"/>
                <w:shd w:val="clear" w:color="auto" w:fill="FFFFFF"/>
              </w:rPr>
              <w:t xml:space="preserve">This dataset is intended for use for primary cancer resections. </w:t>
            </w:r>
          </w:p>
          <w:p w14:paraId="0F1C2915" w14:textId="77777777" w:rsidR="006D38E5" w:rsidRPr="006D38E5" w:rsidRDefault="006D38E5" w:rsidP="006D38E5">
            <w:pPr>
              <w:spacing w:after="0" w:line="240" w:lineRule="auto"/>
              <w:rPr>
                <w:rFonts w:cstheme="minorHAnsi"/>
                <w:color w:val="000000"/>
                <w:sz w:val="16"/>
                <w:szCs w:val="16"/>
                <w:shd w:val="clear" w:color="auto" w:fill="FFFFFF"/>
              </w:rPr>
            </w:pPr>
          </w:p>
          <w:p w14:paraId="4660B7BD" w14:textId="77777777" w:rsidR="006D38E5" w:rsidRPr="006D38E5" w:rsidRDefault="006D38E5" w:rsidP="006D38E5">
            <w:pPr>
              <w:spacing w:after="0" w:line="240" w:lineRule="auto"/>
              <w:rPr>
                <w:rFonts w:cstheme="minorHAnsi"/>
                <w:color w:val="000000"/>
                <w:sz w:val="16"/>
                <w:szCs w:val="16"/>
              </w:rPr>
            </w:pPr>
            <w:r w:rsidRPr="006D38E5">
              <w:rPr>
                <w:rFonts w:cstheme="minorHAnsi"/>
                <w:sz w:val="16"/>
                <w:szCs w:val="16"/>
              </w:rPr>
              <w:t>The second edition of this dataset includes changes to align the dataset with the World Health Organization (WHO) Classification of Head and Neck Tumours, 5</w:t>
            </w:r>
            <w:r w:rsidRPr="006D38E5">
              <w:rPr>
                <w:rFonts w:cstheme="minorHAnsi"/>
                <w:sz w:val="16"/>
                <w:szCs w:val="16"/>
                <w:vertAlign w:val="superscript"/>
              </w:rPr>
              <w:t>th</w:t>
            </w:r>
            <w:r w:rsidRPr="006D38E5">
              <w:rPr>
                <w:rFonts w:cstheme="minorHAnsi"/>
                <w:sz w:val="16"/>
                <w:szCs w:val="16"/>
              </w:rPr>
              <w:t xml:space="preserve"> edition, 2024.</w:t>
            </w:r>
            <w:r w:rsidRPr="006D38E5">
              <w:rPr>
                <w:rFonts w:cstheme="minorHAnsi"/>
                <w:sz w:val="16"/>
                <w:szCs w:val="16"/>
              </w:rPr>
              <w:fldChar w:fldCharType="begin"/>
            </w:r>
            <w:r w:rsidRPr="006D38E5">
              <w:rPr>
                <w:rFonts w:cstheme="minorHAnsi"/>
                <w:sz w:val="16"/>
                <w:szCs w:val="16"/>
              </w:rPr>
              <w:instrText xml:space="preserve"> ADDIN EN.CITE &lt;EndNote&gt;&lt;Cite&gt;&lt;Author&gt;WHO Classification of Tumours Editorial Board&lt;/Author&gt;&lt;Year&gt;2024&lt;/Year&gt;&lt;RecNum&gt;3907&lt;/RecNum&gt;&lt;DisplayText&gt;&lt;style face="superscript"&gt;4&lt;/style&gt;&lt;/DisplayText&gt;&lt;record&gt;&lt;rec-number&gt;3907&lt;/rec-number&gt;&lt;foreign-keys&gt;&lt;key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6D38E5">
              <w:rPr>
                <w:rFonts w:cstheme="minorHAnsi"/>
                <w:sz w:val="16"/>
                <w:szCs w:val="16"/>
              </w:rPr>
              <w:fldChar w:fldCharType="separate"/>
            </w:r>
            <w:r w:rsidRPr="006D38E5">
              <w:rPr>
                <w:rFonts w:cstheme="minorHAnsi"/>
                <w:noProof/>
                <w:sz w:val="16"/>
                <w:szCs w:val="16"/>
                <w:vertAlign w:val="superscript"/>
              </w:rPr>
              <w:t>4</w:t>
            </w:r>
            <w:r w:rsidRPr="006D38E5">
              <w:rPr>
                <w:rFonts w:cstheme="minorHAnsi"/>
                <w:sz w:val="16"/>
                <w:szCs w:val="16"/>
              </w:rPr>
              <w:fldChar w:fldCharType="end"/>
            </w:r>
            <w:r w:rsidRPr="006D38E5">
              <w:rPr>
                <w:rFonts w:cstheme="minorHAnsi"/>
                <w:color w:val="000000"/>
                <w:sz w:val="16"/>
                <w:szCs w:val="16"/>
              </w:rPr>
              <w:t xml:space="preserve"> </w:t>
            </w:r>
          </w:p>
          <w:p w14:paraId="077599FA" w14:textId="77777777" w:rsidR="006D38E5" w:rsidRPr="006D38E5" w:rsidRDefault="006D38E5" w:rsidP="006D38E5">
            <w:pPr>
              <w:spacing w:after="0" w:line="240" w:lineRule="auto"/>
              <w:rPr>
                <w:rFonts w:cstheme="minorHAnsi"/>
                <w:color w:val="000000"/>
                <w:sz w:val="16"/>
                <w:szCs w:val="16"/>
              </w:rPr>
            </w:pPr>
          </w:p>
          <w:p w14:paraId="7C804593" w14:textId="77777777" w:rsidR="006D38E5" w:rsidRPr="006D38E5" w:rsidRDefault="006D38E5" w:rsidP="00D854ED">
            <w:pPr>
              <w:spacing w:after="100" w:line="240" w:lineRule="auto"/>
              <w:rPr>
                <w:rFonts w:cstheme="minorHAnsi"/>
                <w:b/>
                <w:sz w:val="16"/>
                <w:szCs w:val="16"/>
              </w:rPr>
            </w:pPr>
            <w:bookmarkStart w:id="0" w:name="_Toc496076131"/>
            <w:r w:rsidRPr="006D38E5">
              <w:rPr>
                <w:rFonts w:cstheme="minorHAnsi"/>
                <w:b/>
                <w:sz w:val="16"/>
                <w:szCs w:val="16"/>
              </w:rPr>
              <w:t>Evidence to support this dataset</w:t>
            </w:r>
          </w:p>
          <w:bookmarkEnd w:id="0"/>
          <w:p w14:paraId="16445E71" w14:textId="77777777" w:rsidR="006D38E5" w:rsidRPr="006D38E5" w:rsidRDefault="006D38E5" w:rsidP="006D38E5">
            <w:pPr>
              <w:spacing w:after="0" w:line="240" w:lineRule="auto"/>
              <w:rPr>
                <w:rFonts w:cstheme="minorHAnsi"/>
                <w:sz w:val="16"/>
                <w:szCs w:val="16"/>
              </w:rPr>
            </w:pPr>
            <w:r w:rsidRPr="006D38E5">
              <w:rPr>
                <w:rFonts w:cstheme="minorHAnsi"/>
                <w:sz w:val="16"/>
                <w:szCs w:val="16"/>
              </w:rPr>
              <w:t xml:space="preserve">Dataset items should be completed </w:t>
            </w:r>
            <w:proofErr w:type="gramStart"/>
            <w:r w:rsidRPr="006D38E5">
              <w:rPr>
                <w:rFonts w:cstheme="minorHAnsi"/>
                <w:sz w:val="16"/>
                <w:szCs w:val="16"/>
              </w:rPr>
              <w:t>taking into account</w:t>
            </w:r>
            <w:proofErr w:type="gramEnd"/>
            <w:r w:rsidRPr="006D38E5">
              <w:rPr>
                <w:rFonts w:cstheme="minorHAnsi"/>
                <w:sz w:val="16"/>
                <w:szCs w:val="16"/>
              </w:rPr>
              <w:t xml:space="preserve"> all relevant information including clinical, pathological and radiological.</w:t>
            </w:r>
          </w:p>
          <w:p w14:paraId="57E7CBBF" w14:textId="77777777" w:rsidR="006D38E5" w:rsidRPr="006D38E5" w:rsidRDefault="006D38E5" w:rsidP="006D38E5">
            <w:pPr>
              <w:spacing w:after="0" w:line="240" w:lineRule="auto"/>
              <w:rPr>
                <w:rFonts w:cstheme="minorHAnsi"/>
                <w:sz w:val="16"/>
                <w:szCs w:val="16"/>
              </w:rPr>
            </w:pPr>
          </w:p>
          <w:p w14:paraId="72804F27" w14:textId="77777777" w:rsidR="006D38E5" w:rsidRPr="006D38E5" w:rsidRDefault="006D38E5" w:rsidP="006D38E5">
            <w:pPr>
              <w:spacing w:after="0" w:line="240" w:lineRule="auto"/>
              <w:rPr>
                <w:rFonts w:cstheme="minorHAnsi"/>
                <w:sz w:val="16"/>
                <w:szCs w:val="16"/>
              </w:rPr>
            </w:pPr>
            <w:r w:rsidRPr="006D38E5">
              <w:rPr>
                <w:rFonts w:cstheme="minorHAnsi"/>
                <w:sz w:val="16"/>
                <w:szCs w:val="16"/>
              </w:rPr>
              <w:t>This dataset is based almost exclusively on professional judgement because there is no high level evidence to support behaviour of individual tumour types and the overall quality of the literature is poor.</w:t>
            </w:r>
            <w:r w:rsidRPr="006D38E5">
              <w:rPr>
                <w:rFonts w:cstheme="minorHAnsi"/>
                <w:sz w:val="16"/>
                <w:szCs w:val="16"/>
              </w:rPr>
              <w:fldChar w:fldCharType="begin"/>
            </w:r>
            <w:r w:rsidRPr="006D38E5">
              <w:rPr>
                <w:rFonts w:cstheme="minorHAnsi"/>
                <w:sz w:val="16"/>
                <w:szCs w:val="16"/>
              </w:rPr>
              <w:instrText xml:space="preserve"> ADDIN EN.CITE &lt;EndNote&gt;&lt;Cite&gt;&lt;Author&gt;Marin&lt;/Author&gt;&lt;Year&gt;2021&lt;/Year&gt;&lt;RecNum&gt;3942&lt;/RecNum&gt;&lt;DisplayText&gt;&lt;style face="superscript"&gt;5&lt;/style&gt;&lt;/DisplayText&gt;&lt;record&gt;&lt;rec-number&gt;3942&lt;/rec-number&gt;&lt;foreign-keys&gt;&lt;key app="EN" db-id="vpa2zdr59wdzf5et02l5d556xps9ftrtav9f" timestamp="1701810455"&gt;3942&lt;/key&gt;&lt;/foreign-keys&gt;&lt;ref-type name="Journal Article"&gt;17&lt;/ref-type&gt;&lt;contributors&gt;&lt;authors&gt;&lt;author&gt;Marin, C.&lt;/author&gt;&lt;author&gt;Dave, M.&lt;/author&gt;&lt;author&gt;Hunter, K. D.&lt;/author&gt;&lt;/authors&gt;&lt;/contributors&gt;&lt;auth-address&gt;Unit of Oral and Maxillofacial Medicine, Pathology and Surgery, University of Sheffield, Sheffield, United Kingdom.&amp;#xD;Unidad de Patología y Medicina Oral, Facultad de Odontología, Universidad Andres Bello, Viña del Mar, Chile.&amp;#xD;Division of Dentistry, The University of Manchester, Manchester, United Kingdom.&amp;#xD;Department of Oral Pathology and Biology, School of Dentistry, University of Pretoria, Pretoria, South Africa.&lt;/auth-address&gt;&lt;titles&gt;&lt;title&gt;Malignant Odontogenic Tumours: A Systematic Review of Cases Reported in Literature&lt;/title&gt;&lt;secondary-title&gt;Front Oral Health&lt;/secondary-title&gt;&lt;/titles&gt;&lt;periodical&gt;&lt;full-title&gt;Front Oral Health&lt;/full-title&gt;&lt;/periodical&gt;&lt;pages&gt;775707&lt;/pages&gt;&lt;volume&gt;2&lt;/volume&gt;&lt;edition&gt;2022/01/21&lt;/edition&gt;&lt;keywords&gt;&lt;keyword&gt;malignant odontogenic tumour&lt;/keyword&gt;&lt;keyword&gt;odontogenic tumour&lt;/keyword&gt;&lt;keyword&gt;radiographic features&lt;/keyword&gt;&lt;keyword&gt;recurrence&lt;/keyword&gt;&lt;keyword&gt;treatment&lt;/keyword&gt;&lt;keyword&gt;commercial or financial relationships that could be construed as a potential&lt;/keyword&gt;&lt;keyword&gt;conflict of interest.&lt;/keyword&gt;&lt;/keywords&gt;&lt;dates&gt;&lt;year&gt;2021&lt;/year&gt;&lt;/dates&gt;&lt;isbn&gt;2673-4842&lt;/isbn&gt;&lt;accession-num&gt;35048074&lt;/accession-num&gt;&lt;urls&gt;&lt;/urls&gt;&lt;custom2&gt;PMC8757763&lt;/custom2&gt;&lt;electronic-resource-num&gt;10.3389/froh.2021.775707&lt;/electronic-resource-num&gt;&lt;remote-database-provider&gt;NLM&lt;/remote-database-provider&gt;&lt;language&gt;eng&lt;/language&gt;&lt;/record&gt;&lt;/Cite&gt;&lt;/EndNote&gt;</w:instrText>
            </w:r>
            <w:r w:rsidRPr="006D38E5">
              <w:rPr>
                <w:rFonts w:cstheme="minorHAnsi"/>
                <w:sz w:val="16"/>
                <w:szCs w:val="16"/>
              </w:rPr>
              <w:fldChar w:fldCharType="separate"/>
            </w:r>
            <w:r w:rsidRPr="006D38E5">
              <w:rPr>
                <w:rFonts w:cstheme="minorHAnsi"/>
                <w:noProof/>
                <w:sz w:val="16"/>
                <w:szCs w:val="16"/>
                <w:vertAlign w:val="superscript"/>
              </w:rPr>
              <w:t>5</w:t>
            </w:r>
            <w:r w:rsidRPr="006D38E5">
              <w:rPr>
                <w:rFonts w:cstheme="minorHAnsi"/>
                <w:sz w:val="16"/>
                <w:szCs w:val="16"/>
              </w:rPr>
              <w:fldChar w:fldCharType="end"/>
            </w:r>
            <w:r w:rsidRPr="006D38E5">
              <w:rPr>
                <w:rFonts w:cstheme="minorHAnsi"/>
                <w:sz w:val="16"/>
                <w:szCs w:val="16"/>
              </w:rPr>
              <w:t xml:space="preserve"> Malignant odontogenic tumours are rare and published series are often not homogeneous by tumour type, extent or treatment, making conclusions about the value of individual items impossible. In general, those tumours that show aggressive histological features are more likely to be associated with poor survival, but this tumour group is characterised by unpredictability of behaviour; low grade tumours may recur or metastasize many years after excision. For all types, local recurrence and metastasis are poor prognostic features,</w:t>
            </w:r>
            <w:r w:rsidRPr="006D38E5">
              <w:rPr>
                <w:rFonts w:cstheme="minorHAnsi"/>
                <w:sz w:val="16"/>
                <w:szCs w:val="16"/>
              </w:rPr>
              <w:fldChar w:fldCharType="begin">
                <w:fldData xml:space="preserve">PEVuZE5vdGU+PENpdGU+PEF1dGhvcj5Zb29uPC9BdXRob3I+PFllYXI+MjAwOTwvWWVhcj48UmVj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==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PEVuZE5vdGU+PENpdGU+PEF1dGhvcj5Zb29uPC9BdXRob3I+PFllYXI+MjAwOTwvWWVhcj48UmVj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==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6,7</w:t>
            </w:r>
            <w:r w:rsidRPr="006D38E5">
              <w:rPr>
                <w:rFonts w:cstheme="minorHAnsi"/>
                <w:sz w:val="16"/>
                <w:szCs w:val="16"/>
              </w:rPr>
              <w:fldChar w:fldCharType="end"/>
            </w:r>
            <w:r w:rsidRPr="006D38E5">
              <w:rPr>
                <w:rFonts w:cstheme="minorHAnsi"/>
                <w:sz w:val="16"/>
                <w:szCs w:val="16"/>
              </w:rPr>
              <w:t xml:space="preserve"> and outcomes are relatively poor after local recurrence.</w:t>
            </w:r>
            <w:r w:rsidRPr="006D38E5">
              <w:rPr>
                <w:rFonts w:cstheme="minorHAnsi"/>
                <w:sz w:val="16"/>
                <w:szCs w:val="16"/>
              </w:rPr>
              <w:fldChar w:fldCharType="begin">
                <w:fldData xml:space="preserve">PEVuZE5vdGU+PENpdGU+PEF1dGhvcj5FbHpheTwvQXV0aG9yPjxZZWFyPjE5ODI8L1llYXI+PFJl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=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PEVuZE5vdGU+PENpdGU+PEF1dGhvcj5FbHpheTwvQXV0aG9yPjxZZWFyPjE5ODI8L1llYXI+PFJl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=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8-10</w:t>
            </w:r>
            <w:r w:rsidRPr="006D38E5">
              <w:rPr>
                <w:rFonts w:cstheme="minorHAnsi"/>
                <w:sz w:val="16"/>
                <w:szCs w:val="16"/>
              </w:rPr>
              <w:fldChar w:fldCharType="end"/>
            </w:r>
            <w:r w:rsidRPr="006D38E5">
              <w:rPr>
                <w:rFonts w:cstheme="minorHAnsi"/>
                <w:sz w:val="16"/>
                <w:szCs w:val="16"/>
              </w:rPr>
              <w:t xml:space="preserve"> Published mortality rates are limited by short follow up. </w:t>
            </w:r>
            <w:bookmarkStart w:id="1" w:name="_Hlk132741350"/>
            <w:r w:rsidRPr="006D38E5">
              <w:rPr>
                <w:rFonts w:cstheme="minorHAnsi"/>
                <w:sz w:val="16"/>
                <w:szCs w:val="16"/>
              </w:rPr>
              <w:t>Case series indicate that primary intraosseous carcinoma carries the worst prognosis,</w:t>
            </w:r>
            <w:r w:rsidRPr="006D38E5">
              <w:rPr>
                <w:rFonts w:cstheme="minorHAnsi"/>
                <w:sz w:val="16"/>
                <w:szCs w:val="16"/>
              </w:rPr>
              <w:fldChar w:fldCharType="begin">
                <w:fldData xml:space="preserve">PEVuZE5vdGU+PENpdGU+PEF1dGhvcj5XYW5nPC9BdXRob3I+PFllYXI+MjAyMTwvWWVhcj48UmVj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PEVuZE5vdGU+PENpdGU+PEF1dGhvcj5XYW5nPC9BdXRob3I+PFllYXI+MjAyMTwvWWVhcj48UmVj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11,12</w:t>
            </w:r>
            <w:r w:rsidRPr="006D38E5">
              <w:rPr>
                <w:rFonts w:cstheme="minorHAnsi"/>
                <w:sz w:val="16"/>
                <w:szCs w:val="16"/>
              </w:rPr>
              <w:fldChar w:fldCharType="end"/>
            </w:r>
            <w:r w:rsidRPr="006D38E5">
              <w:rPr>
                <w:rFonts w:cstheme="minorHAnsi"/>
                <w:sz w:val="16"/>
                <w:szCs w:val="16"/>
              </w:rPr>
              <w:t xml:space="preserve"> but only grade is independently prognostic, performing better than in mucosal squamous cell carcinoma.</w:t>
            </w:r>
            <w:r w:rsidRPr="006D38E5">
              <w:rPr>
                <w:rFonts w:cstheme="minorHAnsi"/>
                <w:sz w:val="16"/>
                <w:szCs w:val="16"/>
              </w:rPr>
              <w:fldChar w:fldCharType="begin">
                <w:fldData xml:space="preserve">PEVuZE5vdGU+PENpdGU+PEF1dGhvcj5MaTwvQXV0aG9yPjxZZWFyPjIwMTk8L1llYXI+PFJlY051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=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PEVuZE5vdGU+PENpdGU+PEF1dGhvcj5MaTwvQXV0aG9yPjxZZWFyPjIwMTk8L1llYXI+PFJlY051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=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13</w:t>
            </w:r>
            <w:r w:rsidRPr="006D38E5">
              <w:rPr>
                <w:rFonts w:cstheme="minorHAnsi"/>
                <w:sz w:val="16"/>
                <w:szCs w:val="16"/>
              </w:rPr>
              <w:fldChar w:fldCharType="end"/>
            </w:r>
            <w:r w:rsidRPr="006D38E5">
              <w:rPr>
                <w:rFonts w:cstheme="minorHAnsi"/>
                <w:sz w:val="16"/>
                <w:szCs w:val="16"/>
              </w:rPr>
              <w:t xml:space="preserve"> </w:t>
            </w:r>
            <w:proofErr w:type="spellStart"/>
            <w:r w:rsidRPr="006D38E5">
              <w:rPr>
                <w:rFonts w:cstheme="minorHAnsi"/>
                <w:sz w:val="16"/>
                <w:szCs w:val="16"/>
              </w:rPr>
              <w:t>Ameloblastic</w:t>
            </w:r>
            <w:proofErr w:type="spellEnd"/>
            <w:r w:rsidRPr="006D38E5">
              <w:rPr>
                <w:rFonts w:cstheme="minorHAnsi"/>
                <w:sz w:val="16"/>
                <w:szCs w:val="16"/>
              </w:rPr>
              <w:t xml:space="preserve"> carcinoma appears to carry a better prognosis than other types, for reasons that are unclear,</w:t>
            </w:r>
            <w:r w:rsidRPr="006D38E5">
              <w:rPr>
                <w:rFonts w:cstheme="minorHAnsi"/>
                <w:sz w:val="16"/>
                <w:szCs w:val="16"/>
              </w:rPr>
              <w:fldChar w:fldCharType="begin">
                <w:fldData xml:space="preserve">PEVuZE5vdGU+PENpdGU+PEF1dGhvcj5BZ2Fyd2FsPC9BdXRob3I+PFllYXI+MjAxNjwvWWVhcj48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PEVuZE5vdGU+PENpdGU+PEF1dGhvcj5BZ2Fyd2FsPC9BdXRob3I+PFllYXI+MjAxNjwvWWVhcj48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14</w:t>
            </w:r>
            <w:r w:rsidRPr="006D38E5">
              <w:rPr>
                <w:rFonts w:cstheme="minorHAnsi"/>
                <w:sz w:val="16"/>
                <w:szCs w:val="16"/>
              </w:rPr>
              <w:fldChar w:fldCharType="end"/>
            </w:r>
            <w:r w:rsidRPr="006D38E5">
              <w:rPr>
                <w:rFonts w:cstheme="minorHAnsi"/>
                <w:sz w:val="16"/>
                <w:szCs w:val="16"/>
              </w:rPr>
              <w:t xml:space="preserve"> though maxillary lesions behave worse than mandibular because of more frequent pulmonary metastasis.</w:t>
            </w:r>
            <w:r w:rsidRPr="006D38E5">
              <w:rPr>
                <w:rFonts w:cstheme="minorHAnsi"/>
                <w:sz w:val="16"/>
                <w:szCs w:val="16"/>
              </w:rPr>
              <w:fldChar w:fldCharType="begin"/>
            </w:r>
            <w:r w:rsidRPr="006D38E5">
              <w:rPr>
                <w:rFonts w:cstheme="minorHAnsi"/>
                <w:sz w:val="16"/>
                <w:szCs w:val="16"/>
              </w:rPr>
              <w:instrText xml:space="preserve"> ADDIN EN.CITE &lt;EndNote&gt;&lt;Cite&gt;&lt;Author&gt;Kruse&lt;/Author&gt;&lt;Year&gt;2009&lt;/Year&gt;&lt;RecNum&gt;3955&lt;/RecNum&gt;&lt;DisplayText&gt;&lt;style face="superscript"&gt;15&lt;/style&gt;&lt;/DisplayText&gt;&lt;record&gt;&lt;rec-number&gt;3955&lt;/rec-number&gt;&lt;foreign-keys&gt;&lt;key app="EN" db-id="vpa2zdr59wdzf5et02l5d556xps9ftrtav9f" timestamp="1701811424"&gt;3955&lt;/key&gt;&lt;/foreign-keys&gt;&lt;ref-type name="Journal Article"&gt;17&lt;/ref-type&gt;&lt;contributors&gt;&lt;authors&gt;&lt;author&gt;Kruse, A. L.&lt;/author&gt;&lt;author&gt;Zwahlen, R. A.&lt;/author&gt;&lt;author&gt;Grätz, K. W.&lt;/author&gt;&lt;/authors&gt;&lt;/contributors&gt;&lt;auth-address&gt;Department of Craniomaxillofacial and Oral Surgery, University of Zurich, Zurich, Switzerland. astridkruse@gmx.ch&lt;/auth-address&gt;&lt;titles&gt;&lt;title&gt;New classification of maxillary ameloblastic carcinoma based on an evidence-based literature review over the last 60 years&lt;/title&gt;&lt;secondary-title&gt;Head Neck Oncol&lt;/secondary-title&gt;&lt;/titles&gt;&lt;periodical&gt;&lt;full-title&gt;Head Neck Oncol&lt;/full-title&gt;&lt;/periodical&gt;&lt;pages&gt;31&lt;/pages&gt;&lt;volume&gt;1&lt;/volume&gt;&lt;edition&gt;2009/08/14&lt;/edition&gt;&lt;keywords&gt;&lt;keyword&gt;Adolescent&lt;/keyword&gt;&lt;keyword&gt;Adult&lt;/keyword&gt;&lt;keyword&gt;Aged&lt;/keyword&gt;&lt;keyword&gt;Aged, 80 and over&lt;/keyword&gt;&lt;keyword&gt;Ameloblastoma/*classification/pathology&lt;/keyword&gt;&lt;keyword&gt;Child&lt;/keyword&gt;&lt;keyword&gt;Child, Preschool&lt;/keyword&gt;&lt;keyword&gt;Evidence-Based Medicine&lt;/keyword&gt;&lt;keyword&gt;Female&lt;/keyword&gt;&lt;keyword&gt;Humans&lt;/keyword&gt;&lt;keyword&gt;Male&lt;/keyword&gt;&lt;keyword&gt;Maxillary Neoplasms/*classification/pathology&lt;/keyword&gt;&lt;keyword&gt;Middle Aged&lt;/keyword&gt;&lt;keyword&gt;Neoplasm Recurrence, Local&lt;/keyword&gt;&lt;/keywords&gt;&lt;dates&gt;&lt;year&gt;2009&lt;/year&gt;&lt;pub-dates&gt;&lt;date&gt;Aug 12&lt;/date&gt;&lt;/pub-dates&gt;&lt;/dates&gt;&lt;isbn&gt;1758-3284&lt;/isbn&gt;&lt;accession-num&gt;19674470&lt;/accession-num&gt;&lt;urls&gt;&lt;/urls&gt;&lt;custom2&gt;PMC2733136&lt;/custom2&gt;&lt;electronic-resource-num&gt;10.1186/1758-3284-1-31&lt;/electronic-resource-num&gt;&lt;remote-database-provider&gt;NLM&lt;/remote-database-provider&gt;&lt;language&gt;eng&lt;/language&gt;&lt;/record&gt;&lt;/Cite&gt;&lt;/EndNote&gt;</w:instrText>
            </w:r>
            <w:r w:rsidRPr="006D38E5">
              <w:rPr>
                <w:rFonts w:cstheme="minorHAnsi"/>
                <w:sz w:val="16"/>
                <w:szCs w:val="16"/>
              </w:rPr>
              <w:fldChar w:fldCharType="separate"/>
            </w:r>
            <w:r w:rsidRPr="006D38E5">
              <w:rPr>
                <w:rFonts w:cstheme="minorHAnsi"/>
                <w:noProof/>
                <w:sz w:val="16"/>
                <w:szCs w:val="16"/>
                <w:vertAlign w:val="superscript"/>
              </w:rPr>
              <w:t>15</w:t>
            </w:r>
            <w:r w:rsidRPr="006D38E5">
              <w:rPr>
                <w:rFonts w:cstheme="minorHAnsi"/>
                <w:sz w:val="16"/>
                <w:szCs w:val="16"/>
              </w:rPr>
              <w:fldChar w:fldCharType="end"/>
            </w:r>
            <w:r w:rsidRPr="006D38E5">
              <w:rPr>
                <w:rFonts w:cstheme="minorHAnsi"/>
                <w:sz w:val="16"/>
                <w:szCs w:val="16"/>
              </w:rPr>
              <w:t xml:space="preserve"> </w:t>
            </w:r>
          </w:p>
          <w:p w14:paraId="3F69732B" w14:textId="77777777" w:rsidR="006D38E5" w:rsidRPr="006D38E5" w:rsidRDefault="006D38E5" w:rsidP="006D38E5">
            <w:pPr>
              <w:spacing w:after="0" w:line="240" w:lineRule="auto"/>
              <w:rPr>
                <w:rFonts w:cstheme="minorHAnsi"/>
                <w:sz w:val="16"/>
                <w:szCs w:val="16"/>
              </w:rPr>
            </w:pPr>
          </w:p>
          <w:bookmarkEnd w:id="1"/>
          <w:p w14:paraId="4B7416F5" w14:textId="77777777" w:rsidR="006D38E5" w:rsidRPr="006D38E5" w:rsidRDefault="006D38E5" w:rsidP="006D38E5">
            <w:pPr>
              <w:spacing w:after="0" w:line="240" w:lineRule="auto"/>
              <w:rPr>
                <w:rFonts w:cstheme="minorHAnsi"/>
                <w:sz w:val="16"/>
                <w:szCs w:val="16"/>
              </w:rPr>
            </w:pPr>
            <w:r w:rsidRPr="006D38E5">
              <w:rPr>
                <w:rFonts w:cstheme="minorHAnsi"/>
                <w:sz w:val="16"/>
                <w:szCs w:val="16"/>
              </w:rPr>
              <w:t>There are no validated grading systems for odontogenic tumours other than primary intraosseous carcinoma with squamous differentiation. For this type only, the conventional squamous carcinoma grade has some value.</w:t>
            </w:r>
            <w:r w:rsidRPr="006D38E5">
              <w:rPr>
                <w:rFonts w:cstheme="minorHAnsi"/>
                <w:sz w:val="16"/>
                <w:szCs w:val="16"/>
              </w:rPr>
              <w:fldChar w:fldCharType="begin">
                <w:fldData xml:space="preserve">PEVuZE5vdGU+PENpdGU+PEF1dGhvcj5IdWFuZzwvQXV0aG9yPjxZZWFyPjIwMDk8L1llYXI+PFJl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==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PEVuZE5vdGU+PENpdGU+PEF1dGhvcj5IdWFuZzwvQXV0aG9yPjxZZWFyPjIwMDk8L1llYXI+PFJl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==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12,13</w:t>
            </w:r>
            <w:r w:rsidRPr="006D38E5">
              <w:rPr>
                <w:rFonts w:cstheme="minorHAnsi"/>
                <w:sz w:val="16"/>
                <w:szCs w:val="16"/>
              </w:rPr>
              <w:fldChar w:fldCharType="end"/>
            </w:r>
          </w:p>
          <w:p w14:paraId="3222FAF7" w14:textId="77777777" w:rsidR="006D38E5" w:rsidRPr="006D38E5" w:rsidRDefault="006D38E5" w:rsidP="006D38E5">
            <w:pPr>
              <w:spacing w:after="0" w:line="240" w:lineRule="auto"/>
              <w:rPr>
                <w:rFonts w:cstheme="minorHAnsi"/>
                <w:sz w:val="16"/>
                <w:szCs w:val="16"/>
              </w:rPr>
            </w:pPr>
            <w:r w:rsidRPr="006D38E5">
              <w:rPr>
                <w:rFonts w:cstheme="minorHAnsi"/>
                <w:sz w:val="16"/>
                <w:szCs w:val="16"/>
              </w:rPr>
              <w:lastRenderedPageBreak/>
              <w:t>Margin status after surgical excision is thought to be the key prognostic feature</w:t>
            </w:r>
            <w:r w:rsidRPr="006D38E5">
              <w:rPr>
                <w:rFonts w:cstheme="minorHAnsi"/>
                <w:sz w:val="16"/>
                <w:szCs w:val="16"/>
              </w:rPr>
              <w:fldChar w:fldCharType="begin"/>
            </w:r>
            <w:r w:rsidRPr="006D38E5">
              <w:rPr>
                <w:rFonts w:cstheme="minorHAnsi"/>
                <w:sz w:val="16"/>
                <w:szCs w:val="16"/>
              </w:rPr>
              <w:instrText xml:space="preserve"> ADDIN EN.CITE &lt;EndNote&gt;&lt;Cite&gt;&lt;Author&gt;Yoon&lt;/Author&gt;&lt;Year&gt;2009&lt;/Year&gt;&lt;RecNum&gt;3505&lt;/RecNum&gt;&lt;DisplayText&gt;&lt;style face="superscript"&gt;6&lt;/style&gt;&lt;/DisplayText&gt;&lt;record&gt;&lt;rec-number&gt;3505&lt;/rec-number&gt;&lt;foreign-keys&gt;&lt;key app="EN" db-id="vpa2zdr59wdzf5et02l5d556xps9ftrtav9f" timestamp="1535439162"&gt;3505&lt;/key&gt;&lt;/foreign-keys&gt;&lt;ref-type name="Journal Article"&gt;17&lt;/ref-type&gt;&lt;contributors&gt;&lt;authors&gt;&lt;author&gt;Yoon, H. J.&lt;/author&gt;&lt;author&gt;Hong, S. P.&lt;/author&gt;&lt;author&gt;Lee, J. I.&lt;/author&gt;&lt;author&gt;Lee, S. S.&lt;/author&gt;&lt;author&gt;Hong, S. D.&lt;/author&gt;&lt;/authors&gt;&lt;/contributors&gt;&lt;auth-address&gt;Department of Oral Pathology, School of Dentistry and Dental Research Institute, Seoul National University, Seoul, Korea.&lt;/auth-address&gt;&lt;titles&gt;&lt;title&gt;Ameloblastic carcinoma: an analysis of 6 cases with review of the literature&lt;/title&gt;&lt;secondary-title&gt;Oral Surg Oral Med Oral Pathol Oral Radiol Endod&lt;/secondary-title&gt;&lt;alt-title&gt;Oral surgery, oral medicine, oral pathology, oral radiology, and endodontics&lt;/alt-title&gt;&lt;/titles&gt;&lt;periodical&gt;&lt;full-title&gt;Oral Surg Oral Med Oral Pathol Oral Radiol Endod&lt;/full-title&gt;&lt;/periodical&gt;&lt;pages&gt;904-13&lt;/pages&gt;&lt;volume&gt;108&lt;/volume&gt;&lt;number&gt;6&lt;/number&gt;&lt;edition&gt;2009/10/06&lt;/edition&gt;&lt;keywords&gt;&lt;keyword&gt;Aged&lt;/keyword&gt;&lt;keyword&gt;Ameloblastoma/classification/mortality/*pathology&lt;/keyword&gt;&lt;keyword&gt;Carcinoma/classification/mortality/*pathology&lt;/keyword&gt;&lt;keyword&gt;Female&lt;/keyword&gt;&lt;keyword&gt;Humans&lt;/keyword&gt;&lt;keyword&gt;Jaw Neoplasms/classification/mortality/*pathology&lt;/keyword&gt;&lt;keyword&gt;Male&lt;/keyword&gt;&lt;keyword&gt;Middle Aged&lt;/keyword&gt;&lt;keyword&gt;Neoplasm Metastasis&lt;/keyword&gt;&lt;keyword&gt;Neoplasm Recurrence, Local/mortality/*pathology&lt;/keyword&gt;&lt;keyword&gt;Sex Distribution&lt;/keyword&gt;&lt;keyword&gt;Survival Rate&lt;/keyword&gt;&lt;/keywords&gt;&lt;dates&gt;&lt;year&gt;2009&lt;/year&gt;&lt;pub-dates&gt;&lt;date&gt;Dec&lt;/date&gt;&lt;/pub-dates&gt;&lt;/dates&gt;&lt;isbn&gt;1079-2104&lt;/isbn&gt;&lt;accession-num&gt;19800270&lt;/accession-num&gt;&lt;urls&gt;&lt;/urls&gt;&lt;electronic-resource-num&gt;10.1016/j.tripleo.2009.06.045&lt;/electronic-resource-num&gt;&lt;remote-database-provider&gt;NLM&lt;/remote-database-provider&gt;&lt;language&gt;eng&lt;/language&gt;&lt;/record&gt;&lt;/Cite&gt;&lt;/EndNote&gt;</w:instrText>
            </w:r>
            <w:r w:rsidRPr="006D38E5">
              <w:rPr>
                <w:rFonts w:cstheme="minorHAnsi"/>
                <w:sz w:val="16"/>
                <w:szCs w:val="16"/>
              </w:rPr>
              <w:fldChar w:fldCharType="separate"/>
            </w:r>
            <w:r w:rsidRPr="006D38E5">
              <w:rPr>
                <w:rFonts w:cstheme="minorHAnsi"/>
                <w:noProof/>
                <w:sz w:val="16"/>
                <w:szCs w:val="16"/>
                <w:vertAlign w:val="superscript"/>
              </w:rPr>
              <w:t>6</w:t>
            </w:r>
            <w:r w:rsidRPr="006D38E5">
              <w:rPr>
                <w:rFonts w:cstheme="minorHAnsi"/>
                <w:sz w:val="16"/>
                <w:szCs w:val="16"/>
              </w:rPr>
              <w:fldChar w:fldCharType="end"/>
            </w:r>
            <w:r w:rsidRPr="006D38E5">
              <w:rPr>
                <w:rFonts w:cstheme="minorHAnsi"/>
                <w:noProof/>
                <w:sz w:val="16"/>
                <w:szCs w:val="16"/>
                <w:vertAlign w:val="superscript"/>
              </w:rPr>
              <w:t>,</w:t>
            </w:r>
            <w:r w:rsidRPr="006D38E5">
              <w:rPr>
                <w:rFonts w:cstheme="minorHAnsi"/>
                <w:noProof/>
                <w:sz w:val="16"/>
                <w:szCs w:val="16"/>
              </w:rPr>
              <w:fldChar w:fldCharType="begin">
                <w:fldData xml:space="preserve">PEVuZE5vdGU+PENpdGU+PEF1dGhvcj5FYmVydDwvQXV0aG9yPjxZZWFyPjIwMDU8L1llYXI+PFJl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</w:fldData>
              </w:fldChar>
            </w:r>
            <w:r w:rsidRPr="006D38E5">
              <w:rPr>
                <w:rFonts w:cstheme="minorHAnsi"/>
                <w:noProof/>
                <w:sz w:val="16"/>
                <w:szCs w:val="16"/>
              </w:rPr>
              <w:instrText xml:space="preserve"> ADDIN EN.CITE </w:instrText>
            </w:r>
            <w:r w:rsidRPr="006D38E5">
              <w:rPr>
                <w:rFonts w:cstheme="minorHAnsi"/>
                <w:noProof/>
                <w:sz w:val="16"/>
                <w:szCs w:val="16"/>
              </w:rPr>
              <w:fldChar w:fldCharType="begin">
                <w:fldData xml:space="preserve">PEVuZE5vdGU+PENpdGU+PEF1dGhvcj5FYmVydDwvQXV0aG9yPjxZZWFyPjIwMDU8L1llYXI+PFJl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</w:fldData>
              </w:fldChar>
            </w:r>
            <w:r w:rsidRPr="006D38E5">
              <w:rPr>
                <w:rFonts w:cstheme="minorHAnsi"/>
                <w:noProof/>
                <w:sz w:val="16"/>
                <w:szCs w:val="16"/>
              </w:rPr>
              <w:instrText xml:space="preserve"> ADDIN EN.CITE.DATA </w:instrText>
            </w:r>
            <w:r w:rsidRPr="006D38E5">
              <w:rPr>
                <w:rFonts w:cstheme="minorHAnsi"/>
                <w:noProof/>
                <w:sz w:val="16"/>
                <w:szCs w:val="16"/>
              </w:rPr>
            </w:r>
            <w:r w:rsidRPr="006D38E5">
              <w:rPr>
                <w:rFonts w:cstheme="minorHAnsi"/>
                <w:noProof/>
                <w:sz w:val="16"/>
                <w:szCs w:val="16"/>
              </w:rPr>
              <w:fldChar w:fldCharType="end"/>
            </w:r>
            <w:r w:rsidRPr="006D38E5">
              <w:rPr>
                <w:rFonts w:cstheme="minorHAnsi"/>
                <w:noProof/>
                <w:sz w:val="16"/>
                <w:szCs w:val="16"/>
              </w:rPr>
            </w:r>
            <w:r w:rsidRPr="006D38E5">
              <w:rPr>
                <w:rFonts w:cstheme="minorHAnsi"/>
                <w:noProof/>
                <w:sz w:val="16"/>
                <w:szCs w:val="16"/>
              </w:rPr>
              <w:fldChar w:fldCharType="separate"/>
            </w:r>
            <w:r w:rsidRPr="006D38E5">
              <w:rPr>
                <w:rFonts w:cstheme="minorHAnsi"/>
                <w:noProof/>
                <w:sz w:val="16"/>
                <w:szCs w:val="16"/>
                <w:vertAlign w:val="superscript"/>
              </w:rPr>
              <w:t>16-19</w:t>
            </w:r>
            <w:r w:rsidRPr="006D38E5">
              <w:rPr>
                <w:rFonts w:cstheme="minorHAnsi"/>
                <w:noProof/>
                <w:sz w:val="16"/>
                <w:szCs w:val="16"/>
              </w:rPr>
              <w:fldChar w:fldCharType="end"/>
            </w:r>
            <w:r w:rsidRPr="006D38E5">
              <w:rPr>
                <w:rFonts w:cstheme="minorHAnsi"/>
                <w:sz w:val="16"/>
                <w:szCs w:val="16"/>
              </w:rPr>
              <w:t xml:space="preserve"> and the best evidence relates to </w:t>
            </w:r>
            <w:proofErr w:type="spellStart"/>
            <w:r w:rsidRPr="006D38E5">
              <w:rPr>
                <w:rFonts w:cstheme="minorHAnsi"/>
                <w:sz w:val="16"/>
                <w:szCs w:val="16"/>
              </w:rPr>
              <w:t>ameloblastic</w:t>
            </w:r>
            <w:proofErr w:type="spellEnd"/>
            <w:r w:rsidRPr="006D38E5">
              <w:rPr>
                <w:rFonts w:cstheme="minorHAnsi"/>
                <w:sz w:val="16"/>
                <w:szCs w:val="16"/>
              </w:rPr>
              <w:t xml:space="preserve"> carcinoma,</w:t>
            </w:r>
            <w:r w:rsidRPr="006D38E5">
              <w:rPr>
                <w:rFonts w:cstheme="minorHAnsi"/>
                <w:sz w:val="16"/>
                <w:szCs w:val="16"/>
              </w:rPr>
              <w:fldChar w:fldCharType="begin">
                <w:fldData xml:space="preserve">PEVuZE5vdGU+PENpdGU+PEF1dGhvcj5BZ2Fyd2FsPC9BdXRob3I+PFllYXI+MjAxNjwvWWVhcj48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PEVuZE5vdGU+PENpdGU+PEF1dGhvcj5BZ2Fyd2FsPC9BdXRob3I+PFllYXI+MjAxNjwvWWVhcj48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14,20</w:t>
            </w:r>
            <w:r w:rsidRPr="006D38E5">
              <w:rPr>
                <w:rFonts w:cstheme="minorHAnsi"/>
                <w:sz w:val="16"/>
                <w:szCs w:val="16"/>
              </w:rPr>
              <w:fldChar w:fldCharType="end"/>
            </w:r>
            <w:r w:rsidRPr="006D38E5">
              <w:rPr>
                <w:rFonts w:cstheme="minorHAnsi"/>
                <w:sz w:val="16"/>
                <w:szCs w:val="16"/>
              </w:rPr>
              <w:t xml:space="preserve"> primary intraosseous carcinoma,</w:t>
            </w:r>
            <w:r w:rsidRPr="006D38E5">
              <w:rPr>
                <w:rFonts w:cstheme="minorHAnsi"/>
                <w:sz w:val="16"/>
                <w:szCs w:val="16"/>
              </w:rPr>
              <w:fldChar w:fldCharType="begin">
                <w:fldData xml:space="preserve">PEVuZE5vdGU+PENpdGU+PEF1dGhvcj5FbHpheTwvQXV0aG9yPjxZZWFyPjE5ODI8L1llYXI+PFJl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==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PEVuZE5vdGU+PENpdGU+PEF1dGhvcj5FbHpheTwvQXV0aG9yPjxZZWFyPjE5ODI8L1llYXI+PFJl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==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8,12</w:t>
            </w:r>
            <w:r w:rsidRPr="006D38E5">
              <w:rPr>
                <w:rFonts w:cstheme="minorHAnsi"/>
                <w:sz w:val="16"/>
                <w:szCs w:val="16"/>
              </w:rPr>
              <w:fldChar w:fldCharType="end"/>
            </w:r>
            <w:r w:rsidRPr="006D38E5">
              <w:rPr>
                <w:rFonts w:cstheme="minorHAnsi"/>
                <w:sz w:val="16"/>
                <w:szCs w:val="16"/>
              </w:rPr>
              <w:t xml:space="preserve"> and clear cell carcinoma.</w:t>
            </w:r>
            <w:r w:rsidRPr="006D38E5">
              <w:rPr>
                <w:rFonts w:cstheme="minorHAnsi"/>
                <w:sz w:val="16"/>
                <w:szCs w:val="16"/>
              </w:rPr>
              <w:fldChar w:fldCharType="begin"/>
            </w:r>
            <w:r w:rsidRPr="006D38E5">
              <w:rPr>
                <w:rFonts w:cstheme="minorHAnsi"/>
                <w:sz w:val="16"/>
                <w:szCs w:val="16"/>
              </w:rPr>
              <w:instrText xml:space="preserve"> ADDIN EN.CITE &lt;EndNote&gt;&lt;Cite&gt;&lt;Author&gt;Ebert&lt;/Author&gt;&lt;Year&gt;2005&lt;/Year&gt;&lt;RecNum&gt;3963&lt;/RecNum&gt;&lt;DisplayText&gt;&lt;style face="superscript"&gt;16&lt;/style&gt;&lt;/DisplayText&gt;&lt;record&gt;&lt;rec-number&gt;3963&lt;/rec-number&gt;&lt;foreign-keys&gt;&lt;key app="EN" db-id="vpa2zdr59wdzf5et02l5d556xps9ftrtav9f" timestamp="1701813281"&gt;3963&lt;/key&gt;&lt;/foreign-keys&gt;&lt;ref-type name="Journal Article"&gt;17&lt;/ref-type&gt;&lt;contributors&gt;&lt;authors&gt;&lt;author&gt;Ebert, C. S., Jr.&lt;/author&gt;&lt;author&gt;Dubin, M. G.&lt;/author&gt;&lt;author&gt;Hart, C. F.&lt;/author&gt;&lt;author&gt;Chalian, A. A.&lt;/author&gt;&lt;author&gt;Shockley, W. W.&lt;/author&gt;&lt;/authors&gt;&lt;/contributors&gt;&lt;auth-address&gt;Department of Otolaryngology-Head and Neck Surgery, CB# 7070, University of North Carolina at Chapel Hill, Chapel Hill, NC 27599-7070, USA. cebert@med.unc.edu&lt;/auth-address&gt;&lt;titles&gt;&lt;title&gt;Clear cell odontogenic carcinoma: a comprehensive analysis of treatment strategies&lt;/title&gt;&lt;secondary-title&gt;Head Neck&lt;/secondary-title&gt;&lt;/titles&gt;&lt;periodical&gt;&lt;full-title&gt;Head Neck&lt;/full-title&gt;&lt;/periodical&gt;&lt;pages&gt;536-42&lt;/pages&gt;&lt;volume&gt;27&lt;/volume&gt;&lt;number&gt;6&lt;/number&gt;&lt;edition&gt;2005/03/18&lt;/edition&gt;&lt;keywords&gt;&lt;keyword&gt;Adenocarcinoma, Clear Cell/pathology/surgery/*therapy&lt;/keyword&gt;&lt;keyword&gt;Adult&lt;/keyword&gt;&lt;keyword&gt;Combined Modality Therapy&lt;/keyword&gt;&lt;keyword&gt;Female&lt;/keyword&gt;&lt;keyword&gt;Humans&lt;/keyword&gt;&lt;keyword&gt;Male&lt;/keyword&gt;&lt;keyword&gt;Mandibular Neoplasms/pathology/surgery/*therapy&lt;/keyword&gt;&lt;keyword&gt;Odontogenic Tumors/pathology/surgery/*therapy&lt;/keyword&gt;&lt;/keywords&gt;&lt;dates&gt;&lt;year&gt;2005&lt;/year&gt;&lt;pub-dates&gt;&lt;date&gt;Jun&lt;/date&gt;&lt;/pub-dates&gt;&lt;/dates&gt;&lt;isbn&gt;1043-3074 (Print)&amp;#xD;1043-3074&lt;/isbn&gt;&lt;accession-num&gt;15772956&lt;/accession-num&gt;&lt;urls&gt;&lt;/urls&gt;&lt;electronic-resource-num&gt;10.1002/hed.20181&lt;/electronic-resource-num&gt;&lt;remote-database-provider&gt;NLM&lt;/remote-database-provider&gt;&lt;language&gt;eng&lt;/language&gt;&lt;/record&gt;&lt;/Cite&gt;&lt;/EndNote&gt;</w:instrText>
            </w:r>
            <w:r w:rsidRPr="006D38E5">
              <w:rPr>
                <w:rFonts w:cstheme="minorHAnsi"/>
                <w:sz w:val="16"/>
                <w:szCs w:val="16"/>
              </w:rPr>
              <w:fldChar w:fldCharType="separate"/>
            </w:r>
            <w:r w:rsidRPr="006D38E5">
              <w:rPr>
                <w:rFonts w:cstheme="minorHAnsi"/>
                <w:noProof/>
                <w:sz w:val="16"/>
                <w:szCs w:val="16"/>
                <w:vertAlign w:val="superscript"/>
              </w:rPr>
              <w:t>16</w:t>
            </w:r>
            <w:r w:rsidRPr="006D38E5">
              <w:rPr>
                <w:rFonts w:cstheme="minorHAnsi"/>
                <w:sz w:val="16"/>
                <w:szCs w:val="16"/>
              </w:rPr>
              <w:fldChar w:fldCharType="end"/>
            </w:r>
            <w:r w:rsidRPr="006D38E5">
              <w:rPr>
                <w:rFonts w:cstheme="minorHAnsi"/>
                <w:sz w:val="16"/>
                <w:szCs w:val="16"/>
              </w:rPr>
              <w:t xml:space="preserve"> Tumour dimensions and localisation are important prognostic features. Carcinomas arising in or limited to cysts therefore carry a better prognosis than those with widespread infiltration.</w:t>
            </w:r>
            <w:r w:rsidRPr="006D38E5">
              <w:rPr>
                <w:rFonts w:cstheme="minorHAnsi"/>
                <w:sz w:val="16"/>
                <w:szCs w:val="16"/>
              </w:rPr>
              <w:fldChar w:fldCharType="begin">
                <w:fldData xml:space="preserve">PEVuZE5vdGU+PENpdGU+PEF1dGhvcj5Cb2RuZXI8L0F1dGhvcj48WWVhcj4yMDExPC9ZZWFyPjxS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PEVuZE5vdGU+PENpdGU+PEF1dGhvcj5Cb2RuZXI8L0F1dGhvcj48WWVhcj4yMDExPC9ZZWFyPjxS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21</w:t>
            </w:r>
            <w:r w:rsidRPr="006D38E5">
              <w:rPr>
                <w:rFonts w:cstheme="minorHAnsi"/>
                <w:sz w:val="16"/>
                <w:szCs w:val="16"/>
              </w:rPr>
              <w:fldChar w:fldCharType="end"/>
            </w:r>
            <w:r w:rsidRPr="006D38E5">
              <w:rPr>
                <w:rFonts w:cstheme="minorHAnsi"/>
                <w:sz w:val="16"/>
                <w:szCs w:val="16"/>
              </w:rPr>
              <w:t xml:space="preserve"> Site in the posterior maxilla is linked to poorer survival than other sites.</w:t>
            </w:r>
            <w:r w:rsidRPr="006D38E5">
              <w:rPr>
                <w:rFonts w:cstheme="minorHAnsi"/>
                <w:sz w:val="16"/>
                <w:szCs w:val="16"/>
              </w:rPr>
              <w:fldChar w:fldCharType="begin">
                <w:fldData xml:space="preserve">PEVuZE5vdGU+PENpdGU+PEF1dGhvcj5XYW5nPC9BdXRob3I+PFllYXI+MjAyMTwvWWVhcj48UmVj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PEVuZE5vdGU+PENpdGU+PEF1dGhvcj5XYW5nPC9BdXRob3I+PFllYXI+MjAyMTwvWWVhcj48UmVj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11</w:t>
            </w:r>
            <w:r w:rsidRPr="006D38E5">
              <w:rPr>
                <w:rFonts w:cstheme="minorHAnsi"/>
                <w:sz w:val="16"/>
                <w:szCs w:val="16"/>
              </w:rPr>
              <w:fldChar w:fldCharType="end"/>
            </w:r>
          </w:p>
          <w:p w14:paraId="03029413" w14:textId="77777777" w:rsidR="006D38E5" w:rsidRPr="006D38E5" w:rsidRDefault="006D38E5" w:rsidP="006D38E5">
            <w:pPr>
              <w:spacing w:after="0" w:line="240" w:lineRule="auto"/>
              <w:rPr>
                <w:rFonts w:cstheme="minorHAnsi"/>
                <w:sz w:val="16"/>
                <w:szCs w:val="16"/>
              </w:rPr>
            </w:pPr>
          </w:p>
          <w:p w14:paraId="14F7552D" w14:textId="77777777" w:rsidR="006D38E5" w:rsidRPr="006D38E5" w:rsidRDefault="006D38E5" w:rsidP="006D38E5">
            <w:pPr>
              <w:spacing w:after="0" w:line="240" w:lineRule="auto"/>
              <w:rPr>
                <w:rFonts w:cstheme="minorHAnsi"/>
                <w:sz w:val="16"/>
                <w:szCs w:val="16"/>
                <w:u w:val="single"/>
              </w:rPr>
            </w:pPr>
            <w:r w:rsidRPr="006D38E5">
              <w:rPr>
                <w:rFonts w:cstheme="minorHAnsi"/>
                <w:sz w:val="16"/>
                <w:szCs w:val="16"/>
              </w:rPr>
              <w:t>As with most head and neck surgical resections, clearance may be very small or inadequate and extension into soft tissues beyond the periosteum is usually associated with a significant risk of local recurrence. The prognosis is worse when incomplete excision is in the infratemporal fossa or base of skull areas and therefore the anatomical site of involved margins should be specified clearly.</w:t>
            </w:r>
            <w:r w:rsidRPr="006D38E5">
              <w:rPr>
                <w:rFonts w:cstheme="minorHAnsi"/>
                <w:sz w:val="16"/>
                <w:szCs w:val="16"/>
                <w:u w:val="single"/>
              </w:rPr>
              <w:t xml:space="preserve"> </w:t>
            </w:r>
          </w:p>
          <w:p w14:paraId="6F8B62A2" w14:textId="77777777" w:rsidR="006D38E5" w:rsidRPr="006D38E5" w:rsidRDefault="006D38E5" w:rsidP="006D38E5">
            <w:pPr>
              <w:spacing w:after="0" w:line="240" w:lineRule="auto"/>
              <w:rPr>
                <w:rFonts w:cstheme="minorHAnsi"/>
                <w:sz w:val="16"/>
                <w:szCs w:val="16"/>
              </w:rPr>
            </w:pPr>
          </w:p>
          <w:p w14:paraId="5153D60A" w14:textId="77777777" w:rsidR="006D38E5" w:rsidRPr="006D38E5" w:rsidRDefault="006D38E5" w:rsidP="006D38E5">
            <w:pPr>
              <w:spacing w:after="0" w:line="240" w:lineRule="auto"/>
              <w:rPr>
                <w:rFonts w:cstheme="minorHAnsi"/>
                <w:sz w:val="16"/>
                <w:szCs w:val="16"/>
              </w:rPr>
            </w:pPr>
            <w:r w:rsidRPr="006D38E5">
              <w:rPr>
                <w:rFonts w:cstheme="minorHAnsi"/>
                <w:sz w:val="16"/>
                <w:szCs w:val="16"/>
              </w:rPr>
              <w:t>The role for adjuvant or salvage radiotherapy remains to be defined. The literature does not provide useful information on radiotherapy indications or the intent when it has been used. Despite use to control incompletely excised malignant odontogenic tumours, its value often appears limited</w:t>
            </w:r>
            <w:r w:rsidRPr="006D38E5">
              <w:rPr>
                <w:rFonts w:cstheme="minorHAnsi"/>
                <w:sz w:val="16"/>
                <w:szCs w:val="16"/>
              </w:rPr>
              <w:fldChar w:fldCharType="begin">
                <w:fldData xml:space="preserve">PEVuZE5vdGU+PENpdGU+PEF1dGhvcj5FYmVydDwvQXV0aG9yPjxZZWFyPjIwMDU8L1llYXI+PFJl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=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PEVuZE5vdGU+PENpdGU+PEF1dGhvcj5FYmVydDwvQXV0aG9yPjxZZWFyPjIwMDU8L1llYXI+PFJl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=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16,17</w:t>
            </w:r>
            <w:r w:rsidRPr="006D38E5">
              <w:rPr>
                <w:rFonts w:cstheme="minorHAnsi"/>
                <w:sz w:val="16"/>
                <w:szCs w:val="16"/>
              </w:rPr>
              <w:fldChar w:fldCharType="end"/>
            </w:r>
            <w:r w:rsidRPr="006D38E5">
              <w:rPr>
                <w:rFonts w:cstheme="minorHAnsi"/>
                <w:sz w:val="16"/>
                <w:szCs w:val="16"/>
              </w:rPr>
              <w:t xml:space="preserve"> but has support in large series,</w:t>
            </w:r>
            <w:r w:rsidRPr="006D38E5">
              <w:rPr>
                <w:rFonts w:cstheme="minorHAnsi"/>
                <w:sz w:val="16"/>
                <w:szCs w:val="16"/>
              </w:rPr>
              <w:fldChar w:fldCharType="begin">
                <w:fldData xml:space="preserve">PEVuZE5vdGU+PENpdGU+PEF1dGhvcj5BZ2Fyd2FsPC9BdXRob3I+PFllYXI+MjAxNjwvWWVhcj48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PEVuZE5vdGU+PENpdGU+PEF1dGhvcj5BZ2Fyd2FsPC9BdXRob3I+PFllYXI+MjAxNjwvWWVhcj48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14</w:t>
            </w:r>
            <w:r w:rsidRPr="006D38E5">
              <w:rPr>
                <w:rFonts w:cstheme="minorHAnsi"/>
                <w:sz w:val="16"/>
                <w:szCs w:val="16"/>
              </w:rPr>
              <w:fldChar w:fldCharType="end"/>
            </w:r>
            <w:r w:rsidRPr="006D38E5">
              <w:rPr>
                <w:rFonts w:cstheme="minorHAnsi"/>
                <w:sz w:val="16"/>
                <w:szCs w:val="16"/>
              </w:rPr>
              <w:t xml:space="preserve"> and is usually considered most effective as planned multimodality treatment. </w:t>
            </w:r>
          </w:p>
          <w:p w14:paraId="18471AC5" w14:textId="77777777" w:rsidR="006D38E5" w:rsidRPr="006D38E5" w:rsidRDefault="006D38E5" w:rsidP="006D38E5">
            <w:pPr>
              <w:spacing w:after="0" w:line="240" w:lineRule="auto"/>
              <w:rPr>
                <w:rFonts w:cstheme="minorHAnsi"/>
                <w:sz w:val="16"/>
                <w:szCs w:val="16"/>
              </w:rPr>
            </w:pPr>
          </w:p>
          <w:p w14:paraId="7ADAC8EF" w14:textId="77777777" w:rsidR="006D38E5" w:rsidRPr="006D38E5" w:rsidRDefault="006D38E5" w:rsidP="006D38E5">
            <w:pPr>
              <w:autoSpaceDE w:val="0"/>
              <w:autoSpaceDN w:val="0"/>
              <w:adjustRightInd w:val="0"/>
              <w:spacing w:after="0" w:line="240" w:lineRule="auto"/>
              <w:rPr>
                <w:rFonts w:cstheme="minorHAnsi"/>
                <w:sz w:val="16"/>
                <w:szCs w:val="16"/>
              </w:rPr>
            </w:pPr>
            <w:r w:rsidRPr="006D38E5">
              <w:rPr>
                <w:rFonts w:cstheme="minorHAnsi"/>
                <w:sz w:val="16"/>
                <w:szCs w:val="16"/>
              </w:rPr>
              <w:t>Sclerosing odontogenic carcinoma is unusual. Despite extensive perineural spread, this carcinoma carries a relatively good prognosis.</w:t>
            </w:r>
            <w:r w:rsidRPr="006D38E5">
              <w:rPr>
                <w:rFonts w:cstheme="minorHAnsi"/>
                <w:sz w:val="16"/>
                <w:szCs w:val="16"/>
              </w:rPr>
              <w:fldChar w:fldCharType="begin">
                <w:fldData xml:space="preserve">PEVuZE5vdGU+PENpdGU+PEF1dGhvcj5IdXNzYWluPC9BdXRob3I+PFllYXI+MjAxMzwvWWVhcj48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=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PEVuZE5vdGU+PENpdGU+PEF1dGhvcj5IdXNzYWluPC9BdXRob3I+PFllYXI+MjAxMzwvWWVhcj48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=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22,23</w:t>
            </w:r>
            <w:r w:rsidRPr="006D38E5">
              <w:rPr>
                <w:rFonts w:cstheme="minorHAnsi"/>
                <w:sz w:val="16"/>
                <w:szCs w:val="16"/>
              </w:rPr>
              <w:fldChar w:fldCharType="end"/>
            </w:r>
            <w:r w:rsidRPr="006D38E5">
              <w:rPr>
                <w:rFonts w:cstheme="minorHAnsi"/>
                <w:sz w:val="16"/>
                <w:szCs w:val="16"/>
              </w:rPr>
              <w:t xml:space="preserve"> Odontogenic sarcomas are overall of low grade and tend to show local recurrence rather than distant spread and thus carry a better prognosis than other types of sarcoma, but still have significant mortality and recurrence rates.</w:t>
            </w:r>
            <w:r w:rsidRPr="006D38E5">
              <w:rPr>
                <w:rFonts w:cstheme="minorHAnsi"/>
                <w:sz w:val="16"/>
                <w:szCs w:val="16"/>
              </w:rPr>
              <w:fldChar w:fldCharType="begin">
                <w:fldData xml:space="preserve">PEVuZE5vdGU+PENpdGU+PEF1dGhvcj5Ob29yZGhvZWs8L0F1dGhvcj48WWVhcj4yMDEyPC9ZZWFy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</w:fldData>
              </w:fldChar>
            </w:r>
            <w:r w:rsidRPr="006D38E5">
              <w:rPr>
                <w:rFonts w:cstheme="minorHAnsi"/>
                <w:sz w:val="16"/>
                <w:szCs w:val="16"/>
              </w:rPr>
              <w:instrText xml:space="preserve"> ADDIN EN.CITE </w:instrText>
            </w:r>
            <w:r w:rsidRPr="006D38E5">
              <w:rPr>
                <w:rFonts w:cstheme="minorHAnsi"/>
                <w:sz w:val="16"/>
                <w:szCs w:val="16"/>
              </w:rPr>
              <w:fldChar w:fldCharType="begin">
                <w:fldData xml:space="preserve">PEVuZE5vdGU+PENpdGU+PEF1dGhvcj5Ob29yZGhvZWs8L0F1dGhvcj48WWVhcj4yMDEyPC9ZZWFy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</w:fldData>
              </w:fldChar>
            </w:r>
            <w:r w:rsidRPr="006D38E5">
              <w:rPr>
                <w:rFonts w:cstheme="minorHAnsi"/>
                <w:sz w:val="16"/>
                <w:szCs w:val="16"/>
              </w:rPr>
              <w:instrText xml:space="preserve"> ADDIN EN.CITE.DATA </w:instrText>
            </w:r>
            <w:r w:rsidRPr="006D38E5">
              <w:rPr>
                <w:rFonts w:cstheme="minorHAnsi"/>
                <w:sz w:val="16"/>
                <w:szCs w:val="16"/>
              </w:rPr>
            </w:r>
            <w:r w:rsidRPr="006D38E5">
              <w:rPr>
                <w:rFonts w:cstheme="minorHAnsi"/>
                <w:sz w:val="16"/>
                <w:szCs w:val="16"/>
              </w:rPr>
              <w:fldChar w:fldCharType="end"/>
            </w:r>
            <w:r w:rsidRPr="006D38E5">
              <w:rPr>
                <w:rFonts w:cstheme="minorHAnsi"/>
                <w:sz w:val="16"/>
                <w:szCs w:val="16"/>
              </w:rPr>
            </w:r>
            <w:r w:rsidRPr="006D38E5">
              <w:rPr>
                <w:rFonts w:cstheme="minorHAnsi"/>
                <w:sz w:val="16"/>
                <w:szCs w:val="16"/>
              </w:rPr>
              <w:fldChar w:fldCharType="separate"/>
            </w:r>
            <w:r w:rsidRPr="006D38E5">
              <w:rPr>
                <w:rFonts w:cstheme="minorHAnsi"/>
                <w:noProof/>
                <w:sz w:val="16"/>
                <w:szCs w:val="16"/>
                <w:vertAlign w:val="superscript"/>
              </w:rPr>
              <w:t>24,25</w:t>
            </w:r>
            <w:r w:rsidRPr="006D38E5">
              <w:rPr>
                <w:rFonts w:cstheme="minorHAnsi"/>
                <w:sz w:val="16"/>
                <w:szCs w:val="16"/>
              </w:rPr>
              <w:fldChar w:fldCharType="end"/>
            </w:r>
            <w:r w:rsidRPr="006D38E5">
              <w:rPr>
                <w:rFonts w:cstheme="minorHAnsi"/>
                <w:sz w:val="16"/>
                <w:szCs w:val="16"/>
              </w:rPr>
              <w:t xml:space="preserve">  </w:t>
            </w:r>
          </w:p>
          <w:p w14:paraId="365B8311" w14:textId="77777777" w:rsidR="006D38E5" w:rsidRPr="006D38E5" w:rsidRDefault="006D38E5" w:rsidP="006D38E5">
            <w:pPr>
              <w:autoSpaceDE w:val="0"/>
              <w:autoSpaceDN w:val="0"/>
              <w:adjustRightInd w:val="0"/>
              <w:spacing w:after="0" w:line="240" w:lineRule="auto"/>
              <w:rPr>
                <w:rFonts w:cstheme="minorHAnsi"/>
                <w:sz w:val="16"/>
                <w:szCs w:val="16"/>
              </w:rPr>
            </w:pPr>
          </w:p>
          <w:p w14:paraId="6FC001F5" w14:textId="77777777" w:rsidR="006D38E5" w:rsidRDefault="006D38E5" w:rsidP="006D38E5">
            <w:pPr>
              <w:spacing w:after="0" w:line="240" w:lineRule="auto"/>
              <w:rPr>
                <w:rFonts w:cstheme="minorHAnsi"/>
                <w:sz w:val="16"/>
                <w:szCs w:val="16"/>
              </w:rPr>
            </w:pPr>
            <w:r w:rsidRPr="006D38E5">
              <w:rPr>
                <w:rFonts w:cstheme="minorHAnsi"/>
                <w:sz w:val="16"/>
                <w:szCs w:val="16"/>
              </w:rPr>
              <w:t>No staging elements are included because there is no staging system for malignant odontogenic tumours recommended by the Union for International Cancer Control (UICC) or American Joint Committee on Cancer (AJCC), although staging based on size criteria has been suggested.</w:t>
            </w:r>
            <w:r w:rsidRPr="006D38E5">
              <w:rPr>
                <w:rFonts w:cstheme="minorHAnsi"/>
                <w:sz w:val="16"/>
                <w:szCs w:val="16"/>
              </w:rPr>
              <w:fldChar w:fldCharType="begin"/>
            </w:r>
            <w:r w:rsidRPr="006D38E5">
              <w:rPr>
                <w:rFonts w:cstheme="minorHAnsi"/>
                <w:sz w:val="16"/>
                <w:szCs w:val="16"/>
              </w:rPr>
              <w:instrText xml:space="preserve"> ADDIN EN.CITE &lt;EndNote&gt;&lt;Cite&gt;&lt;Author&gt;Yang&lt;/Author&gt;&lt;Year&gt;2017&lt;/Year&gt;&lt;RecNum&gt;3951&lt;/RecNum&gt;&lt;DisplayText&gt;&lt;style face="superscript"&gt;26&lt;/style&gt;&lt;/DisplayText&gt;&lt;record&gt;&lt;rec-number&gt;3951&lt;/rec-number&gt;&lt;foreign-keys&gt;&lt;key app="EN" db-id="vpa2zdr59wdzf5et02l5d556xps9ftrtav9f" timestamp="1701811266"&gt;3951&lt;/key&gt;&lt;/foreign-keys&gt;&lt;ref-type name="Journal Article"&gt;17&lt;/ref-type&gt;&lt;contributors&gt;&lt;authors&gt;&lt;author&gt;Yang, R.&lt;/author&gt;&lt;author&gt;Liu, Z.&lt;/author&gt;&lt;author&gt;Gokavarapu, S.&lt;/author&gt;&lt;author&gt;Peng, C.&lt;/author&gt;&lt;author&gt;Ji, T.&lt;/author&gt;&lt;author&gt;Cao, W.&lt;/author&gt;&lt;/authors&gt;&lt;/contributors&gt;&lt;auth-address&gt;Department of Oral and Maxillofacial-Head and Neck Oncology, Shanghai Stomatology Key Laboratory, Shanghai Ninth People&amp;apos;s Hospital, Shanghai Jiao Tong University School of Medicine, Shanghai 200011, China.&lt;/auth-address&gt;&lt;titles&gt;&lt;title&gt;Recurrence and cancerization of ameloblastoma: multivariate analysis of 87 recurrent craniofacial ameloblastoma to assess risk factors associated with early recurrence and secondary ameloblastic carcinoma&lt;/title&gt;&lt;secondary-title&gt;Chin J Cancer Res&lt;/secondary-title&gt;&lt;/titles&gt;&lt;periodical&gt;&lt;full-title&gt;Chin J Cancer Res&lt;/full-title&gt;&lt;/periodical&gt;&lt;pages&gt;189-195&lt;/pages&gt;&lt;volume&gt;29&lt;/volume&gt;&lt;number&gt;3&lt;/number&gt;&lt;edition&gt;2017/07/22&lt;/edition&gt;&lt;keywords&gt;&lt;keyword&gt;Recurrence&lt;/keyword&gt;&lt;keyword&gt;ameloblastic carcinoma&lt;/keyword&gt;&lt;keyword&gt;ameloblastoma&lt;/keyword&gt;&lt;keyword&gt;cancerization&lt;/keyword&gt;&lt;keyword&gt;stage&lt;/keyword&gt;&lt;/keywords&gt;&lt;dates&gt;&lt;year&gt;2017&lt;/year&gt;&lt;pub-dates&gt;&lt;date&gt;Jun&lt;/date&gt;&lt;/pub-dates&gt;&lt;/dates&gt;&lt;isbn&gt;1000-9604 (Print)&amp;#xD;1000-9604&lt;/isbn&gt;&lt;accession-num&gt;28729769&lt;/accession-num&gt;&lt;urls&gt;&lt;/urls&gt;&lt;custom2&gt;PMC5497205&lt;/custom2&gt;&lt;electronic-resource-num&gt;10.21147/j.issn.1000-9604.2017.03.04&lt;/electronic-resource-num&gt;&lt;remote-database-provider&gt;NLM&lt;/remote-database-provider&gt;&lt;language&gt;eng&lt;/language&gt;&lt;/record&gt;&lt;/Cite&gt;&lt;/EndNote&gt;</w:instrText>
            </w:r>
            <w:r w:rsidRPr="006D38E5">
              <w:rPr>
                <w:rFonts w:cstheme="minorHAnsi"/>
                <w:sz w:val="16"/>
                <w:szCs w:val="16"/>
              </w:rPr>
              <w:fldChar w:fldCharType="separate"/>
            </w:r>
            <w:r w:rsidRPr="006D38E5">
              <w:rPr>
                <w:rFonts w:cstheme="minorHAnsi"/>
                <w:noProof/>
                <w:sz w:val="16"/>
                <w:szCs w:val="16"/>
                <w:vertAlign w:val="superscript"/>
              </w:rPr>
              <w:t>26</w:t>
            </w:r>
            <w:r w:rsidRPr="006D38E5">
              <w:rPr>
                <w:rFonts w:cstheme="minorHAnsi"/>
                <w:sz w:val="16"/>
                <w:szCs w:val="16"/>
              </w:rPr>
              <w:fldChar w:fldCharType="end"/>
            </w:r>
          </w:p>
          <w:p w14:paraId="62558BD0" w14:textId="77777777" w:rsidR="006D38E5" w:rsidRPr="006D38E5" w:rsidRDefault="006D38E5" w:rsidP="006D38E5">
            <w:pPr>
              <w:spacing w:after="0" w:line="240" w:lineRule="auto"/>
              <w:rPr>
                <w:rFonts w:cstheme="minorHAnsi"/>
                <w:sz w:val="16"/>
                <w:szCs w:val="16"/>
              </w:rPr>
            </w:pPr>
          </w:p>
          <w:p w14:paraId="198175CD" w14:textId="77777777" w:rsidR="006D38E5" w:rsidRPr="006D38E5" w:rsidRDefault="006D38E5" w:rsidP="006D38E5">
            <w:pPr>
              <w:spacing w:after="0"/>
              <w:rPr>
                <w:rFonts w:cstheme="minorHAnsi"/>
                <w:b/>
                <w:bCs/>
                <w:sz w:val="16"/>
                <w:szCs w:val="16"/>
              </w:rPr>
            </w:pPr>
            <w:r w:rsidRPr="006D38E5">
              <w:rPr>
                <w:rFonts w:cstheme="minorHAnsi"/>
                <w:b/>
                <w:bCs/>
                <w:sz w:val="16"/>
                <w:szCs w:val="16"/>
              </w:rPr>
              <w:t xml:space="preserve">References </w:t>
            </w:r>
          </w:p>
          <w:p w14:paraId="52D60151"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fldChar w:fldCharType="begin"/>
            </w:r>
            <w:r w:rsidRPr="006D38E5">
              <w:rPr>
                <w:rFonts w:asciiTheme="minorHAnsi" w:hAnsiTheme="minorHAnsi" w:cstheme="minorHAnsi"/>
                <w:sz w:val="16"/>
                <w:szCs w:val="16"/>
              </w:rPr>
              <w:instrText xml:space="preserve"> ADDIN EN.REFLIST </w:instrText>
            </w:r>
            <w:r w:rsidRPr="006D38E5">
              <w:rPr>
                <w:rFonts w:asciiTheme="minorHAnsi" w:hAnsiTheme="minorHAnsi" w:cstheme="minorHAnsi"/>
                <w:sz w:val="16"/>
                <w:szCs w:val="16"/>
              </w:rPr>
              <w:fldChar w:fldCharType="separate"/>
            </w:r>
            <w:r w:rsidRPr="006D38E5">
              <w:rPr>
                <w:rFonts w:asciiTheme="minorHAnsi" w:hAnsiTheme="minorHAnsi" w:cstheme="minorHAnsi"/>
                <w:sz w:val="16"/>
                <w:szCs w:val="16"/>
              </w:rPr>
              <w:t>1</w:t>
            </w:r>
            <w:r w:rsidRPr="006D38E5">
              <w:rPr>
                <w:rFonts w:asciiTheme="minorHAnsi" w:hAnsiTheme="minorHAnsi" w:cstheme="minorHAnsi"/>
                <w:sz w:val="16"/>
                <w:szCs w:val="16"/>
              </w:rPr>
              <w:fldChar w:fldCharType="begin"/>
            </w:r>
            <w:r w:rsidRPr="006D38E5">
              <w:rPr>
                <w:rFonts w:asciiTheme="minorHAnsi" w:hAnsiTheme="minorHAnsi" w:cstheme="minorHAnsi"/>
                <w:sz w:val="16"/>
                <w:szCs w:val="16"/>
              </w:rPr>
              <w:instrText xml:space="preserve"> ADDIN EN.REFLIST </w:instrText>
            </w:r>
            <w:r w:rsidRPr="006D38E5">
              <w:rPr>
                <w:rFonts w:asciiTheme="minorHAnsi" w:hAnsiTheme="minorHAnsi" w:cstheme="minorHAnsi"/>
                <w:sz w:val="16"/>
                <w:szCs w:val="16"/>
              </w:rPr>
              <w:fldChar w:fldCharType="separate"/>
            </w:r>
            <w:r w:rsidRPr="006D38E5">
              <w:rPr>
                <w:rFonts w:asciiTheme="minorHAnsi" w:hAnsiTheme="minorHAnsi" w:cstheme="minorHAnsi"/>
                <w:sz w:val="16"/>
                <w:szCs w:val="16"/>
              </w:rPr>
              <w:tab/>
              <w:t xml:space="preserve">International Collaboration on Cancer Reporting (2024). </w:t>
            </w:r>
            <w:r w:rsidRPr="006D38E5">
              <w:rPr>
                <w:rFonts w:asciiTheme="minorHAnsi" w:hAnsiTheme="minorHAnsi" w:cstheme="minorHAnsi"/>
                <w:i/>
                <w:sz w:val="16"/>
                <w:szCs w:val="16"/>
              </w:rPr>
              <w:t>Head &amp; Neck datasets</w:t>
            </w:r>
            <w:r w:rsidRPr="006D38E5">
              <w:rPr>
                <w:rFonts w:asciiTheme="minorHAnsi" w:hAnsiTheme="minorHAnsi" w:cstheme="minorHAnsi"/>
                <w:sz w:val="16"/>
                <w:szCs w:val="16"/>
              </w:rPr>
              <w:t>. Available from: https://www.iccr-cancer.org/datasets/published-datasets/head-neck/ (Accessed 31st July 2024)</w:t>
            </w:r>
          </w:p>
          <w:p w14:paraId="719387D4" w14:textId="02213D49"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2</w:t>
            </w:r>
            <w:r w:rsidRPr="006D38E5">
              <w:rPr>
                <w:rFonts w:asciiTheme="minorHAnsi" w:hAnsiTheme="minorHAnsi" w:cstheme="minorHAnsi"/>
                <w:sz w:val="16"/>
                <w:szCs w:val="16"/>
              </w:rPr>
              <w:tab/>
              <w:t xml:space="preserve">International Collaboration on Cancer Reporting (2024). </w:t>
            </w:r>
            <w:r w:rsidRPr="006D38E5">
              <w:rPr>
                <w:rFonts w:asciiTheme="minorHAnsi" w:hAnsiTheme="minorHAnsi" w:cstheme="minorHAnsi"/>
                <w:i/>
                <w:sz w:val="16"/>
                <w:szCs w:val="16"/>
              </w:rPr>
              <w:t>ICCR Datasets</w:t>
            </w:r>
            <w:r w:rsidRPr="006D38E5">
              <w:rPr>
                <w:rFonts w:asciiTheme="minorHAnsi" w:hAnsiTheme="minorHAnsi" w:cstheme="minorHAnsi"/>
                <w:sz w:val="16"/>
                <w:szCs w:val="16"/>
              </w:rPr>
              <w:t xml:space="preserve">. Available from: </w:t>
            </w:r>
            <w:r w:rsidRPr="00D854ED">
              <w:rPr>
                <w:rFonts w:asciiTheme="minorHAnsi" w:hAnsiTheme="minorHAnsi" w:cstheme="minorHAnsi"/>
                <w:sz w:val="16"/>
                <w:szCs w:val="16"/>
              </w:rPr>
              <w:t>https://www.iccr-cancer.org/datasets/published-datasets/</w:t>
            </w:r>
            <w:r w:rsidRPr="006D38E5">
              <w:rPr>
                <w:rFonts w:asciiTheme="minorHAnsi" w:hAnsiTheme="minorHAnsi" w:cstheme="minorHAnsi"/>
                <w:sz w:val="16"/>
                <w:szCs w:val="16"/>
              </w:rPr>
              <w:t xml:space="preserve"> (Accessed 15th January 2024) </w:t>
            </w:r>
          </w:p>
          <w:p w14:paraId="6D9E628A"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3</w:t>
            </w:r>
            <w:r w:rsidRPr="006D38E5">
              <w:rPr>
                <w:rFonts w:asciiTheme="minorHAnsi" w:hAnsiTheme="minorHAnsi" w:cstheme="minorHAnsi"/>
                <w:sz w:val="16"/>
                <w:szCs w:val="16"/>
              </w:rPr>
              <w:tab/>
              <w:t xml:space="preserve">International Collaboration on Cancer Reporting (2024). </w:t>
            </w:r>
            <w:r w:rsidRPr="006D38E5">
              <w:rPr>
                <w:rFonts w:asciiTheme="minorHAnsi" w:hAnsiTheme="minorHAnsi" w:cstheme="minorHAnsi"/>
                <w:i/>
                <w:sz w:val="16"/>
                <w:szCs w:val="16"/>
              </w:rPr>
              <w:t>Nodal Excisions and Neck Dissection Specimens for Head &amp; Neck Tumours Histopathology Reporting Guide. 2nd edition</w:t>
            </w:r>
            <w:r w:rsidRPr="006D38E5">
              <w:rPr>
                <w:rFonts w:asciiTheme="minorHAnsi" w:hAnsiTheme="minorHAnsi" w:cstheme="minorHAnsi"/>
                <w:sz w:val="16"/>
                <w:szCs w:val="16"/>
              </w:rPr>
              <w:t>. Available from: https://www.iccr-cancer.org/datasets/published-datasets/head-neck/nodal-excisions/ (Accessed 31st July 2024).</w:t>
            </w:r>
          </w:p>
          <w:p w14:paraId="12BC8A21"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4</w:t>
            </w:r>
            <w:r w:rsidRPr="006D38E5">
              <w:rPr>
                <w:rFonts w:asciiTheme="minorHAnsi" w:hAnsiTheme="minorHAnsi" w:cstheme="minorHAnsi"/>
                <w:sz w:val="16"/>
                <w:szCs w:val="16"/>
              </w:rPr>
              <w:tab/>
              <w:t xml:space="preserve">WHO Classification of Tumours Editorial Board (2024). </w:t>
            </w:r>
            <w:r w:rsidRPr="006D38E5">
              <w:rPr>
                <w:rFonts w:asciiTheme="minorHAnsi" w:hAnsiTheme="minorHAnsi" w:cstheme="minorHAnsi"/>
                <w:i/>
                <w:sz w:val="16"/>
                <w:szCs w:val="16"/>
              </w:rPr>
              <w:t xml:space="preserve">Head and Neck Tumours, WHO Classification of Tumours, 5th Edition, Volume 10. </w:t>
            </w:r>
            <w:r w:rsidRPr="006D38E5">
              <w:rPr>
                <w:rFonts w:asciiTheme="minorHAnsi" w:hAnsiTheme="minorHAnsi" w:cstheme="minorHAnsi"/>
                <w:sz w:val="16"/>
                <w:szCs w:val="16"/>
              </w:rPr>
              <w:t>IARC Press, Lyon.</w:t>
            </w:r>
          </w:p>
          <w:p w14:paraId="6E1AE473"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fldChar w:fldCharType="end"/>
            </w:r>
            <w:r w:rsidRPr="006D38E5">
              <w:rPr>
                <w:rFonts w:asciiTheme="minorHAnsi" w:hAnsiTheme="minorHAnsi" w:cstheme="minorHAnsi"/>
                <w:sz w:val="16"/>
                <w:szCs w:val="16"/>
              </w:rPr>
              <w:t>5</w:t>
            </w:r>
            <w:r w:rsidRPr="006D38E5">
              <w:rPr>
                <w:rFonts w:asciiTheme="minorHAnsi" w:hAnsiTheme="minorHAnsi" w:cstheme="minorHAnsi"/>
                <w:sz w:val="16"/>
                <w:szCs w:val="16"/>
              </w:rPr>
              <w:tab/>
              <w:t xml:space="preserve">Marin C, Dave M and Hunter KD (2021). Malignant Odontogenic Tumours: A Systematic Review of Cases Reported in Literature. </w:t>
            </w:r>
            <w:r w:rsidRPr="006D38E5">
              <w:rPr>
                <w:rFonts w:asciiTheme="minorHAnsi" w:hAnsiTheme="minorHAnsi" w:cstheme="minorHAnsi"/>
                <w:i/>
                <w:sz w:val="16"/>
                <w:szCs w:val="16"/>
              </w:rPr>
              <w:t>Front Oral Health</w:t>
            </w:r>
            <w:r w:rsidRPr="006D38E5">
              <w:rPr>
                <w:rFonts w:asciiTheme="minorHAnsi" w:hAnsiTheme="minorHAnsi" w:cstheme="minorHAnsi"/>
                <w:sz w:val="16"/>
                <w:szCs w:val="16"/>
              </w:rPr>
              <w:t xml:space="preserve"> 2:775707.</w:t>
            </w:r>
          </w:p>
          <w:p w14:paraId="5A52AE16"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6</w:t>
            </w:r>
            <w:r w:rsidRPr="006D38E5">
              <w:rPr>
                <w:rFonts w:asciiTheme="minorHAnsi" w:hAnsiTheme="minorHAnsi" w:cstheme="minorHAnsi"/>
                <w:sz w:val="16"/>
                <w:szCs w:val="16"/>
              </w:rPr>
              <w:tab/>
              <w:t xml:space="preserve">Yoon HJ, Hong SP, Lee JI, Lee SS and Hong SD (2009). Ameloblastic carcinoma: an analysis of 6 cases with review of the literature. </w:t>
            </w:r>
            <w:r w:rsidRPr="006D38E5">
              <w:rPr>
                <w:rFonts w:asciiTheme="minorHAnsi" w:hAnsiTheme="minorHAnsi" w:cstheme="minorHAnsi"/>
                <w:i/>
                <w:sz w:val="16"/>
                <w:szCs w:val="16"/>
              </w:rPr>
              <w:t>Oral Surg Oral Med Oral Pathol Oral Radiol Endod</w:t>
            </w:r>
            <w:r w:rsidRPr="006D38E5">
              <w:rPr>
                <w:rFonts w:asciiTheme="minorHAnsi" w:hAnsiTheme="minorHAnsi" w:cstheme="minorHAnsi"/>
                <w:sz w:val="16"/>
                <w:szCs w:val="16"/>
              </w:rPr>
              <w:t xml:space="preserve"> 108(6):904-913.</w:t>
            </w:r>
          </w:p>
          <w:p w14:paraId="1E729A56"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311010">
              <w:rPr>
                <w:rFonts w:asciiTheme="minorHAnsi" w:hAnsiTheme="minorHAnsi" w:cstheme="minorHAnsi"/>
                <w:sz w:val="16"/>
                <w:szCs w:val="16"/>
              </w:rPr>
              <w:t>7</w:t>
            </w:r>
            <w:r w:rsidRPr="00311010">
              <w:rPr>
                <w:rFonts w:asciiTheme="minorHAnsi" w:hAnsiTheme="minorHAnsi" w:cstheme="minorHAnsi"/>
                <w:sz w:val="16"/>
                <w:szCs w:val="16"/>
              </w:rPr>
              <w:tab/>
              <w:t xml:space="preserve">Loyola AM, Cardoso SV, de Faria PR, Servato JP, Barbosa de Paulo LF, Eisenberg AL, Dias FL, Gomes CC and Gomez RS (2015). </w:t>
            </w:r>
            <w:r w:rsidRPr="006D38E5">
              <w:rPr>
                <w:rFonts w:asciiTheme="minorHAnsi" w:hAnsiTheme="minorHAnsi" w:cstheme="minorHAnsi"/>
                <w:sz w:val="16"/>
                <w:szCs w:val="16"/>
              </w:rPr>
              <w:t xml:space="preserve">Clear cell odontogenic carcinoma: report of 7 new cases and systematic review of the current knowledge. </w:t>
            </w:r>
            <w:r w:rsidRPr="006D38E5">
              <w:rPr>
                <w:rFonts w:asciiTheme="minorHAnsi" w:hAnsiTheme="minorHAnsi" w:cstheme="minorHAnsi"/>
                <w:i/>
                <w:sz w:val="16"/>
                <w:szCs w:val="16"/>
              </w:rPr>
              <w:t>Oral Surg Oral Med Oral Pathol Oral Radiol</w:t>
            </w:r>
            <w:r w:rsidRPr="006D38E5">
              <w:rPr>
                <w:rFonts w:asciiTheme="minorHAnsi" w:hAnsiTheme="minorHAnsi" w:cstheme="minorHAnsi"/>
                <w:sz w:val="16"/>
                <w:szCs w:val="16"/>
              </w:rPr>
              <w:t xml:space="preserve"> 120(4):483-496.</w:t>
            </w:r>
          </w:p>
          <w:p w14:paraId="2AF45A8A"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8</w:t>
            </w:r>
            <w:r w:rsidRPr="006D38E5">
              <w:rPr>
                <w:rFonts w:asciiTheme="minorHAnsi" w:hAnsiTheme="minorHAnsi" w:cstheme="minorHAnsi"/>
                <w:sz w:val="16"/>
                <w:szCs w:val="16"/>
              </w:rPr>
              <w:tab/>
              <w:t xml:space="preserve">Elzay RP (1982). Primary intraosseous carcinoma of the jaws. Review and update of odontogenic carcinomas. </w:t>
            </w:r>
            <w:r w:rsidRPr="006D38E5">
              <w:rPr>
                <w:rFonts w:asciiTheme="minorHAnsi" w:hAnsiTheme="minorHAnsi" w:cstheme="minorHAnsi"/>
                <w:i/>
                <w:sz w:val="16"/>
                <w:szCs w:val="16"/>
              </w:rPr>
              <w:t>Oral Surg Oral Med Oral Pathol</w:t>
            </w:r>
            <w:r w:rsidRPr="006D38E5">
              <w:rPr>
                <w:rFonts w:asciiTheme="minorHAnsi" w:hAnsiTheme="minorHAnsi" w:cstheme="minorHAnsi"/>
                <w:sz w:val="16"/>
                <w:szCs w:val="16"/>
              </w:rPr>
              <w:t xml:space="preserve"> 54(3):299-303.</w:t>
            </w:r>
          </w:p>
          <w:p w14:paraId="370A3361"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9</w:t>
            </w:r>
            <w:r w:rsidRPr="006D38E5">
              <w:rPr>
                <w:rFonts w:asciiTheme="minorHAnsi" w:hAnsiTheme="minorHAnsi" w:cstheme="minorHAnsi"/>
                <w:sz w:val="16"/>
                <w:szCs w:val="16"/>
              </w:rPr>
              <w:tab/>
              <w:t xml:space="preserve">Loyola AM, Cardoso SV, de Faria PR, Servato JP, Eisenberg AL, Dias FL, Accioly MT, Gomes CC, Gomez RS, Souza SO and Dos Santos JN (2016). Ameloblastic carcinoma: a Brazilian collaborative study of 17 cases. </w:t>
            </w:r>
            <w:r w:rsidRPr="006D38E5">
              <w:rPr>
                <w:rFonts w:asciiTheme="minorHAnsi" w:hAnsiTheme="minorHAnsi" w:cstheme="minorHAnsi"/>
                <w:i/>
                <w:sz w:val="16"/>
                <w:szCs w:val="16"/>
              </w:rPr>
              <w:t>Histopathology</w:t>
            </w:r>
            <w:r w:rsidRPr="006D38E5">
              <w:rPr>
                <w:rFonts w:asciiTheme="minorHAnsi" w:hAnsiTheme="minorHAnsi" w:cstheme="minorHAnsi"/>
                <w:sz w:val="16"/>
                <w:szCs w:val="16"/>
              </w:rPr>
              <w:t xml:space="preserve"> 69(4):687-701.</w:t>
            </w:r>
          </w:p>
          <w:p w14:paraId="4FA5DB37"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311010">
              <w:rPr>
                <w:rFonts w:asciiTheme="minorHAnsi" w:hAnsiTheme="minorHAnsi" w:cstheme="minorHAnsi"/>
                <w:sz w:val="16"/>
                <w:szCs w:val="16"/>
              </w:rPr>
              <w:t>10</w:t>
            </w:r>
            <w:r w:rsidRPr="00311010">
              <w:rPr>
                <w:rFonts w:asciiTheme="minorHAnsi" w:hAnsiTheme="minorHAnsi" w:cstheme="minorHAnsi"/>
                <w:sz w:val="16"/>
                <w:szCs w:val="16"/>
              </w:rPr>
              <w:tab/>
              <w:t xml:space="preserve">Boni P, Sozzi D, Novelli G, Pagni F, Valente G and Bozzetti A (2016). </w:t>
            </w:r>
            <w:r w:rsidRPr="006D38E5">
              <w:rPr>
                <w:rFonts w:asciiTheme="minorHAnsi" w:hAnsiTheme="minorHAnsi" w:cstheme="minorHAnsi"/>
                <w:sz w:val="16"/>
                <w:szCs w:val="16"/>
              </w:rPr>
              <w:t xml:space="preserve">Primary Intraosseous Squamous Cell Carcinoma of the Jaws: 6 New Cases, Experience, and Literature Comparison. </w:t>
            </w:r>
            <w:r w:rsidRPr="006D38E5">
              <w:rPr>
                <w:rFonts w:asciiTheme="minorHAnsi" w:hAnsiTheme="minorHAnsi" w:cstheme="minorHAnsi"/>
                <w:i/>
                <w:sz w:val="16"/>
                <w:szCs w:val="16"/>
              </w:rPr>
              <w:t>J Oral Maxillofac Surg</w:t>
            </w:r>
            <w:r w:rsidRPr="006D38E5">
              <w:rPr>
                <w:rFonts w:asciiTheme="minorHAnsi" w:hAnsiTheme="minorHAnsi" w:cstheme="minorHAnsi"/>
                <w:sz w:val="16"/>
                <w:szCs w:val="16"/>
              </w:rPr>
              <w:t xml:space="preserve"> 74(3):541-546.</w:t>
            </w:r>
          </w:p>
          <w:p w14:paraId="735E6103"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11</w:t>
            </w:r>
            <w:r w:rsidRPr="006D38E5">
              <w:rPr>
                <w:rFonts w:asciiTheme="minorHAnsi" w:hAnsiTheme="minorHAnsi" w:cstheme="minorHAnsi"/>
                <w:sz w:val="16"/>
                <w:szCs w:val="16"/>
              </w:rPr>
              <w:tab/>
              <w:t xml:space="preserve">Wang C, Kim K, Li D, Li B, Cheng A, Liu H, Zhu Y, Han Z and Feng Z (2021). Primary intraosseous malignancies: A 10-year retrospective cohort study. </w:t>
            </w:r>
            <w:r w:rsidRPr="006D38E5">
              <w:rPr>
                <w:rFonts w:asciiTheme="minorHAnsi" w:hAnsiTheme="minorHAnsi" w:cstheme="minorHAnsi"/>
                <w:i/>
                <w:sz w:val="16"/>
                <w:szCs w:val="16"/>
              </w:rPr>
              <w:t>Oral Surg Oral Med Oral Pathol Oral Radiol</w:t>
            </w:r>
            <w:r w:rsidRPr="006D38E5">
              <w:rPr>
                <w:rFonts w:asciiTheme="minorHAnsi" w:hAnsiTheme="minorHAnsi" w:cstheme="minorHAnsi"/>
                <w:sz w:val="16"/>
                <w:szCs w:val="16"/>
              </w:rPr>
              <w:t xml:space="preserve"> 132(2):153-162.</w:t>
            </w:r>
          </w:p>
          <w:p w14:paraId="0CEF9F96"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lang w:val="it-IT"/>
              </w:rPr>
              <w:t>12</w:t>
            </w:r>
            <w:r w:rsidRPr="006D38E5">
              <w:rPr>
                <w:rFonts w:asciiTheme="minorHAnsi" w:hAnsiTheme="minorHAnsi" w:cstheme="minorHAnsi"/>
                <w:sz w:val="16"/>
                <w:szCs w:val="16"/>
                <w:lang w:val="it-IT"/>
              </w:rPr>
              <w:tab/>
              <w:t xml:space="preserve">Huang JW, Luo HY, Li Q and Li TJ (2009). </w:t>
            </w:r>
            <w:r w:rsidRPr="006D38E5">
              <w:rPr>
                <w:rFonts w:asciiTheme="minorHAnsi" w:hAnsiTheme="minorHAnsi" w:cstheme="minorHAnsi"/>
                <w:sz w:val="16"/>
                <w:szCs w:val="16"/>
              </w:rPr>
              <w:t xml:space="preserve">Primary intraosseous squamous cell carcinoma of the jaws. Clinicopathologic presentation and prognostic factors. </w:t>
            </w:r>
            <w:r w:rsidRPr="006D38E5">
              <w:rPr>
                <w:rFonts w:asciiTheme="minorHAnsi" w:hAnsiTheme="minorHAnsi" w:cstheme="minorHAnsi"/>
                <w:i/>
                <w:sz w:val="16"/>
                <w:szCs w:val="16"/>
              </w:rPr>
              <w:t>Arch Pathol Lab Med</w:t>
            </w:r>
            <w:r w:rsidRPr="006D38E5">
              <w:rPr>
                <w:rFonts w:asciiTheme="minorHAnsi" w:hAnsiTheme="minorHAnsi" w:cstheme="minorHAnsi"/>
                <w:sz w:val="16"/>
                <w:szCs w:val="16"/>
              </w:rPr>
              <w:t xml:space="preserve"> 133(11):1834-1840.</w:t>
            </w:r>
          </w:p>
          <w:p w14:paraId="628FBBDB"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13</w:t>
            </w:r>
            <w:r w:rsidRPr="006D38E5">
              <w:rPr>
                <w:rFonts w:asciiTheme="minorHAnsi" w:hAnsiTheme="minorHAnsi" w:cstheme="minorHAnsi"/>
                <w:sz w:val="16"/>
                <w:szCs w:val="16"/>
              </w:rPr>
              <w:tab/>
              <w:t xml:space="preserve">Li K, Yang L, Qiao YJ, Liang YJ, Wang X and Liao GQ (2019). Risk factors and prognosis for the primary intraosseous carcinoma of the jaw. </w:t>
            </w:r>
            <w:r w:rsidRPr="006D38E5">
              <w:rPr>
                <w:rFonts w:asciiTheme="minorHAnsi" w:hAnsiTheme="minorHAnsi" w:cstheme="minorHAnsi"/>
                <w:i/>
                <w:sz w:val="16"/>
                <w:szCs w:val="16"/>
              </w:rPr>
              <w:t>Int J Oral Maxillofac Surg</w:t>
            </w:r>
            <w:r w:rsidRPr="006D38E5">
              <w:rPr>
                <w:rFonts w:asciiTheme="minorHAnsi" w:hAnsiTheme="minorHAnsi" w:cstheme="minorHAnsi"/>
                <w:sz w:val="16"/>
                <w:szCs w:val="16"/>
              </w:rPr>
              <w:t xml:space="preserve"> 48(2):157-162.</w:t>
            </w:r>
          </w:p>
          <w:p w14:paraId="4B733962"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14</w:t>
            </w:r>
            <w:r w:rsidRPr="006D38E5">
              <w:rPr>
                <w:rFonts w:asciiTheme="minorHAnsi" w:hAnsiTheme="minorHAnsi" w:cstheme="minorHAnsi"/>
                <w:sz w:val="16"/>
                <w:szCs w:val="16"/>
              </w:rPr>
              <w:tab/>
              <w:t xml:space="preserve">Agarwal S, Mark J, Xie C, Ghulam E and Patil Y (2016). Survival and Prognosis for Malignant Tumors of Odontogenic Origin. </w:t>
            </w:r>
            <w:r w:rsidRPr="006D38E5">
              <w:rPr>
                <w:rFonts w:asciiTheme="minorHAnsi" w:hAnsiTheme="minorHAnsi" w:cstheme="minorHAnsi"/>
                <w:i/>
                <w:sz w:val="16"/>
                <w:szCs w:val="16"/>
              </w:rPr>
              <w:t>Otolaryngol Head Neck Surg</w:t>
            </w:r>
            <w:r w:rsidRPr="006D38E5">
              <w:rPr>
                <w:rFonts w:asciiTheme="minorHAnsi" w:hAnsiTheme="minorHAnsi" w:cstheme="minorHAnsi"/>
                <w:sz w:val="16"/>
                <w:szCs w:val="16"/>
              </w:rPr>
              <w:t xml:space="preserve"> 155(1):113-116.</w:t>
            </w:r>
          </w:p>
          <w:p w14:paraId="61F85017"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15</w:t>
            </w:r>
            <w:r w:rsidRPr="006D38E5">
              <w:rPr>
                <w:rFonts w:asciiTheme="minorHAnsi" w:hAnsiTheme="minorHAnsi" w:cstheme="minorHAnsi"/>
                <w:sz w:val="16"/>
                <w:szCs w:val="16"/>
              </w:rPr>
              <w:tab/>
              <w:t xml:space="preserve">Kruse AL, Zwahlen RA and Grätz KW (2009). New classification of maxillary ameloblastic carcinoma based on an evidence-based literature review over the last 60 years. </w:t>
            </w:r>
            <w:r w:rsidRPr="006D38E5">
              <w:rPr>
                <w:rFonts w:asciiTheme="minorHAnsi" w:hAnsiTheme="minorHAnsi" w:cstheme="minorHAnsi"/>
                <w:i/>
                <w:sz w:val="16"/>
                <w:szCs w:val="16"/>
              </w:rPr>
              <w:t>Head Neck Oncol</w:t>
            </w:r>
            <w:r w:rsidRPr="006D38E5">
              <w:rPr>
                <w:rFonts w:asciiTheme="minorHAnsi" w:hAnsiTheme="minorHAnsi" w:cstheme="minorHAnsi"/>
                <w:sz w:val="16"/>
                <w:szCs w:val="16"/>
              </w:rPr>
              <w:t xml:space="preserve"> 1:31.</w:t>
            </w:r>
          </w:p>
          <w:p w14:paraId="4B658F4A"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16</w:t>
            </w:r>
            <w:r w:rsidRPr="006D38E5">
              <w:rPr>
                <w:rFonts w:asciiTheme="minorHAnsi" w:hAnsiTheme="minorHAnsi" w:cstheme="minorHAnsi"/>
                <w:sz w:val="16"/>
                <w:szCs w:val="16"/>
              </w:rPr>
              <w:tab/>
              <w:t xml:space="preserve">Ebert CS, Jr., Dubin MG, Hart CF, Chalian AA and Shockley WW (2005). Clear cell odontogenic carcinoma: a comprehensive analysis of treatment strategies. </w:t>
            </w:r>
            <w:r w:rsidRPr="006D38E5">
              <w:rPr>
                <w:rFonts w:asciiTheme="minorHAnsi" w:hAnsiTheme="minorHAnsi" w:cstheme="minorHAnsi"/>
                <w:i/>
                <w:sz w:val="16"/>
                <w:szCs w:val="16"/>
              </w:rPr>
              <w:t>Head Neck</w:t>
            </w:r>
            <w:r w:rsidRPr="006D38E5">
              <w:rPr>
                <w:rFonts w:asciiTheme="minorHAnsi" w:hAnsiTheme="minorHAnsi" w:cstheme="minorHAnsi"/>
                <w:sz w:val="16"/>
                <w:szCs w:val="16"/>
              </w:rPr>
              <w:t xml:space="preserve"> 27(6):536-542.</w:t>
            </w:r>
          </w:p>
          <w:p w14:paraId="620F7C3E"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17</w:t>
            </w:r>
            <w:r w:rsidRPr="006D38E5">
              <w:rPr>
                <w:rFonts w:asciiTheme="minorHAnsi" w:hAnsiTheme="minorHAnsi" w:cstheme="minorHAnsi"/>
                <w:sz w:val="16"/>
                <w:szCs w:val="16"/>
              </w:rPr>
              <w:tab/>
              <w:t xml:space="preserve">Zwetyenga N, Pinsolle J, Rivel J, Majoufre-Lefebvre C, Faucher A and Pinsolle V (2001). Primary intraosseous carcinoma of the jaws. </w:t>
            </w:r>
            <w:r w:rsidRPr="006D38E5">
              <w:rPr>
                <w:rFonts w:asciiTheme="minorHAnsi" w:hAnsiTheme="minorHAnsi" w:cstheme="minorHAnsi"/>
                <w:i/>
                <w:sz w:val="16"/>
                <w:szCs w:val="16"/>
              </w:rPr>
              <w:t>Arch Otolaryngol Head Neck Surg</w:t>
            </w:r>
            <w:r w:rsidRPr="006D38E5">
              <w:rPr>
                <w:rFonts w:asciiTheme="minorHAnsi" w:hAnsiTheme="minorHAnsi" w:cstheme="minorHAnsi"/>
                <w:sz w:val="16"/>
                <w:szCs w:val="16"/>
              </w:rPr>
              <w:t xml:space="preserve"> 127(7):794-797.</w:t>
            </w:r>
          </w:p>
          <w:p w14:paraId="30626138"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18</w:t>
            </w:r>
            <w:r w:rsidRPr="006D38E5">
              <w:rPr>
                <w:rFonts w:asciiTheme="minorHAnsi" w:hAnsiTheme="minorHAnsi" w:cstheme="minorHAnsi"/>
                <w:sz w:val="16"/>
                <w:szCs w:val="16"/>
              </w:rPr>
              <w:tab/>
              <w:t xml:space="preserve">Arashiyama T, Kodama Y, Kobayashi T, Hoshina H, Takagi R, Hayashi T, Cheng J and Saku T (2012). Ghost cell odontogenic carcinoma arising in the background of a benign calcifying cystic odontogenic tumor of the mandible. </w:t>
            </w:r>
            <w:r w:rsidRPr="006D38E5">
              <w:rPr>
                <w:rFonts w:asciiTheme="minorHAnsi" w:hAnsiTheme="minorHAnsi" w:cstheme="minorHAnsi"/>
                <w:i/>
                <w:sz w:val="16"/>
                <w:szCs w:val="16"/>
              </w:rPr>
              <w:t>Oral Surg Oral Med Oral Pathol Oral Radiol</w:t>
            </w:r>
            <w:r w:rsidRPr="006D38E5">
              <w:rPr>
                <w:rFonts w:asciiTheme="minorHAnsi" w:hAnsiTheme="minorHAnsi" w:cstheme="minorHAnsi"/>
                <w:sz w:val="16"/>
                <w:szCs w:val="16"/>
              </w:rPr>
              <w:t xml:space="preserve"> 114(3):e35-40.</w:t>
            </w:r>
          </w:p>
          <w:p w14:paraId="1664B10D"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lastRenderedPageBreak/>
              <w:t>19</w:t>
            </w:r>
            <w:r w:rsidRPr="006D38E5">
              <w:rPr>
                <w:rFonts w:asciiTheme="minorHAnsi" w:hAnsiTheme="minorHAnsi" w:cstheme="minorHAnsi"/>
                <w:sz w:val="16"/>
                <w:szCs w:val="16"/>
              </w:rPr>
              <w:tab/>
              <w:t xml:space="preserve">Irié T, Ogawa I, Takata T, Toyosawa S, Saito N, Akiba M, Isobe T, Hokazono C, Tachikawa T and Suzuki Y (2010). Sclerosing odontogenic carcinoma with benign fibro-osseous lesion of the mandible: an extremely rare case report. </w:t>
            </w:r>
            <w:r w:rsidRPr="006D38E5">
              <w:rPr>
                <w:rFonts w:asciiTheme="minorHAnsi" w:hAnsiTheme="minorHAnsi" w:cstheme="minorHAnsi"/>
                <w:i/>
                <w:sz w:val="16"/>
                <w:szCs w:val="16"/>
              </w:rPr>
              <w:t>Pathol Int</w:t>
            </w:r>
            <w:r w:rsidRPr="006D38E5">
              <w:rPr>
                <w:rFonts w:asciiTheme="minorHAnsi" w:hAnsiTheme="minorHAnsi" w:cstheme="minorHAnsi"/>
                <w:sz w:val="16"/>
                <w:szCs w:val="16"/>
              </w:rPr>
              <w:t xml:space="preserve"> 60(10):694-700.</w:t>
            </w:r>
          </w:p>
          <w:p w14:paraId="19088335"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20</w:t>
            </w:r>
            <w:r w:rsidRPr="006D38E5">
              <w:rPr>
                <w:rFonts w:asciiTheme="minorHAnsi" w:hAnsiTheme="minorHAnsi" w:cstheme="minorHAnsi"/>
                <w:sz w:val="16"/>
                <w:szCs w:val="16"/>
              </w:rPr>
              <w:tab/>
              <w:t xml:space="preserve">Chrcanovic BR, Martins-Chaves RR, Pontes FSC, Fonseca FP, Gomez RS and Pontes HAR (2022). Comparison of survival outcomes between ameloblastic carcinoma and metastasizing ameloblastoma: A systematic review. </w:t>
            </w:r>
            <w:r w:rsidRPr="006D38E5">
              <w:rPr>
                <w:rFonts w:asciiTheme="minorHAnsi" w:hAnsiTheme="minorHAnsi" w:cstheme="minorHAnsi"/>
                <w:i/>
                <w:sz w:val="16"/>
                <w:szCs w:val="16"/>
              </w:rPr>
              <w:t>J Oral Pathol Med</w:t>
            </w:r>
            <w:r w:rsidRPr="006D38E5">
              <w:rPr>
                <w:rFonts w:asciiTheme="minorHAnsi" w:hAnsiTheme="minorHAnsi" w:cstheme="minorHAnsi"/>
                <w:sz w:val="16"/>
                <w:szCs w:val="16"/>
              </w:rPr>
              <w:t xml:space="preserve"> 51(7):603-610.</w:t>
            </w:r>
          </w:p>
          <w:p w14:paraId="31ADCC5A"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21</w:t>
            </w:r>
            <w:r w:rsidRPr="006D38E5">
              <w:rPr>
                <w:rFonts w:asciiTheme="minorHAnsi" w:hAnsiTheme="minorHAnsi" w:cstheme="minorHAnsi"/>
                <w:sz w:val="16"/>
                <w:szCs w:val="16"/>
              </w:rPr>
              <w:tab/>
              <w:t xml:space="preserve">Bodner L, Manor E, Shear M and van der Waal I (2011). Primary intraosseous squamous cell carcinoma arising in an odontogenic cyst: a clinicopathologic analysis of 116 reported cases. </w:t>
            </w:r>
            <w:r w:rsidRPr="006D38E5">
              <w:rPr>
                <w:rFonts w:asciiTheme="minorHAnsi" w:hAnsiTheme="minorHAnsi" w:cstheme="minorHAnsi"/>
                <w:i/>
                <w:sz w:val="16"/>
                <w:szCs w:val="16"/>
              </w:rPr>
              <w:t>J Oral Pathol Med</w:t>
            </w:r>
            <w:r w:rsidRPr="006D38E5">
              <w:rPr>
                <w:rFonts w:asciiTheme="minorHAnsi" w:hAnsiTheme="minorHAnsi" w:cstheme="minorHAnsi"/>
                <w:sz w:val="16"/>
                <w:szCs w:val="16"/>
              </w:rPr>
              <w:t xml:space="preserve"> 40(10):733-738.</w:t>
            </w:r>
          </w:p>
          <w:p w14:paraId="6295F748"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22</w:t>
            </w:r>
            <w:r w:rsidRPr="006D38E5">
              <w:rPr>
                <w:rFonts w:asciiTheme="minorHAnsi" w:hAnsiTheme="minorHAnsi" w:cstheme="minorHAnsi"/>
                <w:sz w:val="16"/>
                <w:szCs w:val="16"/>
              </w:rPr>
              <w:tab/>
              <w:t xml:space="preserve">Hussain O, Rendon AT, Orr RL and Speight PM (2013). Sclerosing odontogenic carcinoma in the maxilla: a rare primary intraosseous carcinoma. </w:t>
            </w:r>
            <w:r w:rsidRPr="006D38E5">
              <w:rPr>
                <w:rFonts w:asciiTheme="minorHAnsi" w:hAnsiTheme="minorHAnsi" w:cstheme="minorHAnsi"/>
                <w:i/>
                <w:sz w:val="16"/>
                <w:szCs w:val="16"/>
              </w:rPr>
              <w:t>Oral Surg Oral Med Oral Pathol Oral Radiol</w:t>
            </w:r>
            <w:r w:rsidRPr="006D38E5">
              <w:rPr>
                <w:rFonts w:asciiTheme="minorHAnsi" w:hAnsiTheme="minorHAnsi" w:cstheme="minorHAnsi"/>
                <w:sz w:val="16"/>
                <w:szCs w:val="16"/>
              </w:rPr>
              <w:t xml:space="preserve"> 116(4):e283-286.</w:t>
            </w:r>
          </w:p>
          <w:p w14:paraId="6233F356"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23</w:t>
            </w:r>
            <w:r w:rsidRPr="006D38E5">
              <w:rPr>
                <w:rFonts w:asciiTheme="minorHAnsi" w:hAnsiTheme="minorHAnsi" w:cstheme="minorHAnsi"/>
                <w:sz w:val="16"/>
                <w:szCs w:val="16"/>
              </w:rPr>
              <w:tab/>
              <w:t xml:space="preserve">Koutlas IG, Allen CM, Warnock GR and Manivel JC (2008). Sclerosing odontogenic carcinoma: a previously unreported variant of a locally aggressive odontogenic neoplasm without apparent metastatic potential. </w:t>
            </w:r>
            <w:r w:rsidRPr="006D38E5">
              <w:rPr>
                <w:rFonts w:asciiTheme="minorHAnsi" w:hAnsiTheme="minorHAnsi" w:cstheme="minorHAnsi"/>
                <w:i/>
                <w:sz w:val="16"/>
                <w:szCs w:val="16"/>
              </w:rPr>
              <w:t>Am J Surg Pathol</w:t>
            </w:r>
            <w:r w:rsidRPr="006D38E5">
              <w:rPr>
                <w:rFonts w:asciiTheme="minorHAnsi" w:hAnsiTheme="minorHAnsi" w:cstheme="minorHAnsi"/>
                <w:sz w:val="16"/>
                <w:szCs w:val="16"/>
              </w:rPr>
              <w:t xml:space="preserve"> 32(11):1613-1619.</w:t>
            </w:r>
          </w:p>
          <w:p w14:paraId="07AE2B0C"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24</w:t>
            </w:r>
            <w:r w:rsidRPr="006D38E5">
              <w:rPr>
                <w:rFonts w:asciiTheme="minorHAnsi" w:hAnsiTheme="minorHAnsi" w:cstheme="minorHAnsi"/>
                <w:sz w:val="16"/>
                <w:szCs w:val="16"/>
              </w:rPr>
              <w:tab/>
              <w:t xml:space="preserve">Noordhoek R, Pizer ME and Laskin DM (2012). Ameloblastic fibrosarcoma of the mandible: treatment, long-term follow-up, and subsequent reconstruction of a case. </w:t>
            </w:r>
            <w:r w:rsidRPr="006D38E5">
              <w:rPr>
                <w:rFonts w:asciiTheme="minorHAnsi" w:hAnsiTheme="minorHAnsi" w:cstheme="minorHAnsi"/>
                <w:i/>
                <w:sz w:val="16"/>
                <w:szCs w:val="16"/>
              </w:rPr>
              <w:t>J Oral Maxillofac Surg</w:t>
            </w:r>
            <w:r w:rsidRPr="006D38E5">
              <w:rPr>
                <w:rFonts w:asciiTheme="minorHAnsi" w:hAnsiTheme="minorHAnsi" w:cstheme="minorHAnsi"/>
                <w:sz w:val="16"/>
                <w:szCs w:val="16"/>
              </w:rPr>
              <w:t xml:space="preserve"> 70(12):2930-2935.</w:t>
            </w:r>
          </w:p>
          <w:p w14:paraId="477C586A" w14:textId="77777777" w:rsidR="006D38E5" w:rsidRPr="006D38E5" w:rsidRDefault="006D38E5" w:rsidP="006D38E5">
            <w:pPr>
              <w:pStyle w:val="EndNoteBibliography"/>
              <w:spacing w:after="0"/>
              <w:ind w:left="345" w:hanging="345"/>
              <w:rPr>
                <w:rFonts w:asciiTheme="minorHAnsi" w:hAnsiTheme="minorHAnsi" w:cstheme="minorHAnsi"/>
                <w:sz w:val="16"/>
                <w:szCs w:val="16"/>
              </w:rPr>
            </w:pPr>
            <w:r w:rsidRPr="006D38E5">
              <w:rPr>
                <w:rFonts w:asciiTheme="minorHAnsi" w:hAnsiTheme="minorHAnsi" w:cstheme="minorHAnsi"/>
                <w:sz w:val="16"/>
                <w:szCs w:val="16"/>
              </w:rPr>
              <w:t>25</w:t>
            </w:r>
            <w:r w:rsidRPr="006D38E5">
              <w:rPr>
                <w:rFonts w:asciiTheme="minorHAnsi" w:hAnsiTheme="minorHAnsi" w:cstheme="minorHAnsi"/>
                <w:sz w:val="16"/>
                <w:szCs w:val="16"/>
              </w:rPr>
              <w:tab/>
              <w:t xml:space="preserve">Gilani SM, Raza A and Al-Khafaji BM (2014). Ameloblastic fibrosarcoma: a rare malignant odontogenic tumor. </w:t>
            </w:r>
            <w:r w:rsidRPr="006D38E5">
              <w:rPr>
                <w:rFonts w:asciiTheme="minorHAnsi" w:hAnsiTheme="minorHAnsi" w:cstheme="minorHAnsi"/>
                <w:i/>
                <w:sz w:val="16"/>
                <w:szCs w:val="16"/>
              </w:rPr>
              <w:t>Eur Ann Otorhinolaryngol Head Neck Dis</w:t>
            </w:r>
            <w:r w:rsidRPr="006D38E5">
              <w:rPr>
                <w:rFonts w:asciiTheme="minorHAnsi" w:hAnsiTheme="minorHAnsi" w:cstheme="minorHAnsi"/>
                <w:sz w:val="16"/>
                <w:szCs w:val="16"/>
              </w:rPr>
              <w:t xml:space="preserve"> 131(1):53-56.</w:t>
            </w:r>
          </w:p>
          <w:p w14:paraId="637DEC1A" w14:textId="5647CF70" w:rsidR="00775C63" w:rsidRPr="006D38E5" w:rsidRDefault="006D38E5" w:rsidP="00D854ED">
            <w:pPr>
              <w:pStyle w:val="EndNoteBibliography"/>
              <w:spacing w:after="100"/>
              <w:ind w:left="346" w:hanging="346"/>
              <w:rPr>
                <w:rFonts w:asciiTheme="minorHAnsi" w:hAnsiTheme="minorHAnsi" w:cstheme="minorHAnsi"/>
                <w:sz w:val="16"/>
                <w:szCs w:val="16"/>
              </w:rPr>
            </w:pPr>
            <w:r w:rsidRPr="006D38E5">
              <w:rPr>
                <w:rFonts w:asciiTheme="minorHAnsi" w:hAnsiTheme="minorHAnsi" w:cstheme="minorHAnsi"/>
                <w:sz w:val="16"/>
                <w:szCs w:val="16"/>
              </w:rPr>
              <w:t>26</w:t>
            </w:r>
            <w:r w:rsidRPr="006D38E5">
              <w:rPr>
                <w:rFonts w:asciiTheme="minorHAnsi" w:hAnsiTheme="minorHAnsi" w:cstheme="minorHAnsi"/>
                <w:sz w:val="16"/>
                <w:szCs w:val="16"/>
              </w:rPr>
              <w:tab/>
              <w:t xml:space="preserve">Yang R, Liu Z, Gokavarapu S, Peng C, Ji T and Cao W (2017). Recurrence and cancerization of ameloblastoma: multivariate analysis of 87 recurrent craniofacial ameloblastoma to assess risk factors associated with early recurrence and secondary ameloblastic carcinoma. </w:t>
            </w:r>
            <w:r w:rsidRPr="006D38E5">
              <w:rPr>
                <w:rFonts w:asciiTheme="minorHAnsi" w:hAnsiTheme="minorHAnsi" w:cstheme="minorHAnsi"/>
                <w:i/>
                <w:sz w:val="16"/>
                <w:szCs w:val="16"/>
              </w:rPr>
              <w:t>Chin J Cancer Res</w:t>
            </w:r>
            <w:r w:rsidRPr="006D38E5">
              <w:rPr>
                <w:rFonts w:asciiTheme="minorHAnsi" w:hAnsiTheme="minorHAnsi" w:cstheme="minorHAnsi"/>
                <w:sz w:val="16"/>
                <w:szCs w:val="16"/>
              </w:rPr>
              <w:t xml:space="preserve"> 29(3):189-195.</w:t>
            </w:r>
            <w:r w:rsidR="00D854ED">
              <w:rPr>
                <w:rFonts w:asciiTheme="minorHAnsi" w:hAnsiTheme="minorHAnsi" w:cstheme="minorHAnsi"/>
                <w:sz w:val="16"/>
                <w:szCs w:val="16"/>
              </w:rPr>
              <w:t xml:space="preserve"> </w:t>
            </w:r>
            <w:r w:rsidRPr="006D38E5">
              <w:rPr>
                <w:rFonts w:asciiTheme="minorHAnsi" w:hAnsiTheme="minorHAnsi" w:cstheme="minorHAnsi"/>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2"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E17A11">
            <w:pPr>
              <w:spacing w:after="0" w:line="240" w:lineRule="auto"/>
              <w:rPr>
                <w:rFonts w:ascii="Calibri" w:hAnsi="Calibri"/>
                <w:color w:val="000000"/>
                <w:sz w:val="16"/>
                <w:szCs w:val="16"/>
              </w:rPr>
            </w:pPr>
            <w:r w:rsidRPr="007765CE">
              <w:rPr>
                <w:rFonts w:ascii="Calibri" w:hAnsi="Calibri"/>
                <w:color w:val="000000"/>
                <w:sz w:val="16"/>
                <w:szCs w:val="16"/>
              </w:rPr>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FD5E41" w:rsidRDefault="00D80252" w:rsidP="004477E5">
            <w:pPr>
              <w:spacing w:after="0" w:line="240" w:lineRule="auto"/>
              <w:rPr>
                <w:rFonts w:ascii="Calibri" w:hAnsi="Calibri"/>
                <w:bCs/>
                <w:color w:val="000000"/>
                <w:sz w:val="16"/>
                <w:szCs w:val="16"/>
              </w:rPr>
            </w:pPr>
            <w:r w:rsidRPr="00D80252">
              <w:rPr>
                <w:rFonts w:ascii="Calibri" w:hAnsi="Calibri"/>
                <w:bCs/>
                <w:color w:val="000000"/>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1B0828F8" w14:textId="77777777" w:rsidR="006D38E5"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6EF41D3F" w14:textId="61FBFC3A" w:rsidR="00774409" w:rsidRPr="00774409" w:rsidRDefault="00D47E16" w:rsidP="006D38E5">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6C546A2A" w14:textId="3F1B089E" w:rsidR="00F410A3" w:rsidRPr="00386422" w:rsidRDefault="004741FF" w:rsidP="002D5167">
            <w:pPr>
              <w:pStyle w:val="ListParagraph"/>
              <w:numPr>
                <w:ilvl w:val="0"/>
                <w:numId w:val="15"/>
              </w:numPr>
              <w:spacing w:after="0" w:line="240" w:lineRule="auto"/>
              <w:ind w:left="322" w:hanging="142"/>
              <w:rPr>
                <w:color w:val="A6A6A6" w:themeColor="background1" w:themeShade="A6"/>
                <w:sz w:val="16"/>
                <w:szCs w:val="16"/>
              </w:rPr>
            </w:pPr>
            <w:r w:rsidRPr="00386422">
              <w:rPr>
                <w:color w:val="A6A6A6" w:themeColor="background1" w:themeShade="A6"/>
                <w:sz w:val="16"/>
                <w:szCs w:val="16"/>
              </w:rPr>
              <w:t>Previous therapy</w:t>
            </w:r>
          </w:p>
          <w:p w14:paraId="4BFBEDAF" w14:textId="77777777" w:rsidR="0000130E" w:rsidRPr="00386422"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386422">
              <w:rPr>
                <w:color w:val="A6A6A6" w:themeColor="background1" w:themeShade="A6"/>
                <w:sz w:val="16"/>
                <w:szCs w:val="16"/>
              </w:rPr>
              <w:t>Surgery</w:t>
            </w:r>
          </w:p>
          <w:p w14:paraId="1ADA3C73" w14:textId="77777777" w:rsidR="0000130E" w:rsidRPr="00386422"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386422">
              <w:rPr>
                <w:color w:val="A6A6A6" w:themeColor="background1" w:themeShade="A6"/>
                <w:sz w:val="16"/>
                <w:szCs w:val="16"/>
              </w:rPr>
              <w:t>Chemotherapy</w:t>
            </w:r>
          </w:p>
          <w:p w14:paraId="414DD481" w14:textId="77777777" w:rsidR="0000130E" w:rsidRPr="00386422"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386422">
              <w:rPr>
                <w:color w:val="A6A6A6" w:themeColor="background1" w:themeShade="A6"/>
                <w:sz w:val="16"/>
                <w:szCs w:val="16"/>
              </w:rPr>
              <w:t>Radiotherapy</w:t>
            </w:r>
          </w:p>
          <w:p w14:paraId="61DE32B3" w14:textId="77777777" w:rsidR="0000130E" w:rsidRPr="00386422"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386422">
              <w:rPr>
                <w:color w:val="A6A6A6" w:themeColor="background1" w:themeShade="A6"/>
                <w:sz w:val="16"/>
                <w:szCs w:val="16"/>
              </w:rPr>
              <w:t xml:space="preserve">Targeted therapy, </w:t>
            </w:r>
            <w:r w:rsidRPr="00386422">
              <w:rPr>
                <w:i/>
                <w:iCs/>
                <w:color w:val="A6A6A6" w:themeColor="background1" w:themeShade="A6"/>
                <w:sz w:val="16"/>
                <w:szCs w:val="16"/>
              </w:rPr>
              <w:t>specify if available</w:t>
            </w:r>
          </w:p>
          <w:p w14:paraId="2F9F20BF" w14:textId="244BF511" w:rsidR="0000130E" w:rsidRPr="00386422"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386422">
              <w:rPr>
                <w:color w:val="A6A6A6" w:themeColor="background1" w:themeShade="A6"/>
                <w:sz w:val="16"/>
                <w:szCs w:val="16"/>
              </w:rPr>
              <w:t xml:space="preserve">Immunotherapy, </w:t>
            </w:r>
            <w:r w:rsidRPr="00386422">
              <w:rPr>
                <w:i/>
                <w:iCs/>
                <w:color w:val="A6A6A6" w:themeColor="background1" w:themeShade="A6"/>
                <w:sz w:val="16"/>
                <w:szCs w:val="16"/>
              </w:rPr>
              <w:t>specify if available</w:t>
            </w:r>
          </w:p>
          <w:p w14:paraId="6A8E2D80" w14:textId="1763ED03"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386422">
              <w:rPr>
                <w:color w:val="A6A6A6" w:themeColor="background1" w:themeShade="A6"/>
                <w:sz w:val="16"/>
                <w:szCs w:val="16"/>
              </w:rPr>
              <w:t xml:space="preserve">Other clinical information, </w:t>
            </w:r>
            <w:r w:rsidRPr="00386422">
              <w:rPr>
                <w:i/>
                <w:iCs/>
                <w:color w:val="A6A6A6" w:themeColor="background1" w:themeShade="A6"/>
                <w:sz w:val="16"/>
                <w:szCs w:val="16"/>
              </w:rPr>
              <w:t>specify</w:t>
            </w:r>
          </w:p>
        </w:tc>
        <w:tc>
          <w:tcPr>
            <w:tcW w:w="7799" w:type="dxa"/>
            <w:shd w:val="clear" w:color="auto" w:fill="auto"/>
          </w:tcPr>
          <w:p w14:paraId="24D4852E" w14:textId="77777777" w:rsidR="00D854ED" w:rsidRPr="00D854ED" w:rsidRDefault="00D854ED" w:rsidP="00D854ED">
            <w:pPr>
              <w:spacing w:line="240" w:lineRule="auto"/>
              <w:rPr>
                <w:rFonts w:cs="Calibri"/>
                <w:color w:val="000000"/>
                <w:sz w:val="16"/>
                <w:szCs w:val="16"/>
              </w:rPr>
            </w:pPr>
            <w:r w:rsidRPr="00D854ED">
              <w:rPr>
                <w:rFonts w:cs="Calibri"/>
                <w:color w:val="000000"/>
                <w:sz w:val="16"/>
                <w:szCs w:val="16"/>
              </w:rPr>
              <w:t>In general, adjuvant or neoadjuvant therapy are not employed for odontogenic tumours, but as this field develops, it is recommended to include any previous surgery, chemotherapy, radiotherapy, targeted therapy or immunotherapy which may have been used to manage the patient prior to the biopsy/resection.</w:t>
            </w:r>
          </w:p>
          <w:p w14:paraId="6B746F93" w14:textId="79383457" w:rsidR="00037E75" w:rsidRPr="00D854ED" w:rsidRDefault="00037E75" w:rsidP="004B1825">
            <w:pPr>
              <w:pStyle w:val="EndNoteBibliography"/>
              <w:spacing w:after="100"/>
              <w:ind w:left="317" w:hanging="317"/>
              <w:rPr>
                <w:sz w:val="16"/>
                <w:szCs w:val="16"/>
                <w:lang w:val="en-AU"/>
              </w:rPr>
            </w:pP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2"/>
      <w:tr w:rsidR="00EB1FA4" w:rsidRPr="00CC5E7C" w14:paraId="6A9B891C" w14:textId="77777777" w:rsidTr="005C42DF">
        <w:trPr>
          <w:trHeight w:val="570"/>
        </w:trPr>
        <w:tc>
          <w:tcPr>
            <w:tcW w:w="865" w:type="dxa"/>
            <w:shd w:val="clear" w:color="000000" w:fill="EEECE1"/>
          </w:tcPr>
          <w:p w14:paraId="4499E3B0" w14:textId="033A0361"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5EC0A769" w14:textId="33F9A601" w:rsidR="00EB1FA4" w:rsidRPr="006317BD" w:rsidRDefault="00D854ED" w:rsidP="00EB1FA4">
            <w:pPr>
              <w:spacing w:after="0" w:line="240" w:lineRule="auto"/>
              <w:rPr>
                <w:rFonts w:ascii="Calibri" w:hAnsi="Calibri"/>
                <w:bCs/>
                <w:color w:val="000000"/>
                <w:sz w:val="16"/>
                <w:szCs w:val="16"/>
              </w:rPr>
            </w:pPr>
            <w:r w:rsidRPr="00D854ED">
              <w:rPr>
                <w:rFonts w:ascii="Calibri" w:hAnsi="Calibri"/>
                <w:bCs/>
                <w:color w:val="000000"/>
                <w:sz w:val="16"/>
                <w:szCs w:val="16"/>
              </w:rPr>
              <w:t>SPECIMEN(S) SUBMITTED</w:t>
            </w:r>
          </w:p>
        </w:tc>
        <w:tc>
          <w:tcPr>
            <w:tcW w:w="2553" w:type="dxa"/>
            <w:shd w:val="clear" w:color="auto" w:fill="auto"/>
          </w:tcPr>
          <w:p w14:paraId="384C2FE9" w14:textId="77777777" w:rsidR="00EB1FA4"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Not specified</w:t>
            </w:r>
          </w:p>
          <w:p w14:paraId="5511560E" w14:textId="50A65713" w:rsidR="00D854ED" w:rsidRPr="00FB2EE6" w:rsidRDefault="00D854ED" w:rsidP="00EB1FA4">
            <w:pPr>
              <w:pStyle w:val="ListParagraph"/>
              <w:numPr>
                <w:ilvl w:val="0"/>
                <w:numId w:val="2"/>
              </w:numPr>
              <w:spacing w:after="100" w:line="240" w:lineRule="auto"/>
              <w:ind w:left="203" w:hanging="203"/>
              <w:rPr>
                <w:color w:val="000000" w:themeColor="text1"/>
                <w:sz w:val="16"/>
                <w:szCs w:val="16"/>
              </w:rPr>
            </w:pPr>
            <w:r w:rsidRPr="00D854ED">
              <w:rPr>
                <w:color w:val="000000" w:themeColor="text1"/>
                <w:sz w:val="16"/>
                <w:szCs w:val="16"/>
              </w:rPr>
              <w:t>Debulking/curettage</w:t>
            </w:r>
          </w:p>
          <w:p w14:paraId="245D5B43" w14:textId="119872B7" w:rsidR="00EB1FA4" w:rsidRPr="00FB2EE6"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 xml:space="preserve">Biopsy (excisional, incisional, core needle), </w:t>
            </w:r>
            <w:r w:rsidRPr="0031242C">
              <w:rPr>
                <w:i/>
                <w:iCs/>
                <w:color w:val="000000" w:themeColor="text1"/>
                <w:sz w:val="16"/>
                <w:szCs w:val="16"/>
              </w:rPr>
              <w:t>specify</w:t>
            </w:r>
          </w:p>
          <w:p w14:paraId="323A9830" w14:textId="732479F1" w:rsidR="00EB1FA4" w:rsidRDefault="00D854ED" w:rsidP="00EB1FA4">
            <w:pPr>
              <w:pStyle w:val="ListParagraph"/>
              <w:numPr>
                <w:ilvl w:val="0"/>
                <w:numId w:val="3"/>
              </w:numPr>
              <w:spacing w:after="0" w:line="240" w:lineRule="auto"/>
              <w:ind w:left="203" w:hanging="203"/>
              <w:rPr>
                <w:sz w:val="16"/>
                <w:szCs w:val="16"/>
              </w:rPr>
            </w:pPr>
            <w:r w:rsidRPr="00D854ED">
              <w:rPr>
                <w:sz w:val="16"/>
                <w:szCs w:val="16"/>
              </w:rPr>
              <w:t>Surgical</w:t>
            </w:r>
            <w:r>
              <w:rPr>
                <w:sz w:val="16"/>
                <w:szCs w:val="16"/>
              </w:rPr>
              <w:t xml:space="preserve"> r</w:t>
            </w:r>
            <w:r w:rsidR="00EB1FA4" w:rsidRPr="00FB2EE6">
              <w:rPr>
                <w:sz w:val="16"/>
                <w:szCs w:val="16"/>
              </w:rPr>
              <w:t>esection</w:t>
            </w:r>
            <w:r>
              <w:rPr>
                <w:sz w:val="16"/>
                <w:szCs w:val="16"/>
              </w:rPr>
              <w:t xml:space="preserve">, </w:t>
            </w:r>
            <w:r w:rsidRPr="00D854ED">
              <w:rPr>
                <w:i/>
                <w:iCs/>
                <w:sz w:val="16"/>
                <w:szCs w:val="16"/>
              </w:rPr>
              <w:t>specify</w:t>
            </w:r>
          </w:p>
          <w:p w14:paraId="13A4D4E5" w14:textId="060BCCA9" w:rsidR="00EB1FA4" w:rsidRPr="002D5167" w:rsidRDefault="00EB1FA4" w:rsidP="00EB1FA4">
            <w:pPr>
              <w:pStyle w:val="ListParagraph"/>
              <w:numPr>
                <w:ilvl w:val="0"/>
                <w:numId w:val="3"/>
              </w:numPr>
              <w:spacing w:after="0" w:line="240" w:lineRule="auto"/>
              <w:ind w:left="203" w:hanging="203"/>
              <w:rPr>
                <w:sz w:val="16"/>
                <w:szCs w:val="16"/>
              </w:rPr>
            </w:pPr>
            <w:r w:rsidRPr="004E6837">
              <w:rPr>
                <w:sz w:val="16"/>
                <w:szCs w:val="16"/>
              </w:rPr>
              <w:t>Neck (lymph node) dissection</w:t>
            </w:r>
            <w:r w:rsidRPr="00C55888">
              <w:rPr>
                <w:sz w:val="18"/>
                <w:szCs w:val="18"/>
              </w:rPr>
              <w:t>,</w:t>
            </w:r>
            <w:r w:rsidRPr="009A7ED6">
              <w:rPr>
                <w:sz w:val="18"/>
                <w:szCs w:val="18"/>
                <w:vertAlign w:val="superscript"/>
              </w:rPr>
              <w:t xml:space="preserve"> a</w:t>
            </w:r>
            <w:r w:rsidRPr="004E6837">
              <w:rPr>
                <w:sz w:val="16"/>
                <w:szCs w:val="16"/>
              </w:rPr>
              <w:t xml:space="preserve"> </w:t>
            </w:r>
            <w:r w:rsidRPr="009A7ED6">
              <w:rPr>
                <w:i/>
                <w:iCs/>
                <w:sz w:val="16"/>
                <w:szCs w:val="16"/>
              </w:rPr>
              <w:t>specify</w:t>
            </w:r>
          </w:p>
          <w:p w14:paraId="1FE34422" w14:textId="4AC1E335" w:rsidR="00EB1FA4" w:rsidRPr="006F5DCE" w:rsidRDefault="00EB1FA4" w:rsidP="006F5DCE">
            <w:pPr>
              <w:pStyle w:val="ListParagraph"/>
              <w:numPr>
                <w:ilvl w:val="0"/>
                <w:numId w:val="3"/>
              </w:numPr>
              <w:spacing w:after="100" w:line="240" w:lineRule="auto"/>
              <w:ind w:left="204" w:hanging="204"/>
              <w:rPr>
                <w:i/>
                <w:iCs/>
                <w:sz w:val="16"/>
                <w:szCs w:val="16"/>
              </w:rPr>
            </w:pPr>
            <w:r w:rsidRPr="002D5167">
              <w:rPr>
                <w:sz w:val="16"/>
                <w:szCs w:val="16"/>
              </w:rPr>
              <w:t>Other</w:t>
            </w:r>
            <w:r w:rsidRPr="009A7ED6">
              <w:rPr>
                <w:sz w:val="16"/>
                <w:szCs w:val="16"/>
              </w:rPr>
              <w:t xml:space="preserve">, </w:t>
            </w:r>
            <w:r w:rsidRPr="009A7ED6">
              <w:rPr>
                <w:i/>
                <w:iCs/>
                <w:sz w:val="16"/>
                <w:szCs w:val="16"/>
              </w:rPr>
              <w:t>specify</w:t>
            </w:r>
          </w:p>
        </w:tc>
        <w:tc>
          <w:tcPr>
            <w:tcW w:w="7799" w:type="dxa"/>
            <w:shd w:val="clear" w:color="auto" w:fill="auto"/>
          </w:tcPr>
          <w:p w14:paraId="6CB98FC9" w14:textId="33B8C5A1" w:rsidR="00EB1FA4" w:rsidRPr="004B1825" w:rsidRDefault="00D854ED" w:rsidP="00D854ED">
            <w:pPr>
              <w:pStyle w:val="EndNoteBibliography"/>
              <w:spacing w:after="100"/>
              <w:rPr>
                <w:iCs/>
                <w:sz w:val="16"/>
                <w:szCs w:val="16"/>
                <w:lang w:val="en-AU"/>
              </w:rPr>
            </w:pPr>
            <w:r w:rsidRPr="00D854ED">
              <w:rPr>
                <w:iCs/>
                <w:sz w:val="16"/>
                <w:szCs w:val="16"/>
                <w:lang w:val="en-AU"/>
              </w:rPr>
              <w:t xml:space="preserve">Specify specimen type; biopsy, surgical resection with curative intent, neck dissection if included, or debulking/palliative resection. If the category ‘other’ is used, specify specimen type.     </w:t>
            </w:r>
          </w:p>
        </w:tc>
        <w:tc>
          <w:tcPr>
            <w:tcW w:w="2098" w:type="dxa"/>
            <w:shd w:val="clear" w:color="auto" w:fill="auto"/>
          </w:tcPr>
          <w:p w14:paraId="3AE1B769" w14:textId="77777777" w:rsidR="00EB1FA4" w:rsidRPr="002D5167" w:rsidRDefault="00EB1FA4" w:rsidP="00EB1FA4">
            <w:pPr>
              <w:spacing w:after="0" w:line="240" w:lineRule="auto"/>
              <w:rPr>
                <w:rFonts w:ascii="Calibri" w:hAnsi="Calibri"/>
                <w:color w:val="000000"/>
                <w:sz w:val="16"/>
                <w:szCs w:val="16"/>
              </w:rPr>
            </w:pPr>
            <w:proofErr w:type="spellStart"/>
            <w:r w:rsidRPr="002D5167">
              <w:rPr>
                <w:rFonts w:ascii="Calibri" w:hAnsi="Calibri"/>
                <w:color w:val="000000"/>
                <w:sz w:val="18"/>
                <w:szCs w:val="18"/>
                <w:vertAlign w:val="superscript"/>
              </w:rPr>
              <w:t>a</w:t>
            </w:r>
            <w:proofErr w:type="spellEnd"/>
            <w:r w:rsidRPr="002D5167">
              <w:rPr>
                <w:rFonts w:ascii="Calibri" w:hAnsi="Calibri"/>
                <w:color w:val="000000"/>
                <w:sz w:val="16"/>
                <w:szCs w:val="16"/>
                <w:vertAlign w:val="superscript"/>
              </w:rPr>
              <w:t xml:space="preserve"> </w:t>
            </w:r>
            <w:r w:rsidRPr="002D5167">
              <w:rPr>
                <w:rFonts w:ascii="Calibri" w:hAnsi="Calibri"/>
                <w:color w:val="000000"/>
                <w:sz w:val="16"/>
                <w:szCs w:val="16"/>
              </w:rPr>
              <w:t>If a neck (lymph node) dissection is submitted, then a separate dataset is used to record the information.</w:t>
            </w:r>
            <w:r w:rsidRPr="002D5167">
              <w:rPr>
                <w:rFonts w:ascii="Calibri" w:hAnsi="Calibri"/>
                <w:i/>
                <w:iCs/>
                <w:color w:val="000000"/>
                <w:sz w:val="16"/>
                <w:szCs w:val="16"/>
              </w:rPr>
              <w:t xml:space="preserve"> </w:t>
            </w:r>
          </w:p>
          <w:p w14:paraId="25CDFE25" w14:textId="77777777" w:rsidR="00EB1FA4" w:rsidRPr="00961FDE" w:rsidRDefault="00EB1FA4" w:rsidP="00EB1FA4">
            <w:pPr>
              <w:spacing w:after="0" w:line="240" w:lineRule="auto"/>
              <w:rPr>
                <w:rFonts w:ascii="Calibri" w:hAnsi="Calibri"/>
                <w:color w:val="000000"/>
                <w:sz w:val="16"/>
                <w:szCs w:val="16"/>
              </w:rPr>
            </w:pPr>
          </w:p>
        </w:tc>
      </w:tr>
      <w:tr w:rsidR="00EB1FA4" w:rsidRPr="00CC5E7C" w14:paraId="0A836BF5" w14:textId="77777777" w:rsidTr="00186F45">
        <w:trPr>
          <w:cantSplit/>
          <w:trHeight w:val="714"/>
        </w:trPr>
        <w:tc>
          <w:tcPr>
            <w:tcW w:w="865" w:type="dxa"/>
            <w:shd w:val="clear" w:color="000000" w:fill="EEECE1"/>
          </w:tcPr>
          <w:p w14:paraId="414F1C37" w14:textId="4DB89686" w:rsidR="00EB1FA4" w:rsidRDefault="00EB1FA4" w:rsidP="00EB1FA4">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2FA3FED" w14:textId="1281CCAE" w:rsidR="00EB1FA4" w:rsidRPr="0074383E" w:rsidRDefault="00EB1FA4" w:rsidP="00EB1FA4">
            <w:pPr>
              <w:spacing w:after="0" w:line="240" w:lineRule="auto"/>
              <w:rPr>
                <w:rFonts w:ascii="Calibri" w:hAnsi="Calibri"/>
                <w:color w:val="000000"/>
                <w:sz w:val="16"/>
                <w:szCs w:val="16"/>
              </w:rPr>
            </w:pPr>
            <w:r w:rsidRPr="0074383E">
              <w:rPr>
                <w:rFonts w:ascii="Calibri" w:hAnsi="Calibri"/>
                <w:color w:val="000000"/>
                <w:sz w:val="16"/>
                <w:szCs w:val="16"/>
              </w:rPr>
              <w:t>TUMOUR SITE</w:t>
            </w:r>
          </w:p>
        </w:tc>
        <w:tc>
          <w:tcPr>
            <w:tcW w:w="2553" w:type="dxa"/>
            <w:shd w:val="clear" w:color="auto" w:fill="auto"/>
          </w:tcPr>
          <w:p w14:paraId="0BD2905A" w14:textId="62697701" w:rsidR="00EB1FA4" w:rsidRPr="009D0D86" w:rsidRDefault="00EB1FA4" w:rsidP="00EB1FA4">
            <w:pPr>
              <w:pStyle w:val="ListParagraph"/>
              <w:numPr>
                <w:ilvl w:val="0"/>
                <w:numId w:val="2"/>
              </w:numPr>
              <w:spacing w:after="100" w:line="240" w:lineRule="auto"/>
              <w:ind w:left="203" w:hanging="203"/>
              <w:rPr>
                <w:color w:val="000000" w:themeColor="text1"/>
                <w:sz w:val="16"/>
                <w:szCs w:val="16"/>
              </w:rPr>
            </w:pPr>
            <w:r w:rsidRPr="0078148A">
              <w:rPr>
                <w:color w:val="000000" w:themeColor="text1"/>
                <w:sz w:val="16"/>
                <w:szCs w:val="16"/>
              </w:rPr>
              <w:t>Not specified</w:t>
            </w:r>
          </w:p>
          <w:p w14:paraId="281CE6F8" w14:textId="24364B8C" w:rsidR="00BD4287" w:rsidRPr="00BD4287" w:rsidRDefault="00BD4287" w:rsidP="00BD4287">
            <w:pPr>
              <w:pStyle w:val="ListParagraph"/>
              <w:numPr>
                <w:ilvl w:val="0"/>
                <w:numId w:val="3"/>
              </w:numPr>
              <w:spacing w:after="0" w:line="240" w:lineRule="auto"/>
              <w:ind w:left="203" w:hanging="203"/>
              <w:rPr>
                <w:sz w:val="16"/>
                <w:szCs w:val="16"/>
              </w:rPr>
            </w:pPr>
            <w:r w:rsidRPr="00BD4287">
              <w:rPr>
                <w:sz w:val="16"/>
                <w:szCs w:val="16"/>
              </w:rPr>
              <w:t>Mandible</w:t>
            </w:r>
          </w:p>
          <w:p w14:paraId="77D5778E" w14:textId="55A41851"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Ramus </w:t>
            </w:r>
          </w:p>
          <w:p w14:paraId="53587D05" w14:textId="77777777"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Condyle </w:t>
            </w:r>
          </w:p>
          <w:p w14:paraId="04C0FB2B" w14:textId="77777777"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Coronoid process </w:t>
            </w:r>
          </w:p>
          <w:p w14:paraId="7A7045A2" w14:textId="77777777"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Body </w:t>
            </w:r>
          </w:p>
          <w:p w14:paraId="4B72ED4C" w14:textId="402C4DB7" w:rsidR="00BD4287" w:rsidRPr="00BD4287" w:rsidRDefault="00BD4287" w:rsidP="00BD4287">
            <w:pPr>
              <w:pStyle w:val="ListParagraph"/>
              <w:numPr>
                <w:ilvl w:val="0"/>
                <w:numId w:val="3"/>
              </w:numPr>
              <w:spacing w:after="0" w:line="240" w:lineRule="auto"/>
              <w:ind w:left="460" w:hanging="203"/>
              <w:rPr>
                <w:rFonts w:cstheme="minorHAnsi"/>
                <w:sz w:val="16"/>
                <w:szCs w:val="16"/>
              </w:rPr>
            </w:pPr>
            <w:r w:rsidRPr="00BD4287">
              <w:rPr>
                <w:rFonts w:cstheme="minorHAnsi"/>
                <w:color w:val="221E1F"/>
                <w:sz w:val="16"/>
                <w:szCs w:val="16"/>
              </w:rPr>
              <w:t>Anterior</w:t>
            </w:r>
          </w:p>
          <w:p w14:paraId="0426F7B7" w14:textId="1C3C218A" w:rsidR="00BD4287" w:rsidRPr="00BD4287" w:rsidRDefault="00BD4287" w:rsidP="00BD4287">
            <w:pPr>
              <w:pStyle w:val="ListParagraph"/>
              <w:numPr>
                <w:ilvl w:val="0"/>
                <w:numId w:val="3"/>
              </w:numPr>
              <w:spacing w:after="0" w:line="240" w:lineRule="auto"/>
              <w:ind w:left="203" w:hanging="203"/>
              <w:rPr>
                <w:sz w:val="16"/>
                <w:szCs w:val="16"/>
              </w:rPr>
            </w:pPr>
            <w:r w:rsidRPr="00BD4287">
              <w:rPr>
                <w:sz w:val="16"/>
                <w:szCs w:val="16"/>
              </w:rPr>
              <w:t>Maxilla</w:t>
            </w:r>
          </w:p>
          <w:p w14:paraId="65F9C813" w14:textId="49DF6919"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Nasal cavity/paranasal sinus (maxillary sinus) </w:t>
            </w:r>
          </w:p>
          <w:p w14:paraId="3A7D5B44" w14:textId="77777777"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Molar region alveolar process </w:t>
            </w:r>
          </w:p>
          <w:p w14:paraId="76231BC9" w14:textId="77777777"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Premolar region alveolar process </w:t>
            </w:r>
          </w:p>
          <w:p w14:paraId="3BEDF74A" w14:textId="77777777"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 xml:space="preserve">Incisor/canine region alveolar process </w:t>
            </w:r>
          </w:p>
          <w:p w14:paraId="0C2BABC1" w14:textId="3334A2BB" w:rsidR="00BD4287" w:rsidRPr="00BD4287" w:rsidRDefault="00BD4287" w:rsidP="00BD4287">
            <w:pPr>
              <w:pStyle w:val="ListParagraph"/>
              <w:numPr>
                <w:ilvl w:val="0"/>
                <w:numId w:val="3"/>
              </w:numPr>
              <w:spacing w:after="0" w:line="240" w:lineRule="auto"/>
              <w:ind w:left="460" w:hanging="203"/>
              <w:rPr>
                <w:sz w:val="16"/>
                <w:szCs w:val="16"/>
              </w:rPr>
            </w:pPr>
            <w:r w:rsidRPr="00BD4287">
              <w:rPr>
                <w:sz w:val="16"/>
                <w:szCs w:val="16"/>
              </w:rPr>
              <w:t>Zygomatic process</w:t>
            </w:r>
          </w:p>
          <w:p w14:paraId="257327B0" w14:textId="2EA4E6F2" w:rsidR="00EB1FA4" w:rsidRPr="00201306" w:rsidRDefault="00201306" w:rsidP="00BD4287">
            <w:pPr>
              <w:pStyle w:val="ListParagraph"/>
              <w:numPr>
                <w:ilvl w:val="0"/>
                <w:numId w:val="3"/>
              </w:numPr>
              <w:spacing w:after="100" w:line="240" w:lineRule="auto"/>
              <w:ind w:left="204" w:hanging="204"/>
              <w:rPr>
                <w:sz w:val="16"/>
                <w:szCs w:val="16"/>
              </w:rPr>
            </w:pPr>
            <w:r w:rsidRPr="00201306">
              <w:rPr>
                <w:sz w:val="16"/>
                <w:szCs w:val="16"/>
              </w:rPr>
              <w:t xml:space="preserve">Other, </w:t>
            </w:r>
            <w:r w:rsidRPr="00201306">
              <w:rPr>
                <w:i/>
                <w:iCs/>
                <w:sz w:val="16"/>
                <w:szCs w:val="16"/>
              </w:rPr>
              <w:t>specify</w:t>
            </w:r>
          </w:p>
        </w:tc>
        <w:tc>
          <w:tcPr>
            <w:tcW w:w="7799" w:type="dxa"/>
            <w:shd w:val="clear" w:color="auto" w:fill="auto"/>
          </w:tcPr>
          <w:p w14:paraId="51071F7E" w14:textId="77777777" w:rsidR="00BD4287" w:rsidRDefault="00BD4287" w:rsidP="00BD4287">
            <w:pPr>
              <w:spacing w:after="0" w:line="240" w:lineRule="auto"/>
              <w:rPr>
                <w:rFonts w:ascii="Calibri" w:eastAsia="Calibri" w:hAnsi="Calibri" w:cstheme="minorHAnsi"/>
                <w:noProof/>
                <w:sz w:val="16"/>
                <w:szCs w:val="16"/>
                <w:vertAlign w:val="superscript"/>
                <w:lang w:val="en-US"/>
              </w:rPr>
            </w:pPr>
            <w:r w:rsidRPr="00BD4287">
              <w:rPr>
                <w:rFonts w:ascii="Calibri" w:eastAsia="Calibri" w:hAnsi="Calibri" w:cstheme="minorHAnsi"/>
                <w:noProof/>
                <w:sz w:val="16"/>
                <w:szCs w:val="16"/>
                <w:lang w:val="en-US"/>
              </w:rPr>
              <w:t>Specify sites of jaw(s) involved using the areas defined in Figure 1. There is a lack of evidence, but posterior maxillary site is considered to be a risk for early spread to the infratemporal fossa for all tumour types. Prognostic evidence relates to ameloblastic carcinoma only, though based on more frequent pulmonary metastasis rather than local recurrence.</w:t>
            </w:r>
            <w:r w:rsidRPr="00BD4287">
              <w:rPr>
                <w:rFonts w:ascii="Calibri" w:eastAsia="Calibri" w:hAnsi="Calibri" w:cstheme="minorHAnsi"/>
                <w:noProof/>
                <w:sz w:val="16"/>
                <w:szCs w:val="16"/>
                <w:vertAlign w:val="superscript"/>
                <w:lang w:val="en-US"/>
              </w:rPr>
              <w:t>1</w:t>
            </w:r>
          </w:p>
          <w:p w14:paraId="046A9843" w14:textId="77777777" w:rsidR="00186F45" w:rsidRPr="00186F45" w:rsidRDefault="00186F45" w:rsidP="00BD4287">
            <w:pPr>
              <w:spacing w:after="0" w:line="240" w:lineRule="auto"/>
              <w:rPr>
                <w:rFonts w:ascii="Calibri" w:eastAsia="Calibri" w:hAnsi="Calibri" w:cstheme="minorHAnsi"/>
                <w:noProof/>
                <w:sz w:val="16"/>
                <w:szCs w:val="16"/>
                <w:lang w:val="en-US"/>
              </w:rPr>
            </w:pPr>
          </w:p>
          <w:p w14:paraId="3781C099" w14:textId="77777777" w:rsidR="00EB1FA4" w:rsidRDefault="00BD4287" w:rsidP="00BD4287">
            <w:pPr>
              <w:pStyle w:val="EndNoteBibliography"/>
              <w:spacing w:after="0"/>
              <w:ind w:left="317" w:hanging="317"/>
              <w:rPr>
                <w:rFonts w:cstheme="minorHAnsi"/>
                <w:b/>
                <w:bCs/>
                <w:sz w:val="16"/>
                <w:szCs w:val="16"/>
              </w:rPr>
            </w:pPr>
            <w:r w:rsidRPr="00BD4287">
              <w:rPr>
                <w:rFonts w:cstheme="minorHAnsi"/>
                <w:b/>
                <w:bCs/>
                <w:sz w:val="16"/>
                <w:szCs w:val="16"/>
                <w:u w:val="single"/>
              </w:rPr>
              <w:t>Figure 1</w:t>
            </w:r>
            <w:r w:rsidRPr="00BD4287">
              <w:rPr>
                <w:rFonts w:cstheme="minorHAnsi"/>
                <w:b/>
                <w:bCs/>
                <w:sz w:val="16"/>
                <w:szCs w:val="16"/>
              </w:rPr>
              <w:t xml:space="preserve"> (See end of the document for </w:t>
            </w:r>
            <w:r>
              <w:rPr>
                <w:rFonts w:cstheme="minorHAnsi"/>
                <w:b/>
                <w:bCs/>
                <w:sz w:val="16"/>
                <w:szCs w:val="16"/>
              </w:rPr>
              <w:t>Figure</w:t>
            </w:r>
            <w:r w:rsidRPr="00BD4287">
              <w:rPr>
                <w:rFonts w:cstheme="minorHAnsi"/>
                <w:b/>
                <w:bCs/>
                <w:sz w:val="16"/>
                <w:szCs w:val="16"/>
              </w:rPr>
              <w:t>)</w:t>
            </w:r>
          </w:p>
          <w:p w14:paraId="7891173C" w14:textId="77777777" w:rsidR="00BD4287" w:rsidRDefault="00BD4287" w:rsidP="00BD4287">
            <w:pPr>
              <w:pStyle w:val="EndNoteBibliography"/>
              <w:spacing w:after="0"/>
              <w:ind w:left="317" w:hanging="317"/>
              <w:rPr>
                <w:rFonts w:cstheme="minorHAnsi"/>
                <w:b/>
                <w:bCs/>
                <w:sz w:val="16"/>
                <w:szCs w:val="16"/>
              </w:rPr>
            </w:pPr>
          </w:p>
          <w:p w14:paraId="15E66D4D" w14:textId="77777777" w:rsidR="00BD4287" w:rsidRPr="00BD4287" w:rsidRDefault="00BD4287" w:rsidP="00BD4287">
            <w:pPr>
              <w:spacing w:after="0"/>
              <w:rPr>
                <w:b/>
                <w:bCs/>
                <w:sz w:val="16"/>
                <w:szCs w:val="16"/>
              </w:rPr>
            </w:pPr>
            <w:r w:rsidRPr="00BD4287">
              <w:rPr>
                <w:b/>
                <w:bCs/>
                <w:sz w:val="16"/>
                <w:szCs w:val="16"/>
              </w:rPr>
              <w:t>Reference</w:t>
            </w:r>
          </w:p>
          <w:p w14:paraId="33557DCC" w14:textId="77777777" w:rsidR="00BD4287" w:rsidRPr="00BD4287" w:rsidRDefault="00BD4287" w:rsidP="00BD4287">
            <w:pPr>
              <w:pStyle w:val="EndNoteBibliography"/>
              <w:ind w:left="317" w:hanging="317"/>
              <w:rPr>
                <w:sz w:val="16"/>
                <w:szCs w:val="16"/>
              </w:rPr>
            </w:pPr>
            <w:r w:rsidRPr="00BD4287">
              <w:rPr>
                <w:sz w:val="16"/>
                <w:szCs w:val="16"/>
              </w:rPr>
              <w:fldChar w:fldCharType="begin"/>
            </w:r>
            <w:r w:rsidRPr="00BD4287">
              <w:rPr>
                <w:sz w:val="16"/>
                <w:szCs w:val="16"/>
              </w:rPr>
              <w:instrText xml:space="preserve"> ADDIN EN.REFLIST </w:instrText>
            </w:r>
            <w:r w:rsidRPr="00BD4287">
              <w:rPr>
                <w:sz w:val="16"/>
                <w:szCs w:val="16"/>
              </w:rPr>
              <w:fldChar w:fldCharType="separate"/>
            </w:r>
            <w:r w:rsidRPr="00BD4287">
              <w:rPr>
                <w:sz w:val="16"/>
                <w:szCs w:val="16"/>
              </w:rPr>
              <w:t>1</w:t>
            </w:r>
            <w:r w:rsidRPr="00BD4287">
              <w:rPr>
                <w:sz w:val="16"/>
                <w:szCs w:val="16"/>
              </w:rPr>
              <w:tab/>
              <w:t xml:space="preserve">Kruse AL, Zwahlen RA and Grätz KW (2009). New classification of maxillary ameloblastic carcinoma based on an evidence-based literature review over the last 60 years. </w:t>
            </w:r>
            <w:r w:rsidRPr="00BD4287">
              <w:rPr>
                <w:i/>
                <w:sz w:val="16"/>
                <w:szCs w:val="16"/>
              </w:rPr>
              <w:t>Head Neck Oncol</w:t>
            </w:r>
            <w:r w:rsidRPr="00BD4287">
              <w:rPr>
                <w:sz w:val="16"/>
                <w:szCs w:val="16"/>
              </w:rPr>
              <w:t xml:space="preserve"> 1:31.</w:t>
            </w:r>
            <w:r w:rsidRPr="00BD4287">
              <w:rPr>
                <w:sz w:val="16"/>
                <w:szCs w:val="16"/>
              </w:rPr>
              <w:fldChar w:fldCharType="end"/>
            </w:r>
          </w:p>
          <w:p w14:paraId="4DC65471" w14:textId="19718F27" w:rsidR="00BD4287" w:rsidRPr="00BD4287" w:rsidRDefault="00BD4287" w:rsidP="00201306">
            <w:pPr>
              <w:pStyle w:val="EndNoteBibliography"/>
              <w:spacing w:after="100"/>
              <w:ind w:left="317" w:hanging="317"/>
              <w:rPr>
                <w:rFonts w:cstheme="minorHAnsi"/>
                <w:b/>
                <w:bCs/>
                <w:sz w:val="16"/>
                <w:szCs w:val="16"/>
              </w:rPr>
            </w:pPr>
          </w:p>
        </w:tc>
        <w:tc>
          <w:tcPr>
            <w:tcW w:w="2098" w:type="dxa"/>
            <w:shd w:val="clear" w:color="auto" w:fill="auto"/>
          </w:tcPr>
          <w:p w14:paraId="4CA25428" w14:textId="77777777" w:rsidR="00EB1FA4" w:rsidRPr="00FC4085" w:rsidRDefault="00EB1FA4" w:rsidP="00EB1FA4">
            <w:pPr>
              <w:autoSpaceDE w:val="0"/>
              <w:autoSpaceDN w:val="0"/>
              <w:adjustRightInd w:val="0"/>
              <w:spacing w:after="0" w:line="181" w:lineRule="atLeast"/>
              <w:rPr>
                <w:rFonts w:ascii="Calibri" w:hAnsi="Calibri" w:cs="Verdana"/>
                <w:iCs/>
                <w:color w:val="221E1F"/>
                <w:sz w:val="16"/>
                <w:szCs w:val="16"/>
              </w:rPr>
            </w:pPr>
          </w:p>
        </w:tc>
      </w:tr>
      <w:tr w:rsidR="00005CBE" w:rsidRPr="00CC5E7C" w14:paraId="72EC972C" w14:textId="77777777" w:rsidTr="005C42DF">
        <w:trPr>
          <w:trHeight w:val="714"/>
        </w:trPr>
        <w:tc>
          <w:tcPr>
            <w:tcW w:w="865" w:type="dxa"/>
            <w:shd w:val="clear" w:color="000000" w:fill="EEECE1"/>
          </w:tcPr>
          <w:p w14:paraId="044951A2" w14:textId="11814B13" w:rsidR="00005CBE" w:rsidRDefault="00005CBE" w:rsidP="00005CBE">
            <w:pPr>
              <w:spacing w:after="0"/>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0BCD6ED3" w14:textId="513084FD" w:rsidR="00005CBE" w:rsidRPr="00F32C1A" w:rsidRDefault="00005CBE" w:rsidP="00005CBE">
            <w:pPr>
              <w:spacing w:after="0" w:line="240" w:lineRule="auto"/>
              <w:rPr>
                <w:rFonts w:ascii="Calibri" w:hAnsi="Calibri"/>
                <w:bCs/>
                <w:color w:val="000000"/>
                <w:sz w:val="16"/>
                <w:szCs w:val="16"/>
              </w:rPr>
            </w:pPr>
            <w:r w:rsidRPr="00B86FF8">
              <w:rPr>
                <w:rFonts w:ascii="Calibri" w:hAnsi="Calibri"/>
                <w:bCs/>
                <w:color w:val="000000"/>
                <w:sz w:val="16"/>
                <w:szCs w:val="16"/>
              </w:rPr>
              <w:t>TUMOUR LATERALITY</w:t>
            </w:r>
          </w:p>
        </w:tc>
        <w:tc>
          <w:tcPr>
            <w:tcW w:w="2553" w:type="dxa"/>
            <w:shd w:val="clear" w:color="auto" w:fill="auto"/>
          </w:tcPr>
          <w:p w14:paraId="13D92835" w14:textId="55FC41E7" w:rsidR="00005CBE" w:rsidRPr="00783A38" w:rsidRDefault="00005CBE" w:rsidP="00005CBE">
            <w:pPr>
              <w:pStyle w:val="ListParagraph"/>
              <w:numPr>
                <w:ilvl w:val="0"/>
                <w:numId w:val="2"/>
              </w:numPr>
              <w:spacing w:after="100" w:line="240" w:lineRule="auto"/>
              <w:ind w:left="203" w:hanging="203"/>
              <w:rPr>
                <w:color w:val="000000" w:themeColor="text1"/>
                <w:sz w:val="16"/>
                <w:szCs w:val="16"/>
              </w:rPr>
            </w:pPr>
            <w:r w:rsidRPr="00783A38">
              <w:rPr>
                <w:color w:val="000000" w:themeColor="text1"/>
                <w:sz w:val="16"/>
                <w:szCs w:val="16"/>
              </w:rPr>
              <w:t xml:space="preserve">Not specified </w:t>
            </w:r>
          </w:p>
          <w:p w14:paraId="0CE84157"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Left </w:t>
            </w:r>
          </w:p>
          <w:p w14:paraId="666BFB14"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Right </w:t>
            </w:r>
          </w:p>
          <w:p w14:paraId="63214641" w14:textId="3DF3E543" w:rsidR="006341B8" w:rsidRPr="00783A38" w:rsidRDefault="006341B8" w:rsidP="00201306">
            <w:pPr>
              <w:pStyle w:val="ListParagraph"/>
              <w:numPr>
                <w:ilvl w:val="0"/>
                <w:numId w:val="3"/>
              </w:numPr>
              <w:spacing w:after="100" w:line="240" w:lineRule="auto"/>
              <w:ind w:left="204" w:hanging="204"/>
              <w:rPr>
                <w:color w:val="000000" w:themeColor="text1"/>
                <w:sz w:val="16"/>
                <w:szCs w:val="16"/>
              </w:rPr>
            </w:pPr>
            <w:r w:rsidRPr="006341B8">
              <w:rPr>
                <w:sz w:val="16"/>
                <w:szCs w:val="16"/>
              </w:rPr>
              <w:t>Midline</w:t>
            </w:r>
          </w:p>
        </w:tc>
        <w:tc>
          <w:tcPr>
            <w:tcW w:w="7799" w:type="dxa"/>
            <w:shd w:val="clear" w:color="auto" w:fill="auto"/>
          </w:tcPr>
          <w:p w14:paraId="0E910EE6" w14:textId="7B617B18" w:rsidR="00005CBE" w:rsidRPr="00BA6ECE" w:rsidRDefault="00005CBE" w:rsidP="00005CBE">
            <w:pPr>
              <w:pStyle w:val="EndNoteBibliography"/>
              <w:spacing w:after="120"/>
              <w:ind w:left="318" w:hanging="318"/>
              <w:rPr>
                <w:sz w:val="16"/>
                <w:szCs w:val="16"/>
              </w:rPr>
            </w:pPr>
          </w:p>
        </w:tc>
        <w:tc>
          <w:tcPr>
            <w:tcW w:w="2098" w:type="dxa"/>
            <w:shd w:val="clear" w:color="auto" w:fill="auto"/>
          </w:tcPr>
          <w:p w14:paraId="6DF53484" w14:textId="77777777" w:rsidR="00005CBE" w:rsidRPr="00FC4085" w:rsidRDefault="00005CBE" w:rsidP="00005CBE">
            <w:pPr>
              <w:autoSpaceDE w:val="0"/>
              <w:autoSpaceDN w:val="0"/>
              <w:adjustRightInd w:val="0"/>
              <w:spacing w:after="0" w:line="181" w:lineRule="atLeast"/>
              <w:rPr>
                <w:rFonts w:ascii="Calibri" w:hAnsi="Calibri" w:cs="Verdana"/>
                <w:iCs/>
                <w:color w:val="221E1F"/>
                <w:sz w:val="16"/>
                <w:szCs w:val="16"/>
              </w:rPr>
            </w:pPr>
          </w:p>
        </w:tc>
      </w:tr>
      <w:tr w:rsidR="00005CBE" w:rsidRPr="00CC5E7C" w14:paraId="637DED29" w14:textId="77777777" w:rsidTr="005C42DF">
        <w:trPr>
          <w:trHeight w:val="469"/>
        </w:trPr>
        <w:tc>
          <w:tcPr>
            <w:tcW w:w="865" w:type="dxa"/>
            <w:shd w:val="clear" w:color="000000" w:fill="EEECE1"/>
          </w:tcPr>
          <w:p w14:paraId="243F0492" w14:textId="77777777" w:rsidR="00005CBE" w:rsidRDefault="00BD4287" w:rsidP="00005CBE">
            <w:pPr>
              <w:spacing w:after="0" w:line="240" w:lineRule="auto"/>
              <w:rPr>
                <w:rFonts w:ascii="Calibri" w:hAnsi="Calibri"/>
                <w:color w:val="000000"/>
                <w:sz w:val="16"/>
                <w:szCs w:val="16"/>
              </w:rPr>
            </w:pPr>
            <w:r>
              <w:rPr>
                <w:rFonts w:ascii="Calibri" w:hAnsi="Calibri"/>
                <w:color w:val="000000"/>
                <w:sz w:val="16"/>
                <w:szCs w:val="16"/>
              </w:rPr>
              <w:t>C</w:t>
            </w:r>
            <w:r w:rsidR="00005CBE">
              <w:rPr>
                <w:rFonts w:ascii="Calibri" w:hAnsi="Calibri"/>
                <w:color w:val="000000"/>
                <w:sz w:val="16"/>
                <w:szCs w:val="16"/>
              </w:rPr>
              <w:t>ore</w:t>
            </w:r>
            <w:r>
              <w:rPr>
                <w:rFonts w:ascii="Calibri" w:hAnsi="Calibri"/>
                <w:color w:val="000000"/>
                <w:sz w:val="16"/>
                <w:szCs w:val="16"/>
              </w:rPr>
              <w:t xml:space="preserve"> and</w:t>
            </w:r>
          </w:p>
          <w:p w14:paraId="637DED13" w14:textId="264EDB19" w:rsidR="00BD4287" w:rsidRDefault="00BD4287" w:rsidP="00005CB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2D069BAE" w:rsidR="00005CBE" w:rsidRPr="00BD4287" w:rsidRDefault="00005CBE" w:rsidP="00005CBE">
            <w:pPr>
              <w:spacing w:line="240" w:lineRule="auto"/>
              <w:rPr>
                <w:rFonts w:ascii="Calibri" w:hAnsi="Calibri"/>
                <w:bCs/>
                <w:sz w:val="16"/>
                <w:szCs w:val="16"/>
              </w:rPr>
            </w:pPr>
            <w:r w:rsidRPr="00BD4287">
              <w:rPr>
                <w:rFonts w:ascii="Calibri" w:hAnsi="Calibri"/>
                <w:bCs/>
                <w:sz w:val="16"/>
                <w:szCs w:val="16"/>
              </w:rPr>
              <w:t>TUMOUR DIMENSIONS</w:t>
            </w:r>
          </w:p>
        </w:tc>
        <w:tc>
          <w:tcPr>
            <w:tcW w:w="2553" w:type="dxa"/>
            <w:shd w:val="clear" w:color="auto" w:fill="auto"/>
          </w:tcPr>
          <w:p w14:paraId="4146FAF7" w14:textId="62CF4D2D" w:rsidR="00B872CC" w:rsidRPr="00BD4287" w:rsidRDefault="00005CBE" w:rsidP="00005CBE">
            <w:pPr>
              <w:spacing w:after="0" w:line="240" w:lineRule="auto"/>
              <w:rPr>
                <w:sz w:val="16"/>
                <w:szCs w:val="16"/>
              </w:rPr>
            </w:pPr>
            <w:r w:rsidRPr="00BD4287">
              <w:rPr>
                <w:sz w:val="16"/>
                <w:szCs w:val="16"/>
              </w:rPr>
              <w:t>Maximum tumour dimension (largest tumour) (pathology and/or imaging determination)</w:t>
            </w:r>
          </w:p>
          <w:p w14:paraId="12362C19" w14:textId="5C6B980E" w:rsidR="00005CBE" w:rsidRPr="00BD4287" w:rsidRDefault="00005CBE" w:rsidP="00005CBE">
            <w:pPr>
              <w:spacing w:after="0" w:line="240" w:lineRule="auto"/>
              <w:rPr>
                <w:sz w:val="16"/>
                <w:szCs w:val="16"/>
              </w:rPr>
            </w:pPr>
            <w:r w:rsidRPr="00BD4287">
              <w:rPr>
                <w:sz w:val="16"/>
                <w:szCs w:val="16"/>
              </w:rPr>
              <w:t>___ mm</w:t>
            </w:r>
          </w:p>
          <w:p w14:paraId="7EF2824B" w14:textId="77777777" w:rsidR="00005CBE" w:rsidRPr="00BD4287" w:rsidRDefault="00005CBE" w:rsidP="00005CBE">
            <w:pPr>
              <w:spacing w:after="0" w:line="240" w:lineRule="auto"/>
              <w:rPr>
                <w:sz w:val="16"/>
                <w:szCs w:val="16"/>
              </w:rPr>
            </w:pPr>
          </w:p>
          <w:p w14:paraId="10CF05AB" w14:textId="77777777" w:rsidR="00B872CC" w:rsidRPr="00BD4287" w:rsidRDefault="00005CBE" w:rsidP="00B872CC">
            <w:pPr>
              <w:spacing w:after="0" w:line="240" w:lineRule="auto"/>
              <w:rPr>
                <w:color w:val="A6A6A6" w:themeColor="background1" w:themeShade="A6"/>
                <w:sz w:val="16"/>
                <w:szCs w:val="16"/>
              </w:rPr>
            </w:pPr>
            <w:r w:rsidRPr="00BD4287">
              <w:rPr>
                <w:color w:val="A6A6A6" w:themeColor="background1" w:themeShade="A6"/>
                <w:sz w:val="16"/>
                <w:szCs w:val="16"/>
              </w:rPr>
              <w:t xml:space="preserve">Additional dimensions </w:t>
            </w:r>
          </w:p>
          <w:p w14:paraId="6757B863" w14:textId="77777777" w:rsidR="00B872CC" w:rsidRPr="00BD4287" w:rsidRDefault="00005CBE" w:rsidP="00B872CC">
            <w:pPr>
              <w:spacing w:after="0" w:line="240" w:lineRule="auto"/>
              <w:rPr>
                <w:color w:val="A6A6A6" w:themeColor="background1" w:themeShade="A6"/>
                <w:sz w:val="16"/>
                <w:szCs w:val="16"/>
              </w:rPr>
            </w:pPr>
            <w:r w:rsidRPr="00BD4287">
              <w:rPr>
                <w:color w:val="A6A6A6" w:themeColor="background1" w:themeShade="A6"/>
                <w:sz w:val="16"/>
                <w:szCs w:val="16"/>
              </w:rPr>
              <w:t xml:space="preserve">(largest tumour)   </w:t>
            </w:r>
          </w:p>
          <w:p w14:paraId="1549B277" w14:textId="77777777" w:rsidR="001E4A44" w:rsidRDefault="00005CBE" w:rsidP="00BD4287">
            <w:pPr>
              <w:spacing w:after="0" w:line="240" w:lineRule="auto"/>
              <w:rPr>
                <w:color w:val="A6A6A6" w:themeColor="background1" w:themeShade="A6"/>
                <w:sz w:val="16"/>
                <w:szCs w:val="16"/>
              </w:rPr>
            </w:pPr>
            <w:r w:rsidRPr="00BD4287">
              <w:rPr>
                <w:color w:val="A6A6A6" w:themeColor="background1" w:themeShade="A6"/>
                <w:sz w:val="16"/>
                <w:szCs w:val="16"/>
              </w:rPr>
              <w:t>___ mm x ___ mm</w:t>
            </w:r>
          </w:p>
          <w:p w14:paraId="582D205B" w14:textId="77777777" w:rsidR="00BD4287" w:rsidRPr="00BD4287" w:rsidRDefault="00BD4287" w:rsidP="00BD4287">
            <w:pPr>
              <w:spacing w:after="0" w:line="240" w:lineRule="auto"/>
              <w:rPr>
                <w:color w:val="A6A6A6" w:themeColor="background1" w:themeShade="A6"/>
                <w:sz w:val="16"/>
                <w:szCs w:val="16"/>
              </w:rPr>
            </w:pPr>
          </w:p>
          <w:p w14:paraId="637DED1A" w14:textId="30A556D2" w:rsidR="00BD4287" w:rsidRPr="00BD4287" w:rsidRDefault="00BD4287" w:rsidP="00BD4287">
            <w:pPr>
              <w:pStyle w:val="ListParagraph"/>
              <w:numPr>
                <w:ilvl w:val="0"/>
                <w:numId w:val="2"/>
              </w:numPr>
              <w:spacing w:after="100" w:line="240" w:lineRule="auto"/>
              <w:ind w:left="203" w:hanging="203"/>
              <w:rPr>
                <w:sz w:val="16"/>
                <w:szCs w:val="16"/>
              </w:rPr>
            </w:pPr>
            <w:r w:rsidRPr="00BD4287">
              <w:rPr>
                <w:color w:val="000000" w:themeColor="text1"/>
                <w:sz w:val="16"/>
                <w:szCs w:val="16"/>
              </w:rPr>
              <w:t xml:space="preserve">Cannot be assessed, </w:t>
            </w:r>
            <w:r w:rsidRPr="00BD4287">
              <w:rPr>
                <w:i/>
                <w:iCs/>
                <w:color w:val="000000" w:themeColor="text1"/>
                <w:sz w:val="16"/>
                <w:szCs w:val="16"/>
              </w:rPr>
              <w:t>specify</w:t>
            </w:r>
          </w:p>
        </w:tc>
        <w:tc>
          <w:tcPr>
            <w:tcW w:w="7799" w:type="dxa"/>
            <w:shd w:val="clear" w:color="auto" w:fill="auto"/>
          </w:tcPr>
          <w:p w14:paraId="31B386D5" w14:textId="77777777" w:rsidR="00457887" w:rsidRPr="00457887" w:rsidRDefault="00457887" w:rsidP="00457887">
            <w:pPr>
              <w:autoSpaceDE w:val="0"/>
              <w:autoSpaceDN w:val="0"/>
              <w:adjustRightInd w:val="0"/>
              <w:spacing w:after="0" w:line="240" w:lineRule="auto"/>
              <w:rPr>
                <w:rFonts w:cstheme="minorHAnsi"/>
                <w:sz w:val="16"/>
                <w:szCs w:val="16"/>
              </w:rPr>
            </w:pPr>
            <w:r w:rsidRPr="00457887">
              <w:rPr>
                <w:rFonts w:cstheme="minorHAnsi"/>
                <w:sz w:val="16"/>
                <w:szCs w:val="16"/>
              </w:rPr>
              <w:t>Due to the nature of odontogenic lesions, reference to any imaging or consultation with a radiologist is recommended and maximum tumour dimension (in millimetres) may be determined by a combination of methods including macroscopy, specimen or clinical radiology and microscopy. Size criteria for possible staging have been suggested,</w:t>
            </w:r>
            <w:r w:rsidRPr="00457887">
              <w:rPr>
                <w:rFonts w:cstheme="minorHAnsi"/>
                <w:sz w:val="16"/>
                <w:szCs w:val="16"/>
              </w:rPr>
              <w:fldChar w:fldCharType="begin"/>
            </w:r>
            <w:r w:rsidRPr="00457887">
              <w:rPr>
                <w:rFonts w:cstheme="minorHAnsi"/>
                <w:sz w:val="16"/>
                <w:szCs w:val="16"/>
              </w:rPr>
              <w:instrText xml:space="preserve"> ADDIN EN.CITE &lt;EndNote&gt;&lt;Cite&gt;&lt;Author&gt;Yang&lt;/Author&gt;&lt;Year&gt;2017&lt;/Year&gt;&lt;RecNum&gt;3503&lt;/RecNum&gt;&lt;DisplayText&gt;&lt;style face="superscript"&gt;1&lt;/style&gt;&lt;/DisplayText&gt;&lt;record&gt;&lt;rec-number&gt;3503&lt;/rec-number&gt;&lt;foreign-keys&gt;&lt;key app="EN" db-id="vpa2zdr59wdzf5et02l5d556xps9ftrtav9f" timestamp="1535439162"&gt;3503&lt;/key&gt;&lt;/foreign-keys&gt;&lt;ref-type name="Journal Article"&gt;17&lt;/ref-type&gt;&lt;contributors&gt;&lt;authors&gt;&lt;author&gt;Yang, R.&lt;/author&gt;&lt;author&gt;Liu, Z.&lt;/author&gt;&lt;author&gt;Gokavarapu, S.&lt;/author&gt;&lt;author&gt;Peng, C.&lt;/author&gt;&lt;author&gt;Ji, T.&lt;/author&gt;&lt;author&gt;Cao, W.&lt;/author&gt;&lt;/authors&gt;&lt;/contributors&gt;&lt;auth-address&gt;Department of Oral and Maxillofacial-Head and Neck Oncology, Shanghai Stomatology Key Laboratory, Shanghai Ninth People&amp;apos;s Hospital, Shanghai Jiao Tong University School of Medicine, Shanghai 200011, China.&lt;/auth-address&gt;&lt;titles&gt;&lt;title&gt;Recurrence and cancerization of ameloblastoma: multivariate analysis of 87 recurrent craniofacial ameloblastoma to assess risk factors associated with early recurrence and secondary ameloblastic carcinoma&lt;/title&gt;&lt;secondary-title&gt;Chin J Cancer Res&lt;/secondary-title&gt;&lt;alt-title&gt;Chinese journal of cancer research = Chung-kuo yen cheng yen chiu&lt;/alt-title&gt;&lt;/titles&gt;&lt;periodical&gt;&lt;full-title&gt;Chin J Cancer Res&lt;/full-title&gt;&lt;/periodical&gt;&lt;pages&gt;189-195&lt;/pages&gt;&lt;volume&gt;29&lt;/volume&gt;&lt;number&gt;3&lt;/number&gt;&lt;edition&gt;2017/07/22&lt;/edition&gt;&lt;keywords&gt;&lt;keyword&gt;Recurrence&lt;/keyword&gt;&lt;keyword&gt;ameloblastic carcinoma&lt;/keyword&gt;&lt;keyword&gt;ameloblastoma&lt;/keyword&gt;&lt;keyword&gt;cancerization&lt;/keyword&gt;&lt;keyword&gt;stage&lt;/keyword&gt;&lt;/keywords&gt;&lt;dates&gt;&lt;year&gt;2017&lt;/year&gt;&lt;pub-dates&gt;&lt;date&gt;Jun&lt;/date&gt;&lt;/pub-dates&gt;&lt;/dates&gt;&lt;isbn&gt;1000-9604 (Print)&amp;#xD;1000-9604&lt;/isbn&gt;&lt;accession-num&gt;28729769&lt;/accession-num&gt;&lt;urls&gt;&lt;/urls&gt;&lt;custom2&gt;Pmc5497205&lt;/custom2&gt;&lt;electronic-resource-num&gt;10.21147/j.issn.1000-9604.2017.03.04&lt;/electronic-resource-num&gt;&lt;remote-database-provider&gt;NLM&lt;/remote-database-provider&gt;&lt;language&gt;eng&lt;/language&gt;&lt;/record&gt;&lt;/Cite&gt;&lt;/EndNote&gt;</w:instrText>
            </w:r>
            <w:r w:rsidRPr="00457887">
              <w:rPr>
                <w:rFonts w:cstheme="minorHAnsi"/>
                <w:sz w:val="16"/>
                <w:szCs w:val="16"/>
              </w:rPr>
              <w:fldChar w:fldCharType="separate"/>
            </w:r>
            <w:r w:rsidRPr="00457887">
              <w:rPr>
                <w:rFonts w:cstheme="minorHAnsi"/>
                <w:noProof/>
                <w:sz w:val="16"/>
                <w:szCs w:val="16"/>
                <w:vertAlign w:val="superscript"/>
              </w:rPr>
              <w:t>1</w:t>
            </w:r>
            <w:r w:rsidRPr="00457887">
              <w:rPr>
                <w:rFonts w:cstheme="minorHAnsi"/>
                <w:sz w:val="16"/>
                <w:szCs w:val="16"/>
              </w:rPr>
              <w:fldChar w:fldCharType="end"/>
            </w:r>
            <w:r w:rsidRPr="00457887">
              <w:rPr>
                <w:rFonts w:cstheme="minorHAnsi"/>
                <w:sz w:val="16"/>
                <w:szCs w:val="16"/>
              </w:rPr>
              <w:t xml:space="preserve"> with smaller tumour size associated with a better overall survival.</w:t>
            </w:r>
            <w:r w:rsidRPr="00457887">
              <w:rPr>
                <w:rFonts w:cstheme="minorHAnsi"/>
                <w:sz w:val="16"/>
                <w:szCs w:val="16"/>
              </w:rPr>
              <w:fldChar w:fldCharType="begin">
                <w:fldData xml:space="preserve">PEVuZE5vdGU+PENpdGU+PEF1dGhvcj5BZ2Fyd2FsPC9BdXRob3I+PFllYXI+MjAxNjwvWWVhcj48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</w:fldData>
              </w:fldChar>
            </w:r>
            <w:r w:rsidRPr="00457887">
              <w:rPr>
                <w:rFonts w:cstheme="minorHAnsi"/>
                <w:sz w:val="16"/>
                <w:szCs w:val="16"/>
              </w:rPr>
              <w:instrText xml:space="preserve"> ADDIN EN.CITE </w:instrText>
            </w:r>
            <w:r w:rsidRPr="00457887">
              <w:rPr>
                <w:rFonts w:cstheme="minorHAnsi"/>
                <w:sz w:val="16"/>
                <w:szCs w:val="16"/>
              </w:rPr>
              <w:fldChar w:fldCharType="begin">
                <w:fldData xml:space="preserve">PEVuZE5vdGU+PENpdGU+PEF1dGhvcj5BZ2Fyd2FsPC9BdXRob3I+PFllYXI+MjAxNjwvWWVhcj48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</w:fldData>
              </w:fldChar>
            </w:r>
            <w:r w:rsidRPr="00457887">
              <w:rPr>
                <w:rFonts w:cstheme="minorHAnsi"/>
                <w:sz w:val="16"/>
                <w:szCs w:val="16"/>
              </w:rPr>
              <w:instrText xml:space="preserve"> ADDIN EN.CITE.DATA </w:instrText>
            </w:r>
            <w:r w:rsidRPr="00457887">
              <w:rPr>
                <w:rFonts w:cstheme="minorHAnsi"/>
                <w:sz w:val="16"/>
                <w:szCs w:val="16"/>
              </w:rPr>
            </w:r>
            <w:r w:rsidRPr="00457887">
              <w:rPr>
                <w:rFonts w:cstheme="minorHAnsi"/>
                <w:sz w:val="16"/>
                <w:szCs w:val="16"/>
              </w:rPr>
              <w:fldChar w:fldCharType="end"/>
            </w:r>
            <w:r w:rsidRPr="00457887">
              <w:rPr>
                <w:rFonts w:cstheme="minorHAnsi"/>
                <w:sz w:val="16"/>
                <w:szCs w:val="16"/>
              </w:rPr>
            </w:r>
            <w:r w:rsidRPr="00457887">
              <w:rPr>
                <w:rFonts w:cstheme="minorHAnsi"/>
                <w:sz w:val="16"/>
                <w:szCs w:val="16"/>
              </w:rPr>
              <w:fldChar w:fldCharType="separate"/>
            </w:r>
            <w:r w:rsidRPr="00457887">
              <w:rPr>
                <w:rFonts w:cstheme="minorHAnsi"/>
                <w:noProof/>
                <w:sz w:val="16"/>
                <w:szCs w:val="16"/>
                <w:vertAlign w:val="superscript"/>
              </w:rPr>
              <w:t>2</w:t>
            </w:r>
            <w:r w:rsidRPr="00457887">
              <w:rPr>
                <w:rFonts w:cstheme="minorHAnsi"/>
                <w:sz w:val="16"/>
                <w:szCs w:val="16"/>
              </w:rPr>
              <w:fldChar w:fldCharType="end"/>
            </w:r>
            <w:r w:rsidRPr="00457887">
              <w:rPr>
                <w:rFonts w:cstheme="minorHAnsi"/>
                <w:sz w:val="16"/>
                <w:szCs w:val="16"/>
              </w:rPr>
              <w:t xml:space="preserve"> </w:t>
            </w:r>
          </w:p>
          <w:p w14:paraId="4F487637" w14:textId="77777777" w:rsidR="00457887" w:rsidRPr="00457887" w:rsidRDefault="00457887" w:rsidP="00457887">
            <w:pPr>
              <w:autoSpaceDE w:val="0"/>
              <w:autoSpaceDN w:val="0"/>
              <w:adjustRightInd w:val="0"/>
              <w:spacing w:after="0" w:line="240" w:lineRule="auto"/>
              <w:rPr>
                <w:rFonts w:cstheme="minorHAnsi"/>
                <w:sz w:val="16"/>
                <w:szCs w:val="16"/>
              </w:rPr>
            </w:pPr>
          </w:p>
          <w:p w14:paraId="29EBF7D8" w14:textId="77777777" w:rsidR="00457887" w:rsidRDefault="00457887" w:rsidP="00457887">
            <w:pPr>
              <w:spacing w:after="0" w:line="240" w:lineRule="auto"/>
              <w:rPr>
                <w:rFonts w:cstheme="minorHAnsi"/>
                <w:sz w:val="16"/>
                <w:szCs w:val="16"/>
              </w:rPr>
            </w:pPr>
            <w:r w:rsidRPr="00457887">
              <w:rPr>
                <w:rFonts w:cstheme="minorHAnsi"/>
                <w:sz w:val="16"/>
                <w:szCs w:val="16"/>
              </w:rPr>
              <w:t xml:space="preserve">The maximum dimension of the tumour should be reported as a core value. Other dimensions are considered non-core. </w:t>
            </w:r>
          </w:p>
          <w:p w14:paraId="2BEAAF60" w14:textId="77777777" w:rsidR="00457887" w:rsidRPr="00457887" w:rsidRDefault="00457887" w:rsidP="00457887">
            <w:pPr>
              <w:spacing w:after="0" w:line="240" w:lineRule="auto"/>
              <w:rPr>
                <w:rFonts w:cstheme="minorHAnsi"/>
                <w:sz w:val="16"/>
                <w:szCs w:val="16"/>
              </w:rPr>
            </w:pPr>
          </w:p>
          <w:p w14:paraId="17AFC3CF" w14:textId="77777777" w:rsidR="00457887" w:rsidRPr="00457887" w:rsidRDefault="00457887" w:rsidP="00457887">
            <w:pPr>
              <w:spacing w:after="0"/>
              <w:rPr>
                <w:rFonts w:cstheme="minorHAnsi"/>
                <w:b/>
                <w:bCs/>
                <w:sz w:val="16"/>
                <w:szCs w:val="16"/>
              </w:rPr>
            </w:pPr>
            <w:r w:rsidRPr="00457887">
              <w:rPr>
                <w:rFonts w:cstheme="minorHAnsi"/>
                <w:b/>
                <w:bCs/>
                <w:sz w:val="16"/>
                <w:szCs w:val="16"/>
              </w:rPr>
              <w:t>References</w:t>
            </w:r>
          </w:p>
          <w:p w14:paraId="5016341B" w14:textId="77777777" w:rsidR="00457887" w:rsidRPr="00457887" w:rsidRDefault="00457887" w:rsidP="00457887">
            <w:pPr>
              <w:pStyle w:val="EndNoteBibliography"/>
              <w:spacing w:after="0"/>
              <w:ind w:left="317" w:hanging="317"/>
              <w:rPr>
                <w:rFonts w:asciiTheme="minorHAnsi" w:hAnsiTheme="minorHAnsi" w:cstheme="minorHAnsi"/>
                <w:sz w:val="16"/>
                <w:szCs w:val="16"/>
              </w:rPr>
            </w:pPr>
            <w:r w:rsidRPr="00457887">
              <w:rPr>
                <w:rFonts w:asciiTheme="minorHAnsi" w:hAnsiTheme="minorHAnsi" w:cstheme="minorHAnsi"/>
                <w:sz w:val="16"/>
                <w:szCs w:val="16"/>
              </w:rPr>
              <w:fldChar w:fldCharType="begin"/>
            </w:r>
            <w:r w:rsidRPr="00457887">
              <w:rPr>
                <w:rFonts w:asciiTheme="minorHAnsi" w:hAnsiTheme="minorHAnsi" w:cstheme="minorHAnsi"/>
                <w:sz w:val="16"/>
                <w:szCs w:val="16"/>
              </w:rPr>
              <w:instrText xml:space="preserve"> ADDIN EN.REFLIST </w:instrText>
            </w:r>
            <w:r w:rsidRPr="00457887">
              <w:rPr>
                <w:rFonts w:asciiTheme="minorHAnsi" w:hAnsiTheme="minorHAnsi" w:cstheme="minorHAnsi"/>
                <w:sz w:val="16"/>
                <w:szCs w:val="16"/>
              </w:rPr>
              <w:fldChar w:fldCharType="separate"/>
            </w:r>
            <w:r w:rsidRPr="00457887">
              <w:rPr>
                <w:rFonts w:asciiTheme="minorHAnsi" w:hAnsiTheme="minorHAnsi" w:cstheme="minorHAnsi"/>
                <w:sz w:val="16"/>
                <w:szCs w:val="16"/>
              </w:rPr>
              <w:t>1</w:t>
            </w:r>
            <w:r w:rsidRPr="00457887">
              <w:rPr>
                <w:rFonts w:asciiTheme="minorHAnsi" w:hAnsiTheme="minorHAnsi" w:cstheme="minorHAnsi"/>
                <w:sz w:val="16"/>
                <w:szCs w:val="16"/>
              </w:rPr>
              <w:tab/>
              <w:t xml:space="preserve">Yang R, Liu Z, Gokavarapu S, Peng C, Ji T and Cao W (2017). Recurrence and cancerization of ameloblastoma: multivariate analysis of 87 recurrent craniofacial ameloblastoma to assess risk factors associated with early recurrence and secondary ameloblastic carcinoma. </w:t>
            </w:r>
            <w:r w:rsidRPr="00457887">
              <w:rPr>
                <w:rFonts w:asciiTheme="minorHAnsi" w:hAnsiTheme="minorHAnsi" w:cstheme="minorHAnsi"/>
                <w:i/>
                <w:sz w:val="16"/>
                <w:szCs w:val="16"/>
              </w:rPr>
              <w:t>Chin J Cancer Res</w:t>
            </w:r>
            <w:r w:rsidRPr="00457887">
              <w:rPr>
                <w:rFonts w:asciiTheme="minorHAnsi" w:hAnsiTheme="minorHAnsi" w:cstheme="minorHAnsi"/>
                <w:sz w:val="16"/>
                <w:szCs w:val="16"/>
              </w:rPr>
              <w:t xml:space="preserve"> 29(3):189-195.</w:t>
            </w:r>
          </w:p>
          <w:p w14:paraId="637DED1E" w14:textId="2EA536B3" w:rsidR="00005CBE" w:rsidRPr="00457887" w:rsidRDefault="00457887" w:rsidP="00457887">
            <w:pPr>
              <w:pStyle w:val="EndNoteBibliography"/>
              <w:spacing w:after="100"/>
              <w:ind w:left="318" w:hanging="318"/>
              <w:rPr>
                <w:rFonts w:asciiTheme="minorHAnsi" w:hAnsiTheme="minorHAnsi" w:cstheme="minorHAnsi"/>
                <w:sz w:val="16"/>
                <w:szCs w:val="16"/>
                <w:lang w:val="en-AU"/>
              </w:rPr>
            </w:pPr>
            <w:r w:rsidRPr="00457887">
              <w:rPr>
                <w:rFonts w:asciiTheme="minorHAnsi" w:hAnsiTheme="minorHAnsi" w:cstheme="minorHAnsi"/>
                <w:sz w:val="16"/>
                <w:szCs w:val="16"/>
              </w:rPr>
              <w:t>2</w:t>
            </w:r>
            <w:r w:rsidRPr="00457887">
              <w:rPr>
                <w:rFonts w:asciiTheme="minorHAnsi" w:hAnsiTheme="minorHAnsi" w:cstheme="minorHAnsi"/>
                <w:sz w:val="16"/>
                <w:szCs w:val="16"/>
              </w:rPr>
              <w:tab/>
              <w:t xml:space="preserve">Agarwal S, Mark J, Xie C, Ghulam E and Patil Y (2016). Survival and Prognosis for Malignant Tumors of Odontogenic Origin. </w:t>
            </w:r>
            <w:r w:rsidRPr="00457887">
              <w:rPr>
                <w:rFonts w:asciiTheme="minorHAnsi" w:hAnsiTheme="minorHAnsi" w:cstheme="minorHAnsi"/>
                <w:i/>
                <w:sz w:val="16"/>
                <w:szCs w:val="16"/>
              </w:rPr>
              <w:t>Otolaryngol Head Neck Surg</w:t>
            </w:r>
            <w:r w:rsidRPr="00457887">
              <w:rPr>
                <w:rFonts w:asciiTheme="minorHAnsi" w:hAnsiTheme="minorHAnsi" w:cstheme="minorHAnsi"/>
                <w:sz w:val="16"/>
                <w:szCs w:val="16"/>
              </w:rPr>
              <w:t xml:space="preserve"> 155(1):113-116.</w:t>
            </w:r>
            <w:r>
              <w:rPr>
                <w:rFonts w:asciiTheme="minorHAnsi" w:hAnsiTheme="minorHAnsi" w:cstheme="minorHAnsi"/>
                <w:sz w:val="16"/>
                <w:szCs w:val="16"/>
              </w:rPr>
              <w:t xml:space="preserve"> </w:t>
            </w:r>
            <w:r w:rsidRPr="00457887">
              <w:rPr>
                <w:rFonts w:asciiTheme="minorHAnsi" w:hAnsiTheme="minorHAnsi" w:cstheme="minorHAnsi"/>
                <w:sz w:val="16"/>
                <w:szCs w:val="16"/>
              </w:rPr>
              <w:fldChar w:fldCharType="end"/>
            </w:r>
          </w:p>
        </w:tc>
        <w:tc>
          <w:tcPr>
            <w:tcW w:w="2098" w:type="dxa"/>
            <w:shd w:val="clear" w:color="auto" w:fill="auto"/>
          </w:tcPr>
          <w:p w14:paraId="637DED28" w14:textId="4ACD0836" w:rsidR="00005CBE" w:rsidRPr="00691BBD" w:rsidRDefault="00005CBE" w:rsidP="00E420D9">
            <w:pPr>
              <w:pStyle w:val="Default"/>
              <w:rPr>
                <w:rFonts w:cstheme="minorHAnsi"/>
                <w:color w:val="000000" w:themeColor="text1"/>
                <w:sz w:val="16"/>
                <w:szCs w:val="16"/>
              </w:rPr>
            </w:pPr>
          </w:p>
        </w:tc>
      </w:tr>
      <w:tr w:rsidR="00005CBE" w:rsidRPr="00CC5E7C" w14:paraId="65148065" w14:textId="77777777" w:rsidTr="005C42DF">
        <w:trPr>
          <w:trHeight w:val="469"/>
        </w:trPr>
        <w:tc>
          <w:tcPr>
            <w:tcW w:w="865" w:type="dxa"/>
            <w:shd w:val="clear" w:color="000000" w:fill="EEECE1"/>
          </w:tcPr>
          <w:p w14:paraId="6A7A211D" w14:textId="5B56FB10" w:rsidR="00005CBE" w:rsidRDefault="00005CBE" w:rsidP="00005CB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005CBE" w:rsidRPr="00457887" w:rsidRDefault="00005CBE" w:rsidP="00005CBE">
            <w:pPr>
              <w:spacing w:line="240" w:lineRule="auto"/>
              <w:rPr>
                <w:rFonts w:ascii="Calibri" w:hAnsi="Calibri"/>
                <w:bCs/>
                <w:color w:val="A6A6A6" w:themeColor="background1" w:themeShade="A6"/>
                <w:sz w:val="16"/>
                <w:szCs w:val="16"/>
              </w:rPr>
            </w:pPr>
            <w:r w:rsidRPr="00457887">
              <w:rPr>
                <w:rFonts w:ascii="Calibri" w:hAnsi="Calibri"/>
                <w:bCs/>
                <w:color w:val="A6A6A6" w:themeColor="background1" w:themeShade="A6"/>
                <w:sz w:val="16"/>
                <w:szCs w:val="16"/>
              </w:rPr>
              <w:t>BLOCK IDENTIFICATION KEY</w:t>
            </w:r>
          </w:p>
        </w:tc>
        <w:tc>
          <w:tcPr>
            <w:tcW w:w="2553" w:type="dxa"/>
            <w:shd w:val="clear" w:color="auto" w:fill="auto"/>
          </w:tcPr>
          <w:p w14:paraId="633AAE32" w14:textId="2A2B8370" w:rsidR="00005CBE" w:rsidRPr="00457887" w:rsidRDefault="00005CBE" w:rsidP="00005CBE">
            <w:pPr>
              <w:spacing w:after="0" w:line="240" w:lineRule="auto"/>
              <w:rPr>
                <w:color w:val="A6A6A6" w:themeColor="background1" w:themeShade="A6"/>
                <w:sz w:val="16"/>
                <w:szCs w:val="16"/>
              </w:rPr>
            </w:pPr>
            <w:r w:rsidRPr="00457887">
              <w:rPr>
                <w:color w:val="A6A6A6" w:themeColor="background1" w:themeShade="A6"/>
                <w:sz w:val="16"/>
                <w:szCs w:val="16"/>
              </w:rPr>
              <w:t>List overleaf or separately with an indication of the nature and origin of all tissue blocks.</w:t>
            </w:r>
          </w:p>
        </w:tc>
        <w:tc>
          <w:tcPr>
            <w:tcW w:w="7799" w:type="dxa"/>
            <w:shd w:val="clear" w:color="auto" w:fill="auto"/>
          </w:tcPr>
          <w:p w14:paraId="351B370F" w14:textId="77777777" w:rsidR="00457887" w:rsidRPr="00457887" w:rsidRDefault="00457887" w:rsidP="00457887">
            <w:pPr>
              <w:spacing w:after="0" w:line="240" w:lineRule="auto"/>
              <w:rPr>
                <w:rFonts w:ascii="Calibri" w:eastAsia="Calibri" w:hAnsi="Calibri" w:cs="Times New Roman"/>
                <w:sz w:val="16"/>
                <w:szCs w:val="16"/>
                <w:lang w:val="en-GB"/>
              </w:rPr>
            </w:pPr>
            <w:r w:rsidRPr="00457887">
              <w:rPr>
                <w:rFonts w:ascii="Calibri" w:eastAsia="Calibri" w:hAnsi="Calibri" w:cs="Times New Roman"/>
                <w:sz w:val="16"/>
                <w:szCs w:val="16"/>
                <w:lang w:val="en-GB"/>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457887">
              <w:rPr>
                <w:rFonts w:ascii="Calibri" w:eastAsia="Calibri" w:hAnsi="Calibri" w:cs="Times New Roman"/>
                <w:sz w:val="16"/>
                <w:szCs w:val="16"/>
                <w:lang w:val="en-GB"/>
              </w:rPr>
              <w:t>in order to</w:t>
            </w:r>
            <w:proofErr w:type="gramEnd"/>
            <w:r w:rsidRPr="00457887">
              <w:rPr>
                <w:rFonts w:ascii="Calibri" w:eastAsia="Calibri" w:hAnsi="Calibri" w:cs="Times New Roman"/>
                <w:sz w:val="16"/>
                <w:szCs w:val="16"/>
                <w:lang w:val="en-GB"/>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 Resection specimens for malignant odontogenic tumours will require </w:t>
            </w:r>
            <w:r w:rsidRPr="00457887">
              <w:rPr>
                <w:rFonts w:ascii="Calibri" w:eastAsia="Calibri" w:hAnsi="Calibri" w:cs="Times New Roman"/>
                <w:sz w:val="16"/>
                <w:szCs w:val="16"/>
                <w:lang w:val="en-GB"/>
              </w:rPr>
              <w:lastRenderedPageBreak/>
              <w:t>extensive sampling if the tumour extends into soft tissues because excision margins are likely to be small over a large part of the specimen surface and the location of blocks must be recorded accurately in the block key.</w:t>
            </w:r>
          </w:p>
          <w:p w14:paraId="701C0274" w14:textId="77777777" w:rsidR="00457887" w:rsidRPr="00457887" w:rsidRDefault="00457887" w:rsidP="00457887">
            <w:pPr>
              <w:spacing w:after="0" w:line="240" w:lineRule="auto"/>
              <w:rPr>
                <w:rFonts w:ascii="Calibri" w:eastAsia="Calibri" w:hAnsi="Calibri" w:cs="Times New Roman"/>
                <w:sz w:val="16"/>
                <w:szCs w:val="16"/>
                <w:lang w:val="en-US"/>
              </w:rPr>
            </w:pPr>
          </w:p>
          <w:p w14:paraId="5D39B1D1" w14:textId="4846D8D0" w:rsidR="00005CBE" w:rsidRPr="00457887" w:rsidRDefault="00457887" w:rsidP="00457887">
            <w:pPr>
              <w:widowControl w:val="0"/>
              <w:autoSpaceDE w:val="0"/>
              <w:autoSpaceDN w:val="0"/>
              <w:adjustRightInd w:val="0"/>
              <w:spacing w:after="100" w:line="240" w:lineRule="auto"/>
              <w:rPr>
                <w:sz w:val="16"/>
                <w:szCs w:val="16"/>
                <w:lang w:val="en-GB"/>
              </w:rPr>
            </w:pPr>
            <w:r w:rsidRPr="00457887">
              <w:rPr>
                <w:rFonts w:ascii="Calibri" w:eastAsia="Calibri" w:hAnsi="Calibri" w:cs="Times New Roman"/>
                <w:sz w:val="16"/>
                <w:szCs w:val="16"/>
                <w:lang w:val="en-GB"/>
              </w:rPr>
              <w:t>Recording the origin/designation of tissue blocks also facilitates retrieval of blocks for further immunohistochemical or molecular analysis, research studies or clinical trials.</w:t>
            </w:r>
            <w:r>
              <w:rPr>
                <w:rFonts w:ascii="Calibri" w:eastAsia="Calibri" w:hAnsi="Calibri" w:cs="Times New Roman"/>
                <w:sz w:val="16"/>
                <w:szCs w:val="16"/>
                <w:lang w:val="en-GB"/>
              </w:rPr>
              <w:t xml:space="preserve"> </w:t>
            </w:r>
          </w:p>
        </w:tc>
        <w:tc>
          <w:tcPr>
            <w:tcW w:w="2098" w:type="dxa"/>
            <w:shd w:val="clear" w:color="auto" w:fill="auto"/>
          </w:tcPr>
          <w:p w14:paraId="09679039" w14:textId="77777777" w:rsidR="00005CBE" w:rsidRPr="00FA41EE" w:rsidRDefault="00005CBE" w:rsidP="00005CBE">
            <w:pPr>
              <w:autoSpaceDE w:val="0"/>
              <w:autoSpaceDN w:val="0"/>
              <w:adjustRightInd w:val="0"/>
              <w:spacing w:after="0" w:line="240" w:lineRule="auto"/>
              <w:ind w:left="440" w:hanging="440"/>
              <w:rPr>
                <w:rFonts w:cs="Verdana"/>
                <w:color w:val="000000" w:themeColor="text1"/>
                <w:sz w:val="16"/>
                <w:szCs w:val="16"/>
                <w:vertAlign w:val="superscript"/>
              </w:rPr>
            </w:pPr>
          </w:p>
        </w:tc>
      </w:tr>
      <w:tr w:rsidR="00005CBE" w:rsidRPr="00CC5E7C" w14:paraId="4E9C4FF1" w14:textId="77777777" w:rsidTr="005C42DF">
        <w:trPr>
          <w:trHeight w:val="895"/>
        </w:trPr>
        <w:tc>
          <w:tcPr>
            <w:tcW w:w="865" w:type="dxa"/>
            <w:shd w:val="clear" w:color="000000" w:fill="EEECE1"/>
          </w:tcPr>
          <w:p w14:paraId="15F22CEC" w14:textId="0E9EB72A" w:rsidR="00005CBE" w:rsidRDefault="00005CBE" w:rsidP="00005CBE">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005CBE" w:rsidRPr="009F487F" w:rsidRDefault="00005CBE" w:rsidP="00005CB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7E6819B9" w14:textId="0E5F2787" w:rsidR="008D2770" w:rsidRPr="00F260B3" w:rsidRDefault="008D2770" w:rsidP="008D2770">
            <w:pPr>
              <w:spacing w:after="0" w:line="240" w:lineRule="auto"/>
              <w:rPr>
                <w:sz w:val="14"/>
                <w:szCs w:val="14"/>
              </w:rPr>
            </w:pPr>
            <w:r w:rsidRPr="00F260B3">
              <w:rPr>
                <w:sz w:val="14"/>
                <w:szCs w:val="14"/>
              </w:rPr>
              <w:t xml:space="preserve">Select </w:t>
            </w:r>
            <w:r w:rsidR="00F260B3" w:rsidRPr="00F260B3">
              <w:rPr>
                <w:sz w:val="14"/>
                <w:szCs w:val="14"/>
              </w:rPr>
              <w:t>all that apply</w:t>
            </w:r>
          </w:p>
          <w:p w14:paraId="5B28EEF9" w14:textId="4BA119D0" w:rsidR="00B63326" w:rsidRDefault="00457887" w:rsidP="00FE0CF1">
            <w:pPr>
              <w:pStyle w:val="ListParagraph"/>
              <w:numPr>
                <w:ilvl w:val="0"/>
                <w:numId w:val="3"/>
              </w:numPr>
              <w:spacing w:after="0" w:line="240" w:lineRule="auto"/>
              <w:ind w:left="203" w:hanging="203"/>
              <w:rPr>
                <w:sz w:val="16"/>
                <w:szCs w:val="16"/>
              </w:rPr>
            </w:pPr>
            <w:r w:rsidRPr="00457887">
              <w:rPr>
                <w:sz w:val="16"/>
                <w:szCs w:val="16"/>
              </w:rPr>
              <w:t>Odontogenic carcinomas</w:t>
            </w:r>
          </w:p>
          <w:p w14:paraId="5E5604A7" w14:textId="77777777" w:rsidR="00457887" w:rsidRPr="00457887" w:rsidRDefault="00457887" w:rsidP="00457887">
            <w:pPr>
              <w:pStyle w:val="ListParagraph"/>
              <w:numPr>
                <w:ilvl w:val="0"/>
                <w:numId w:val="5"/>
              </w:numPr>
              <w:autoSpaceDE w:val="0"/>
              <w:autoSpaceDN w:val="0"/>
              <w:adjustRightInd w:val="0"/>
              <w:spacing w:after="0" w:line="240" w:lineRule="auto"/>
              <w:ind w:left="463" w:hanging="203"/>
              <w:rPr>
                <w:sz w:val="16"/>
                <w:szCs w:val="16"/>
              </w:rPr>
            </w:pPr>
            <w:r w:rsidRPr="00457887">
              <w:rPr>
                <w:sz w:val="16"/>
                <w:szCs w:val="16"/>
              </w:rPr>
              <w:t>Sclerosing odontogenic carcinoma</w:t>
            </w:r>
          </w:p>
          <w:p w14:paraId="24FD7541" w14:textId="77777777" w:rsidR="00457887" w:rsidRPr="00457887" w:rsidRDefault="00457887" w:rsidP="00457887">
            <w:pPr>
              <w:pStyle w:val="ListParagraph"/>
              <w:numPr>
                <w:ilvl w:val="0"/>
                <w:numId w:val="5"/>
              </w:numPr>
              <w:autoSpaceDE w:val="0"/>
              <w:autoSpaceDN w:val="0"/>
              <w:adjustRightInd w:val="0"/>
              <w:spacing w:after="0" w:line="240" w:lineRule="auto"/>
              <w:ind w:left="463" w:hanging="203"/>
              <w:rPr>
                <w:sz w:val="16"/>
                <w:szCs w:val="16"/>
              </w:rPr>
            </w:pPr>
            <w:proofErr w:type="spellStart"/>
            <w:r w:rsidRPr="00457887">
              <w:rPr>
                <w:sz w:val="16"/>
                <w:szCs w:val="16"/>
              </w:rPr>
              <w:t>Ameloblastic</w:t>
            </w:r>
            <w:proofErr w:type="spellEnd"/>
            <w:r w:rsidRPr="00457887">
              <w:rPr>
                <w:sz w:val="16"/>
                <w:szCs w:val="16"/>
              </w:rPr>
              <w:t xml:space="preserve"> carcinoma</w:t>
            </w:r>
          </w:p>
          <w:p w14:paraId="2A87F862" w14:textId="77777777" w:rsidR="00457887" w:rsidRPr="00457887" w:rsidRDefault="00457887" w:rsidP="00457887">
            <w:pPr>
              <w:pStyle w:val="ListParagraph"/>
              <w:numPr>
                <w:ilvl w:val="0"/>
                <w:numId w:val="5"/>
              </w:numPr>
              <w:autoSpaceDE w:val="0"/>
              <w:autoSpaceDN w:val="0"/>
              <w:adjustRightInd w:val="0"/>
              <w:spacing w:after="0" w:line="240" w:lineRule="auto"/>
              <w:ind w:left="463" w:hanging="203"/>
              <w:rPr>
                <w:sz w:val="16"/>
                <w:szCs w:val="16"/>
              </w:rPr>
            </w:pPr>
            <w:r w:rsidRPr="00457887">
              <w:rPr>
                <w:sz w:val="16"/>
                <w:szCs w:val="16"/>
              </w:rPr>
              <w:t>Clear cell odontogenic carcinoma</w:t>
            </w:r>
          </w:p>
          <w:p w14:paraId="3D50A32A" w14:textId="77777777" w:rsidR="00457887" w:rsidRPr="00457887" w:rsidRDefault="00457887" w:rsidP="00457887">
            <w:pPr>
              <w:pStyle w:val="ListParagraph"/>
              <w:numPr>
                <w:ilvl w:val="0"/>
                <w:numId w:val="5"/>
              </w:numPr>
              <w:autoSpaceDE w:val="0"/>
              <w:autoSpaceDN w:val="0"/>
              <w:adjustRightInd w:val="0"/>
              <w:spacing w:after="0" w:line="240" w:lineRule="auto"/>
              <w:ind w:left="463" w:hanging="203"/>
              <w:rPr>
                <w:sz w:val="16"/>
                <w:szCs w:val="16"/>
              </w:rPr>
            </w:pPr>
            <w:r w:rsidRPr="00457887">
              <w:rPr>
                <w:sz w:val="16"/>
                <w:szCs w:val="16"/>
              </w:rPr>
              <w:t>Ghost cell odontogenic carcinoma</w:t>
            </w:r>
          </w:p>
          <w:p w14:paraId="052A7F72" w14:textId="59905ABF" w:rsidR="00457887" w:rsidRDefault="00457887" w:rsidP="00457887">
            <w:pPr>
              <w:pStyle w:val="ListParagraph"/>
              <w:numPr>
                <w:ilvl w:val="0"/>
                <w:numId w:val="5"/>
              </w:numPr>
              <w:autoSpaceDE w:val="0"/>
              <w:autoSpaceDN w:val="0"/>
              <w:adjustRightInd w:val="0"/>
              <w:spacing w:after="0" w:line="240" w:lineRule="auto"/>
              <w:ind w:left="463" w:hanging="203"/>
              <w:rPr>
                <w:sz w:val="16"/>
                <w:szCs w:val="16"/>
              </w:rPr>
            </w:pPr>
            <w:r w:rsidRPr="00457887">
              <w:rPr>
                <w:sz w:val="16"/>
                <w:szCs w:val="16"/>
              </w:rPr>
              <w:t>Primary intraosseous carcinoma, NOS</w:t>
            </w:r>
          </w:p>
          <w:p w14:paraId="77C68F27" w14:textId="77777777" w:rsidR="00457887" w:rsidRPr="00457887" w:rsidRDefault="00457887" w:rsidP="00457887">
            <w:pPr>
              <w:pStyle w:val="ListParagraph"/>
              <w:numPr>
                <w:ilvl w:val="0"/>
                <w:numId w:val="3"/>
              </w:numPr>
              <w:spacing w:after="0" w:line="240" w:lineRule="auto"/>
              <w:ind w:left="203" w:hanging="203"/>
              <w:rPr>
                <w:sz w:val="16"/>
                <w:szCs w:val="16"/>
              </w:rPr>
            </w:pPr>
            <w:r w:rsidRPr="00457887">
              <w:rPr>
                <w:sz w:val="16"/>
                <w:szCs w:val="16"/>
              </w:rPr>
              <w:t xml:space="preserve">Odontogenic carcinosarcoma </w:t>
            </w:r>
          </w:p>
          <w:p w14:paraId="176ECC1F" w14:textId="77777777" w:rsidR="00457887" w:rsidRPr="00457887" w:rsidRDefault="00457887" w:rsidP="00457887">
            <w:pPr>
              <w:pStyle w:val="ListParagraph"/>
              <w:numPr>
                <w:ilvl w:val="0"/>
                <w:numId w:val="3"/>
              </w:numPr>
              <w:spacing w:after="0" w:line="240" w:lineRule="auto"/>
              <w:ind w:left="203" w:hanging="203"/>
              <w:rPr>
                <w:sz w:val="16"/>
                <w:szCs w:val="16"/>
              </w:rPr>
            </w:pPr>
            <w:r w:rsidRPr="00457887">
              <w:rPr>
                <w:sz w:val="16"/>
                <w:szCs w:val="16"/>
              </w:rPr>
              <w:t xml:space="preserve">Odontogenic sarcomas </w:t>
            </w:r>
          </w:p>
          <w:p w14:paraId="7727A87E" w14:textId="25B3D035" w:rsidR="00005CBE" w:rsidRPr="00457887" w:rsidRDefault="00457887" w:rsidP="00457887">
            <w:pPr>
              <w:pStyle w:val="ListParagraph"/>
              <w:numPr>
                <w:ilvl w:val="0"/>
                <w:numId w:val="3"/>
              </w:numPr>
              <w:spacing w:after="100" w:line="240" w:lineRule="auto"/>
              <w:ind w:left="204" w:hanging="204"/>
              <w:rPr>
                <w:sz w:val="16"/>
                <w:szCs w:val="16"/>
              </w:rPr>
            </w:pPr>
            <w:r w:rsidRPr="00457887">
              <w:rPr>
                <w:sz w:val="16"/>
                <w:szCs w:val="16"/>
              </w:rPr>
              <w:t xml:space="preserve">Other (hybrid, etc.), </w:t>
            </w:r>
            <w:r w:rsidRPr="00457887">
              <w:rPr>
                <w:i/>
                <w:iCs/>
                <w:sz w:val="16"/>
                <w:szCs w:val="16"/>
              </w:rPr>
              <w:t>specify</w:t>
            </w:r>
          </w:p>
        </w:tc>
        <w:tc>
          <w:tcPr>
            <w:tcW w:w="7799" w:type="dxa"/>
            <w:shd w:val="clear" w:color="auto" w:fill="auto"/>
          </w:tcPr>
          <w:p w14:paraId="1FAF45FB" w14:textId="45440C38" w:rsidR="00457887" w:rsidRPr="00457887" w:rsidRDefault="00457887" w:rsidP="00457887">
            <w:pPr>
              <w:spacing w:after="0" w:line="240" w:lineRule="auto"/>
              <w:rPr>
                <w:rFonts w:cs="Calibri"/>
                <w:noProof/>
                <w:sz w:val="16"/>
                <w:szCs w:val="16"/>
              </w:rPr>
            </w:pPr>
            <w:r w:rsidRPr="00457887">
              <w:rPr>
                <w:rFonts w:cs="Calibri"/>
                <w:sz w:val="16"/>
                <w:szCs w:val="16"/>
              </w:rPr>
              <w:t xml:space="preserve">All odontogenic and maxillofacial bone tumours should be given a type based on the most recent edition of the World Health Organization </w:t>
            </w:r>
            <w:r w:rsidR="005C7D6A">
              <w:rPr>
                <w:rFonts w:cs="Calibri"/>
                <w:sz w:val="16"/>
                <w:szCs w:val="16"/>
              </w:rPr>
              <w:t xml:space="preserve">(WHO) </w:t>
            </w:r>
            <w:r w:rsidRPr="00457887">
              <w:rPr>
                <w:rFonts w:cs="Calibri"/>
                <w:sz w:val="16"/>
                <w:szCs w:val="16"/>
              </w:rPr>
              <w:t>Classification of Head and Neck Tumours, 5</w:t>
            </w:r>
            <w:r w:rsidRPr="00457887">
              <w:rPr>
                <w:rFonts w:cs="Calibri"/>
                <w:sz w:val="16"/>
                <w:szCs w:val="16"/>
                <w:vertAlign w:val="superscript"/>
              </w:rPr>
              <w:t>th</w:t>
            </w:r>
            <w:r w:rsidRPr="00457887">
              <w:rPr>
                <w:rFonts w:cs="Calibri"/>
                <w:sz w:val="16"/>
                <w:szCs w:val="16"/>
              </w:rPr>
              <w:t xml:space="preserve"> edition, 2024 (Table 1).</w:t>
            </w:r>
            <w:r w:rsidRPr="00457887">
              <w:rPr>
                <w:rFonts w:cs="Calibri"/>
                <w:sz w:val="16"/>
                <w:szCs w:val="16"/>
              </w:rPr>
              <w:fldChar w:fldCharType="begin"/>
            </w:r>
            <w:r w:rsidRPr="00457887">
              <w:rPr>
                <w:rFonts w:cs="Calibri"/>
                <w:sz w:val="16"/>
                <w:szCs w:val="16"/>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457887">
              <w:rPr>
                <w:rFonts w:cs="Calibri"/>
                <w:sz w:val="16"/>
                <w:szCs w:val="16"/>
              </w:rPr>
              <w:fldChar w:fldCharType="separate"/>
            </w:r>
            <w:r w:rsidRPr="00457887">
              <w:rPr>
                <w:rFonts w:cs="Calibri"/>
                <w:noProof/>
                <w:sz w:val="16"/>
                <w:szCs w:val="16"/>
                <w:vertAlign w:val="superscript"/>
              </w:rPr>
              <w:t>1</w:t>
            </w:r>
            <w:r w:rsidRPr="00457887">
              <w:rPr>
                <w:rFonts w:cs="Calibri"/>
                <w:sz w:val="16"/>
                <w:szCs w:val="16"/>
              </w:rPr>
              <w:fldChar w:fldCharType="end"/>
            </w:r>
          </w:p>
          <w:p w14:paraId="0C018782" w14:textId="15961B15" w:rsidR="00B63326" w:rsidRPr="00457887" w:rsidRDefault="00B63326" w:rsidP="00005CBE">
            <w:pPr>
              <w:spacing w:after="0" w:line="240" w:lineRule="auto"/>
              <w:rPr>
                <w:b/>
                <w:bCs/>
                <w:sz w:val="16"/>
                <w:szCs w:val="16"/>
                <w:u w:val="single"/>
              </w:rPr>
            </w:pPr>
          </w:p>
          <w:p w14:paraId="65A4C106" w14:textId="4C8C91DC" w:rsidR="00005CBE" w:rsidRPr="00457887" w:rsidRDefault="00005CBE" w:rsidP="00005CBE">
            <w:pPr>
              <w:spacing w:after="0" w:line="240" w:lineRule="auto"/>
              <w:rPr>
                <w:b/>
                <w:bCs/>
                <w:sz w:val="16"/>
                <w:szCs w:val="16"/>
              </w:rPr>
            </w:pPr>
            <w:r w:rsidRPr="00457887">
              <w:rPr>
                <w:b/>
                <w:bCs/>
                <w:sz w:val="16"/>
                <w:szCs w:val="16"/>
                <w:u w:val="single"/>
              </w:rPr>
              <w:t>Table 1</w:t>
            </w:r>
            <w:r w:rsidRPr="00457887">
              <w:rPr>
                <w:b/>
                <w:bCs/>
                <w:sz w:val="16"/>
                <w:szCs w:val="16"/>
              </w:rPr>
              <w:t xml:space="preserve"> (See end of the document for Table)</w:t>
            </w:r>
          </w:p>
          <w:p w14:paraId="67BADDC2" w14:textId="77777777" w:rsidR="00457887" w:rsidRDefault="00457887" w:rsidP="00005CBE">
            <w:pPr>
              <w:spacing w:after="0" w:line="240" w:lineRule="auto"/>
              <w:rPr>
                <w:b/>
                <w:bCs/>
                <w:sz w:val="16"/>
                <w:szCs w:val="16"/>
              </w:rPr>
            </w:pPr>
          </w:p>
          <w:p w14:paraId="4B170A25" w14:textId="77777777" w:rsidR="00457887" w:rsidRPr="00457887" w:rsidRDefault="00457887" w:rsidP="00457887">
            <w:pPr>
              <w:spacing w:after="0"/>
              <w:rPr>
                <w:rFonts w:cs="Calibri"/>
                <w:b/>
                <w:bCs/>
                <w:sz w:val="16"/>
                <w:szCs w:val="16"/>
              </w:rPr>
            </w:pPr>
            <w:r w:rsidRPr="00457887">
              <w:rPr>
                <w:rFonts w:cs="Calibri"/>
                <w:b/>
                <w:bCs/>
                <w:sz w:val="16"/>
                <w:szCs w:val="16"/>
              </w:rPr>
              <w:t xml:space="preserve">References </w:t>
            </w:r>
          </w:p>
          <w:p w14:paraId="18687067" w14:textId="77777777" w:rsidR="00457887" w:rsidRPr="00457887" w:rsidRDefault="00457887" w:rsidP="00457887">
            <w:pPr>
              <w:pStyle w:val="EndNoteBibliography"/>
              <w:spacing w:after="0"/>
              <w:ind w:left="317" w:hanging="317"/>
              <w:rPr>
                <w:sz w:val="16"/>
                <w:szCs w:val="16"/>
              </w:rPr>
            </w:pPr>
            <w:r w:rsidRPr="00457887">
              <w:rPr>
                <w:sz w:val="16"/>
                <w:szCs w:val="16"/>
              </w:rPr>
              <w:fldChar w:fldCharType="begin"/>
            </w:r>
            <w:r w:rsidRPr="00457887">
              <w:rPr>
                <w:sz w:val="16"/>
                <w:szCs w:val="16"/>
              </w:rPr>
              <w:instrText xml:space="preserve"> ADDIN EN.REFLIST </w:instrText>
            </w:r>
            <w:r w:rsidRPr="00457887">
              <w:rPr>
                <w:sz w:val="16"/>
                <w:szCs w:val="16"/>
              </w:rPr>
              <w:fldChar w:fldCharType="separate"/>
            </w:r>
            <w:r w:rsidRPr="00457887">
              <w:rPr>
                <w:sz w:val="16"/>
                <w:szCs w:val="16"/>
              </w:rPr>
              <w:t>1</w:t>
            </w:r>
            <w:r w:rsidRPr="00457887">
              <w:rPr>
                <w:sz w:val="16"/>
                <w:szCs w:val="16"/>
              </w:rPr>
              <w:tab/>
              <w:t xml:space="preserve">WHO Classification of Tumours Editorial Board (2024). </w:t>
            </w:r>
            <w:r w:rsidRPr="00457887">
              <w:rPr>
                <w:i/>
                <w:sz w:val="16"/>
                <w:szCs w:val="16"/>
              </w:rPr>
              <w:t>Head and Neck Tumours, WHO Classification of Tumours, 5th Edition, Volume 10.</w:t>
            </w:r>
            <w:r w:rsidRPr="00457887">
              <w:rPr>
                <w:sz w:val="16"/>
                <w:szCs w:val="16"/>
              </w:rPr>
              <w:t xml:space="preserve"> IARC Press, Lyon.</w:t>
            </w:r>
          </w:p>
          <w:p w14:paraId="4777EF85" w14:textId="40D5F042" w:rsidR="00005CBE" w:rsidRPr="006F2F40" w:rsidRDefault="00457887" w:rsidP="00457887">
            <w:pPr>
              <w:pStyle w:val="EndNoteBibliography"/>
              <w:spacing w:after="100"/>
              <w:ind w:left="317" w:hanging="317"/>
              <w:rPr>
                <w:b/>
                <w:sz w:val="16"/>
                <w:szCs w:val="16"/>
                <w:u w:val="single"/>
              </w:rPr>
            </w:pPr>
            <w:r w:rsidRPr="00457887">
              <w:rPr>
                <w:sz w:val="16"/>
                <w:szCs w:val="16"/>
              </w:rPr>
              <w:t>2</w:t>
            </w:r>
            <w:r w:rsidRPr="00457887">
              <w:rPr>
                <w:sz w:val="16"/>
                <w:szCs w:val="16"/>
              </w:rPr>
              <w:tab/>
            </w:r>
            <w:r w:rsidRPr="00457887">
              <w:rPr>
                <w:sz w:val="16"/>
                <w:szCs w:val="16"/>
                <w:shd w:val="clear" w:color="auto" w:fill="FFFFFF"/>
              </w:rPr>
              <w:t>Fritz A, Percy C, Jack A,  Shanmugaratnam K, Sobin L, Parkin DM  and Whelan S (eds) (</w:t>
            </w:r>
            <w:r w:rsidRPr="00457887">
              <w:rPr>
                <w:sz w:val="16"/>
                <w:szCs w:val="16"/>
              </w:rPr>
              <w:t xml:space="preserve">2020). </w:t>
            </w:r>
            <w:r w:rsidRPr="00457887">
              <w:rPr>
                <w:i/>
                <w:sz w:val="16"/>
                <w:szCs w:val="16"/>
              </w:rPr>
              <w:t>International Classification of Diseases for Oncology, Third edition, Second revision ICD-O-3.2</w:t>
            </w:r>
            <w:r w:rsidRPr="00457887">
              <w:rPr>
                <w:sz w:val="16"/>
                <w:szCs w:val="16"/>
              </w:rPr>
              <w:t>.  Available from: http://www.iacr.com.fr/index.php?option=com_content&amp;view=category&amp;layout=blog&amp;id=100&amp;Itemid=577 (Accessed 16th March 2024).</w:t>
            </w:r>
            <w:r>
              <w:rPr>
                <w:sz w:val="16"/>
                <w:szCs w:val="16"/>
              </w:rPr>
              <w:t xml:space="preserve"> </w:t>
            </w:r>
            <w:r w:rsidRPr="00457887">
              <w:rPr>
                <w:rFonts w:cs="Calibri"/>
                <w:sz w:val="16"/>
                <w:szCs w:val="16"/>
              </w:rPr>
              <w:fldChar w:fldCharType="end"/>
            </w:r>
          </w:p>
        </w:tc>
        <w:tc>
          <w:tcPr>
            <w:tcW w:w="2098" w:type="dxa"/>
            <w:shd w:val="clear" w:color="auto" w:fill="auto"/>
          </w:tcPr>
          <w:p w14:paraId="57C31E74" w14:textId="6B8B2206" w:rsidR="00005CBE" w:rsidRPr="008F47D2" w:rsidRDefault="00005CBE" w:rsidP="00005CBE">
            <w:pPr>
              <w:autoSpaceDE w:val="0"/>
              <w:autoSpaceDN w:val="0"/>
              <w:adjustRightInd w:val="0"/>
              <w:spacing w:after="0" w:line="240" w:lineRule="auto"/>
              <w:rPr>
                <w:sz w:val="16"/>
                <w:szCs w:val="16"/>
              </w:rPr>
            </w:pPr>
            <w:r w:rsidRPr="008F47D2">
              <w:rPr>
                <w:sz w:val="16"/>
                <w:szCs w:val="16"/>
              </w:rPr>
              <w:t>Value list based on the W</w:t>
            </w:r>
            <w:r>
              <w:rPr>
                <w:sz w:val="16"/>
                <w:szCs w:val="16"/>
              </w:rPr>
              <w:t>HO</w:t>
            </w:r>
          </w:p>
          <w:p w14:paraId="2A67A1BB" w14:textId="5399C9DE" w:rsidR="00005CBE" w:rsidRPr="0004549F" w:rsidRDefault="00005CBE" w:rsidP="00005CBE">
            <w:pPr>
              <w:autoSpaceDE w:val="0"/>
              <w:autoSpaceDN w:val="0"/>
              <w:adjustRightInd w:val="0"/>
              <w:spacing w:after="100" w:line="240" w:lineRule="auto"/>
              <w:rPr>
                <w:sz w:val="16"/>
                <w:szCs w:val="16"/>
              </w:rPr>
            </w:pPr>
            <w:r w:rsidRPr="008F47D2">
              <w:rPr>
                <w:sz w:val="16"/>
                <w:szCs w:val="16"/>
              </w:rPr>
              <w:t>Classification of</w:t>
            </w:r>
            <w:r>
              <w:rPr>
                <w:sz w:val="16"/>
                <w:szCs w:val="16"/>
              </w:rPr>
              <w:t xml:space="preserve"> </w:t>
            </w:r>
            <w:r w:rsidRPr="009C74A4">
              <w:rPr>
                <w:sz w:val="16"/>
                <w:szCs w:val="16"/>
              </w:rPr>
              <w:t xml:space="preserve">Head and Neck Tumours </w:t>
            </w:r>
            <w:r w:rsidRPr="008F47D2">
              <w:rPr>
                <w:sz w:val="16"/>
                <w:szCs w:val="16"/>
              </w:rPr>
              <w:t>(202</w:t>
            </w:r>
            <w:r>
              <w:rPr>
                <w:sz w:val="16"/>
                <w:szCs w:val="16"/>
              </w:rPr>
              <w:t>4</w:t>
            </w:r>
            <w:r w:rsidRPr="008F47D2">
              <w:rPr>
                <w:sz w:val="16"/>
                <w:szCs w:val="16"/>
              </w:rPr>
              <w:t>)</w:t>
            </w:r>
            <w:r w:rsidRPr="0004549F">
              <w:rPr>
                <w:sz w:val="16"/>
                <w:szCs w:val="16"/>
              </w:rPr>
              <w:t>.</w:t>
            </w:r>
          </w:p>
          <w:p w14:paraId="3B33359A" w14:textId="3688E26D" w:rsidR="00005CBE" w:rsidRDefault="00005CBE" w:rsidP="00005CBE">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F2CA3FF" w14:textId="75D41231" w:rsidR="00005CBE" w:rsidRPr="0004549F" w:rsidRDefault="00005CBE" w:rsidP="00FE0CF1">
            <w:pPr>
              <w:autoSpaceDE w:val="0"/>
              <w:autoSpaceDN w:val="0"/>
              <w:adjustRightInd w:val="0"/>
              <w:spacing w:after="0" w:line="240" w:lineRule="auto"/>
              <w:rPr>
                <w:rFonts w:cs="Verdana"/>
                <w:iCs/>
                <w:color w:val="221E1F"/>
                <w:sz w:val="16"/>
                <w:szCs w:val="16"/>
              </w:rPr>
            </w:pPr>
          </w:p>
        </w:tc>
      </w:tr>
      <w:tr w:rsidR="00005CBE" w:rsidRPr="00CC5E7C" w14:paraId="1AFB1647" w14:textId="77777777" w:rsidTr="00456BA6">
        <w:trPr>
          <w:trHeight w:val="895"/>
        </w:trPr>
        <w:tc>
          <w:tcPr>
            <w:tcW w:w="865" w:type="dxa"/>
            <w:shd w:val="clear" w:color="000000" w:fill="EEECE1"/>
          </w:tcPr>
          <w:p w14:paraId="52354927" w14:textId="4E0565C5" w:rsidR="00005CBE" w:rsidRDefault="00005CBE" w:rsidP="00005CBE">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1444431" w14:textId="3A3720B3" w:rsidR="00005CBE" w:rsidRPr="00485797" w:rsidRDefault="00005CBE" w:rsidP="00005CBE">
            <w:pPr>
              <w:spacing w:after="0" w:line="240" w:lineRule="auto"/>
              <w:rPr>
                <w:rFonts w:cstheme="minorHAnsi"/>
                <w:sz w:val="16"/>
                <w:szCs w:val="16"/>
              </w:rPr>
            </w:pPr>
            <w:r w:rsidRPr="00485797">
              <w:rPr>
                <w:rFonts w:cstheme="minorHAnsi"/>
                <w:color w:val="221E1F"/>
                <w:sz w:val="16"/>
                <w:szCs w:val="16"/>
              </w:rPr>
              <w:t>HISTOLOGICAL TUMOUR GRAD</w:t>
            </w:r>
            <w:r w:rsidR="00457887">
              <w:rPr>
                <w:rFonts w:cstheme="minorHAnsi"/>
                <w:color w:val="221E1F"/>
                <w:sz w:val="16"/>
                <w:szCs w:val="16"/>
              </w:rPr>
              <w:t>E</w:t>
            </w:r>
          </w:p>
        </w:tc>
        <w:tc>
          <w:tcPr>
            <w:tcW w:w="2553" w:type="dxa"/>
            <w:shd w:val="clear" w:color="auto" w:fill="auto"/>
          </w:tcPr>
          <w:p w14:paraId="485EDF42" w14:textId="294F9ADC"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Grade 1, well differentiated, low grade </w:t>
            </w:r>
          </w:p>
          <w:p w14:paraId="7AA7C409" w14:textId="61630688"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Grade 2, moderately</w:t>
            </w:r>
            <w:r>
              <w:rPr>
                <w:rFonts w:cs="Verdana"/>
                <w:iCs/>
                <w:sz w:val="16"/>
                <w:szCs w:val="16"/>
              </w:rPr>
              <w:t xml:space="preserve"> </w:t>
            </w:r>
            <w:r w:rsidRPr="006E4D1D">
              <w:rPr>
                <w:rFonts w:cs="Verdana"/>
                <w:iCs/>
                <w:sz w:val="16"/>
                <w:szCs w:val="16"/>
              </w:rPr>
              <w:t xml:space="preserve">differentiated, intermediate grade </w:t>
            </w:r>
          </w:p>
          <w:p w14:paraId="1118950B" w14:textId="77777777"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Grade 3, poorly differentiated, high grade </w:t>
            </w:r>
          </w:p>
          <w:p w14:paraId="12F902A4" w14:textId="44F93C19" w:rsidR="00005CBE" w:rsidRPr="00DF00AB" w:rsidRDefault="00005CBE" w:rsidP="00005CBE">
            <w:pPr>
              <w:pStyle w:val="ListParagraph"/>
              <w:numPr>
                <w:ilvl w:val="0"/>
                <w:numId w:val="7"/>
              </w:numPr>
              <w:spacing w:after="100" w:line="240" w:lineRule="auto"/>
              <w:ind w:left="181" w:hanging="181"/>
              <w:rPr>
                <w:rFonts w:cs="Verdana"/>
                <w:iCs/>
                <w:sz w:val="16"/>
                <w:szCs w:val="16"/>
              </w:rPr>
            </w:pPr>
            <w:r w:rsidRPr="00323A00">
              <w:rPr>
                <w:rFonts w:cs="Verdana"/>
                <w:iCs/>
                <w:sz w:val="16"/>
                <w:szCs w:val="16"/>
              </w:rPr>
              <w:t xml:space="preserve">Cannot be assessed, </w:t>
            </w:r>
            <w:r w:rsidRPr="00323A00">
              <w:rPr>
                <w:rFonts w:cs="Verdana"/>
                <w:i/>
                <w:sz w:val="16"/>
                <w:szCs w:val="16"/>
              </w:rPr>
              <w:t>specify</w:t>
            </w:r>
          </w:p>
        </w:tc>
        <w:tc>
          <w:tcPr>
            <w:tcW w:w="7799" w:type="dxa"/>
            <w:shd w:val="clear" w:color="auto" w:fill="auto"/>
          </w:tcPr>
          <w:p w14:paraId="5DDC611D" w14:textId="77777777" w:rsidR="00457887" w:rsidRPr="001D3C90" w:rsidRDefault="00457887" w:rsidP="00457887">
            <w:pPr>
              <w:spacing w:after="0" w:line="240" w:lineRule="auto"/>
              <w:rPr>
                <w:sz w:val="16"/>
                <w:szCs w:val="16"/>
              </w:rPr>
            </w:pPr>
            <w:r w:rsidRPr="001D3C90">
              <w:rPr>
                <w:sz w:val="16"/>
                <w:szCs w:val="16"/>
              </w:rPr>
              <w:t>For primary intraosseous squamous cell carcinoma only, the conventional squamous carcinoma grade is an independent risk factor for overall survival. No grading systems are established for other tumour types.</w:t>
            </w:r>
            <w:r w:rsidRPr="001D3C90">
              <w:rPr>
                <w:sz w:val="16"/>
                <w:szCs w:val="16"/>
              </w:rPr>
              <w:fldChar w:fldCharType="begin">
                <w:fldData xml:space="preserve">PEVuZE5vdGU+PENpdGU+PEF1dGhvcj5MaTwvQXV0aG9yPjxZZWFyPjIwMTk8L1llYXI+PFJlY051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=
</w:fldData>
              </w:fldChar>
            </w:r>
            <w:r w:rsidRPr="001D3C90">
              <w:rPr>
                <w:sz w:val="16"/>
                <w:szCs w:val="16"/>
              </w:rPr>
              <w:instrText xml:space="preserve"> ADDIN EN.CITE </w:instrText>
            </w:r>
            <w:r w:rsidRPr="001D3C90">
              <w:rPr>
                <w:sz w:val="16"/>
                <w:szCs w:val="16"/>
              </w:rPr>
              <w:fldChar w:fldCharType="begin">
                <w:fldData xml:space="preserve">PEVuZE5vdGU+PENpdGU+PEF1dGhvcj5MaTwvQXV0aG9yPjxZZWFyPjIwMTk8L1llYXI+PFJlY051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=
</w:fldData>
              </w:fldChar>
            </w:r>
            <w:r w:rsidRPr="001D3C90">
              <w:rPr>
                <w:sz w:val="16"/>
                <w:szCs w:val="16"/>
              </w:rPr>
              <w:instrText xml:space="preserve"> ADDIN EN.CITE.DATA </w:instrText>
            </w:r>
            <w:r w:rsidRPr="001D3C90">
              <w:rPr>
                <w:sz w:val="16"/>
                <w:szCs w:val="16"/>
              </w:rPr>
            </w:r>
            <w:r w:rsidRPr="001D3C90">
              <w:rPr>
                <w:sz w:val="16"/>
                <w:szCs w:val="16"/>
              </w:rPr>
              <w:fldChar w:fldCharType="end"/>
            </w:r>
            <w:r w:rsidRPr="001D3C90">
              <w:rPr>
                <w:sz w:val="16"/>
                <w:szCs w:val="16"/>
              </w:rPr>
            </w:r>
            <w:r w:rsidRPr="001D3C90">
              <w:rPr>
                <w:sz w:val="16"/>
                <w:szCs w:val="16"/>
              </w:rPr>
              <w:fldChar w:fldCharType="separate"/>
            </w:r>
            <w:r w:rsidRPr="001D3C90">
              <w:rPr>
                <w:noProof/>
                <w:sz w:val="16"/>
                <w:szCs w:val="16"/>
                <w:vertAlign w:val="superscript"/>
              </w:rPr>
              <w:t>1,2</w:t>
            </w:r>
            <w:r w:rsidRPr="001D3C90">
              <w:rPr>
                <w:sz w:val="16"/>
                <w:szCs w:val="16"/>
              </w:rPr>
              <w:fldChar w:fldCharType="end"/>
            </w:r>
            <w:r w:rsidRPr="001D3C90">
              <w:rPr>
                <w:sz w:val="16"/>
                <w:szCs w:val="16"/>
              </w:rPr>
              <w:t xml:space="preserve"> </w:t>
            </w:r>
          </w:p>
          <w:p w14:paraId="6A866FF9" w14:textId="77777777" w:rsidR="00457887" w:rsidRPr="001D3C90" w:rsidRDefault="00457887" w:rsidP="00457887">
            <w:pPr>
              <w:spacing w:after="0" w:line="240" w:lineRule="auto"/>
              <w:rPr>
                <w:sz w:val="16"/>
                <w:szCs w:val="16"/>
              </w:rPr>
            </w:pPr>
          </w:p>
          <w:p w14:paraId="42828683" w14:textId="77777777" w:rsidR="00457887" w:rsidRPr="001D3C90" w:rsidRDefault="00457887" w:rsidP="00457887">
            <w:pPr>
              <w:spacing w:after="0" w:line="240" w:lineRule="auto"/>
              <w:rPr>
                <w:sz w:val="16"/>
                <w:szCs w:val="16"/>
              </w:rPr>
            </w:pPr>
            <w:r w:rsidRPr="001D3C90">
              <w:rPr>
                <w:sz w:val="16"/>
                <w:szCs w:val="16"/>
              </w:rPr>
              <w:t xml:space="preserve">Generic sarcoma grading systems are not applicable to odontogenic sarcomas. </w:t>
            </w:r>
          </w:p>
          <w:p w14:paraId="246F2E60" w14:textId="77777777" w:rsidR="00457887" w:rsidRPr="001D3C90" w:rsidRDefault="00457887" w:rsidP="00457887">
            <w:pPr>
              <w:spacing w:after="0" w:line="240" w:lineRule="auto"/>
              <w:rPr>
                <w:sz w:val="16"/>
                <w:szCs w:val="16"/>
              </w:rPr>
            </w:pPr>
          </w:p>
          <w:p w14:paraId="5852EA19" w14:textId="77777777" w:rsidR="00457887" w:rsidRDefault="00457887" w:rsidP="001D3C90">
            <w:pPr>
              <w:spacing w:after="0" w:line="240" w:lineRule="auto"/>
              <w:rPr>
                <w:sz w:val="16"/>
                <w:szCs w:val="16"/>
              </w:rPr>
            </w:pPr>
            <w:r w:rsidRPr="001D3C90">
              <w:rPr>
                <w:sz w:val="16"/>
                <w:szCs w:val="16"/>
              </w:rPr>
              <w:t xml:space="preserve">No staging elements are included because there is no staging system for malignant odontogenic tumours recommended by the Union for International Cancer Control (UICC) or </w:t>
            </w:r>
            <w:r w:rsidRPr="001D3C90">
              <w:rPr>
                <w:rFonts w:cs="CenturyGothic"/>
                <w:sz w:val="16"/>
                <w:szCs w:val="16"/>
              </w:rPr>
              <w:t>American Joint Committee on Cancer (</w:t>
            </w:r>
            <w:r w:rsidRPr="001D3C90">
              <w:rPr>
                <w:sz w:val="16"/>
                <w:szCs w:val="16"/>
              </w:rPr>
              <w:t>AJCC), although staging based on size criteria has been suggested.</w:t>
            </w:r>
            <w:r w:rsidRPr="001D3C90">
              <w:rPr>
                <w:sz w:val="16"/>
                <w:szCs w:val="16"/>
              </w:rPr>
              <w:fldChar w:fldCharType="begin"/>
            </w:r>
            <w:r w:rsidRPr="001D3C90">
              <w:rPr>
                <w:sz w:val="16"/>
                <w:szCs w:val="16"/>
              </w:rPr>
              <w:instrText xml:space="preserve"> ADDIN EN.CITE &lt;EndNote&gt;&lt;Cite&gt;&lt;Author&gt;Yang&lt;/Author&gt;&lt;Year&gt;2017&lt;/Year&gt;&lt;RecNum&gt;3503&lt;/RecNum&gt;&lt;DisplayText&gt;&lt;style face="superscript"&gt;3&lt;/style&gt;&lt;/DisplayText&gt;&lt;record&gt;&lt;rec-number&gt;3503&lt;/rec-number&gt;&lt;foreign-keys&gt;&lt;key app="EN" db-id="vpa2zdr59wdzf5et02l5d556xps9ftrtav9f" timestamp="1535439162"&gt;3503&lt;/key&gt;&lt;/foreign-keys&gt;&lt;ref-type name="Journal Article"&gt;17&lt;/ref-type&gt;&lt;contributors&gt;&lt;authors&gt;&lt;author&gt;Yang, R.&lt;/author&gt;&lt;author&gt;Liu, Z.&lt;/author&gt;&lt;author&gt;Gokavarapu, S.&lt;/author&gt;&lt;author&gt;Peng, C.&lt;/author&gt;&lt;author&gt;Ji, T.&lt;/author&gt;&lt;author&gt;Cao, W.&lt;/author&gt;&lt;/authors&gt;&lt;/contributors&gt;&lt;auth-address&gt;Department of Oral and Maxillofacial-Head and Neck Oncology, Shanghai Stomatology Key Laboratory, Shanghai Ninth People&amp;apos;s Hospital, Shanghai Jiao Tong University School of Medicine, Shanghai 200011, China.&lt;/auth-address&gt;&lt;titles&gt;&lt;title&gt;Recurrence and cancerization of ameloblastoma: multivariate analysis of 87 recurrent craniofacial ameloblastoma to assess risk factors associated with early recurrence and secondary ameloblastic carcinoma&lt;/title&gt;&lt;secondary-title&gt;Chin J Cancer Res&lt;/secondary-title&gt;&lt;alt-title&gt;Chinese journal of cancer research = Chung-kuo yen cheng yen chiu&lt;/alt-title&gt;&lt;/titles&gt;&lt;periodical&gt;&lt;full-title&gt;Chin J Cancer Res&lt;/full-title&gt;&lt;/periodical&gt;&lt;pages&gt;189-195&lt;/pages&gt;&lt;volume&gt;29&lt;/volume&gt;&lt;number&gt;3&lt;/number&gt;&lt;edition&gt;2017/07/22&lt;/edition&gt;&lt;keywords&gt;&lt;keyword&gt;Recurrence&lt;/keyword&gt;&lt;keyword&gt;ameloblastic carcinoma&lt;/keyword&gt;&lt;keyword&gt;ameloblastoma&lt;/keyword&gt;&lt;keyword&gt;cancerization&lt;/keyword&gt;&lt;keyword&gt;stage&lt;/keyword&gt;&lt;/keywords&gt;&lt;dates&gt;&lt;year&gt;2017&lt;/year&gt;&lt;pub-dates&gt;&lt;date&gt;Jun&lt;/date&gt;&lt;/pub-dates&gt;&lt;/dates&gt;&lt;isbn&gt;1000-9604 (Print)&amp;#xD;1000-9604&lt;/isbn&gt;&lt;accession-num&gt;28729769&lt;/accession-num&gt;&lt;urls&gt;&lt;/urls&gt;&lt;custom2&gt;Pmc5497205&lt;/custom2&gt;&lt;electronic-resource-num&gt;10.21147/j.issn.1000-9604.2017.03.04&lt;/electronic-resource-num&gt;&lt;remote-database-provider&gt;NLM&lt;/remote-database-provider&gt;&lt;language&gt;eng&lt;/language&gt;&lt;/record&gt;&lt;/Cite&gt;&lt;/EndNote&gt;</w:instrText>
            </w:r>
            <w:r w:rsidRPr="001D3C90">
              <w:rPr>
                <w:sz w:val="16"/>
                <w:szCs w:val="16"/>
              </w:rPr>
              <w:fldChar w:fldCharType="separate"/>
            </w:r>
            <w:r w:rsidRPr="001D3C90">
              <w:rPr>
                <w:noProof/>
                <w:sz w:val="16"/>
                <w:szCs w:val="16"/>
                <w:vertAlign w:val="superscript"/>
              </w:rPr>
              <w:t>3</w:t>
            </w:r>
            <w:r w:rsidRPr="001D3C90">
              <w:rPr>
                <w:sz w:val="16"/>
                <w:szCs w:val="16"/>
              </w:rPr>
              <w:fldChar w:fldCharType="end"/>
            </w:r>
          </w:p>
          <w:p w14:paraId="5E86C4FD" w14:textId="77777777" w:rsidR="001D3C90" w:rsidRPr="001D3C90" w:rsidRDefault="001D3C90" w:rsidP="001D3C90">
            <w:pPr>
              <w:spacing w:after="0" w:line="240" w:lineRule="auto"/>
              <w:rPr>
                <w:sz w:val="16"/>
                <w:szCs w:val="16"/>
              </w:rPr>
            </w:pPr>
          </w:p>
          <w:p w14:paraId="0C0DA822" w14:textId="77777777" w:rsidR="00457887" w:rsidRPr="001D3C90" w:rsidRDefault="00457887" w:rsidP="00457887">
            <w:pPr>
              <w:spacing w:after="0"/>
              <w:rPr>
                <w:b/>
                <w:bCs/>
                <w:sz w:val="16"/>
                <w:szCs w:val="16"/>
              </w:rPr>
            </w:pPr>
            <w:r w:rsidRPr="001D3C90">
              <w:rPr>
                <w:b/>
                <w:bCs/>
                <w:sz w:val="16"/>
                <w:szCs w:val="16"/>
              </w:rPr>
              <w:t xml:space="preserve">References </w:t>
            </w:r>
          </w:p>
          <w:p w14:paraId="7BD91767" w14:textId="77777777" w:rsidR="00457887" w:rsidRPr="001D3C90" w:rsidRDefault="00457887" w:rsidP="001D3C90">
            <w:pPr>
              <w:pStyle w:val="EndNoteBibliography"/>
              <w:spacing w:after="0"/>
              <w:ind w:left="317" w:hanging="317"/>
              <w:rPr>
                <w:sz w:val="16"/>
                <w:szCs w:val="16"/>
              </w:rPr>
            </w:pPr>
            <w:r w:rsidRPr="001D3C90">
              <w:rPr>
                <w:rFonts w:cs="Calibri"/>
                <w:sz w:val="16"/>
                <w:szCs w:val="16"/>
              </w:rPr>
              <w:fldChar w:fldCharType="begin"/>
            </w:r>
            <w:r w:rsidRPr="001D3C90">
              <w:rPr>
                <w:sz w:val="16"/>
                <w:szCs w:val="16"/>
              </w:rPr>
              <w:instrText xml:space="preserve"> ADDIN EN.REFLIST </w:instrText>
            </w:r>
            <w:r w:rsidRPr="001D3C90">
              <w:rPr>
                <w:rFonts w:cs="Calibri"/>
                <w:sz w:val="16"/>
                <w:szCs w:val="16"/>
              </w:rPr>
              <w:fldChar w:fldCharType="separate"/>
            </w:r>
            <w:r w:rsidRPr="001D3C90">
              <w:rPr>
                <w:sz w:val="16"/>
                <w:szCs w:val="16"/>
              </w:rPr>
              <w:t>1</w:t>
            </w:r>
            <w:r w:rsidRPr="001D3C90">
              <w:rPr>
                <w:sz w:val="16"/>
                <w:szCs w:val="16"/>
              </w:rPr>
              <w:tab/>
              <w:t xml:space="preserve">Li K, Yang L, Qiao YJ, Liang YJ, Wang X and Liao GQ (2019). Risk factors and prognosis for the primary intraosseous carcinoma of the jaw. </w:t>
            </w:r>
            <w:r w:rsidRPr="001D3C90">
              <w:rPr>
                <w:i/>
                <w:sz w:val="16"/>
                <w:szCs w:val="16"/>
              </w:rPr>
              <w:t>Int J Oral Maxillofac Surg</w:t>
            </w:r>
            <w:r w:rsidRPr="001D3C90">
              <w:rPr>
                <w:sz w:val="16"/>
                <w:szCs w:val="16"/>
              </w:rPr>
              <w:t xml:space="preserve"> 48(2):157-162.</w:t>
            </w:r>
          </w:p>
          <w:p w14:paraId="5A7AD1C3" w14:textId="77777777" w:rsidR="00457887" w:rsidRPr="001D3C90" w:rsidRDefault="00457887" w:rsidP="001D3C90">
            <w:pPr>
              <w:pStyle w:val="EndNoteBibliography"/>
              <w:spacing w:after="0"/>
              <w:ind w:left="317" w:hanging="317"/>
              <w:rPr>
                <w:sz w:val="16"/>
                <w:szCs w:val="16"/>
              </w:rPr>
            </w:pPr>
            <w:r w:rsidRPr="001D3C90">
              <w:rPr>
                <w:sz w:val="16"/>
                <w:szCs w:val="16"/>
              </w:rPr>
              <w:t>2</w:t>
            </w:r>
            <w:r w:rsidRPr="001D3C90">
              <w:rPr>
                <w:sz w:val="16"/>
                <w:szCs w:val="16"/>
              </w:rPr>
              <w:tab/>
              <w:t xml:space="preserve">Wang C, Kim K, Li D, Li B, Cheng A, Liu H, Zhu Y, Han Z and Feng Z (2021). Primary intraosseous malignancies: A 10-year retrospective cohort study. </w:t>
            </w:r>
            <w:r w:rsidRPr="001D3C90">
              <w:rPr>
                <w:i/>
                <w:sz w:val="16"/>
                <w:szCs w:val="16"/>
              </w:rPr>
              <w:t>Oral Surg Oral Med Oral Pathol Oral Radiol</w:t>
            </w:r>
            <w:r w:rsidRPr="001D3C90">
              <w:rPr>
                <w:sz w:val="16"/>
                <w:szCs w:val="16"/>
              </w:rPr>
              <w:t xml:space="preserve"> 132(2):153-162.</w:t>
            </w:r>
          </w:p>
          <w:p w14:paraId="75E70433" w14:textId="0DD822AB" w:rsidR="00C11A46" w:rsidRPr="001D3C90" w:rsidRDefault="00457887" w:rsidP="001D3C90">
            <w:pPr>
              <w:pStyle w:val="EndNoteBibliography"/>
              <w:spacing w:after="100"/>
              <w:ind w:left="318" w:hanging="318"/>
              <w:rPr>
                <w:sz w:val="16"/>
                <w:szCs w:val="16"/>
                <w:lang w:val="en-AU"/>
              </w:rPr>
            </w:pPr>
            <w:r w:rsidRPr="001D3C90">
              <w:rPr>
                <w:sz w:val="16"/>
                <w:szCs w:val="16"/>
              </w:rPr>
              <w:t>3</w:t>
            </w:r>
            <w:r w:rsidRPr="001D3C90">
              <w:rPr>
                <w:sz w:val="16"/>
                <w:szCs w:val="16"/>
              </w:rPr>
              <w:tab/>
              <w:t xml:space="preserve">Yang R, Liu Z, Gokavarapu S, Peng C, Ji T and Cao W (2017). Recurrence and cancerization of ameloblastoma: multivariate analysis of 87 recurrent craniofacial ameloblastoma to assess risk factors associated with early recurrence and secondary ameloblastic carcinoma. </w:t>
            </w:r>
            <w:r w:rsidRPr="001D3C90">
              <w:rPr>
                <w:i/>
                <w:sz w:val="16"/>
                <w:szCs w:val="16"/>
              </w:rPr>
              <w:t>Chin J Cancer Res</w:t>
            </w:r>
            <w:r w:rsidRPr="001D3C90">
              <w:rPr>
                <w:sz w:val="16"/>
                <w:szCs w:val="16"/>
              </w:rPr>
              <w:t xml:space="preserve"> 29(3):189-195.</w:t>
            </w:r>
            <w:r w:rsidR="001D3C90">
              <w:rPr>
                <w:sz w:val="16"/>
                <w:szCs w:val="16"/>
              </w:rPr>
              <w:t xml:space="preserve"> </w:t>
            </w:r>
            <w:r w:rsidRPr="001D3C90">
              <w:rPr>
                <w:sz w:val="16"/>
                <w:szCs w:val="16"/>
              </w:rPr>
              <w:fldChar w:fldCharType="end"/>
            </w:r>
          </w:p>
        </w:tc>
        <w:tc>
          <w:tcPr>
            <w:tcW w:w="2098" w:type="dxa"/>
            <w:shd w:val="clear" w:color="auto" w:fill="auto"/>
          </w:tcPr>
          <w:p w14:paraId="72AFBA07" w14:textId="33FAFD18" w:rsidR="00C11A46" w:rsidRPr="00457887" w:rsidRDefault="00457887" w:rsidP="00DF00AB">
            <w:pPr>
              <w:autoSpaceDE w:val="0"/>
              <w:autoSpaceDN w:val="0"/>
              <w:adjustRightInd w:val="0"/>
              <w:spacing w:after="0" w:line="240" w:lineRule="auto"/>
              <w:rPr>
                <w:rFonts w:cstheme="minorHAnsi"/>
                <w:sz w:val="16"/>
                <w:szCs w:val="16"/>
              </w:rPr>
            </w:pPr>
            <w:r w:rsidRPr="00457887">
              <w:rPr>
                <w:rFonts w:cstheme="minorHAnsi"/>
                <w:color w:val="221E1F"/>
                <w:sz w:val="16"/>
                <w:szCs w:val="16"/>
              </w:rPr>
              <w:t>Applicable to primary intraosseous squamous cell carcinoma only.</w:t>
            </w:r>
          </w:p>
          <w:p w14:paraId="3A990254" w14:textId="63CADCD5" w:rsidR="00C11A46" w:rsidRPr="008F47D2" w:rsidRDefault="00C11A46" w:rsidP="00C11A46">
            <w:pPr>
              <w:autoSpaceDE w:val="0"/>
              <w:autoSpaceDN w:val="0"/>
              <w:adjustRightInd w:val="0"/>
              <w:spacing w:after="0" w:line="240" w:lineRule="auto"/>
              <w:rPr>
                <w:sz w:val="16"/>
                <w:szCs w:val="16"/>
              </w:rPr>
            </w:pPr>
          </w:p>
        </w:tc>
      </w:tr>
      <w:tr w:rsidR="001D3C90" w:rsidRPr="00CC5E7C" w14:paraId="0FCB8E05" w14:textId="77777777" w:rsidTr="00186F45">
        <w:trPr>
          <w:cantSplit/>
          <w:trHeight w:val="456"/>
        </w:trPr>
        <w:tc>
          <w:tcPr>
            <w:tcW w:w="865" w:type="dxa"/>
            <w:shd w:val="clear" w:color="000000" w:fill="EEECE1"/>
          </w:tcPr>
          <w:p w14:paraId="755B4DA5" w14:textId="2530AE57" w:rsidR="001D3C90" w:rsidRPr="007F3142" w:rsidRDefault="001D3C90" w:rsidP="00005CBE">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000000" w:fill="EEECE1"/>
          </w:tcPr>
          <w:p w14:paraId="4ABEAE0C" w14:textId="136DFEC9" w:rsidR="001D3C90" w:rsidRPr="00EE1E60" w:rsidRDefault="001D3C90" w:rsidP="00005CBE">
            <w:pPr>
              <w:spacing w:after="0" w:line="240" w:lineRule="auto"/>
              <w:rPr>
                <w:rFonts w:ascii="Calibri" w:hAnsi="Calibri"/>
                <w:bCs/>
                <w:sz w:val="16"/>
                <w:szCs w:val="16"/>
              </w:rPr>
            </w:pPr>
            <w:r w:rsidRPr="001D3C90">
              <w:rPr>
                <w:rFonts w:ascii="Calibri" w:hAnsi="Calibri"/>
                <w:bCs/>
                <w:sz w:val="16"/>
                <w:szCs w:val="16"/>
              </w:rPr>
              <w:t>NECROSIS</w:t>
            </w:r>
          </w:p>
        </w:tc>
        <w:tc>
          <w:tcPr>
            <w:tcW w:w="2553" w:type="dxa"/>
            <w:shd w:val="clear" w:color="auto" w:fill="auto"/>
          </w:tcPr>
          <w:p w14:paraId="07C6F89D" w14:textId="77777777" w:rsidR="001D3C90" w:rsidRPr="001D3C90" w:rsidRDefault="001D3C90" w:rsidP="001D3C90">
            <w:pPr>
              <w:pStyle w:val="ListParagraph"/>
              <w:numPr>
                <w:ilvl w:val="0"/>
                <w:numId w:val="7"/>
              </w:numPr>
              <w:spacing w:after="100" w:line="240" w:lineRule="auto"/>
              <w:ind w:left="181" w:hanging="181"/>
              <w:rPr>
                <w:rFonts w:cs="Verdana"/>
                <w:iCs/>
                <w:sz w:val="16"/>
                <w:szCs w:val="16"/>
              </w:rPr>
            </w:pPr>
            <w:r w:rsidRPr="001D3C90">
              <w:rPr>
                <w:rFonts w:cs="Verdana"/>
                <w:iCs/>
                <w:sz w:val="16"/>
                <w:szCs w:val="16"/>
              </w:rPr>
              <w:t xml:space="preserve">Not identified </w:t>
            </w:r>
          </w:p>
          <w:p w14:paraId="773C4459" w14:textId="77777777" w:rsidR="001D3C90" w:rsidRPr="001D3C90" w:rsidRDefault="001D3C90" w:rsidP="001D3C90">
            <w:pPr>
              <w:pStyle w:val="ListParagraph"/>
              <w:numPr>
                <w:ilvl w:val="0"/>
                <w:numId w:val="7"/>
              </w:numPr>
              <w:spacing w:after="100" w:line="240" w:lineRule="auto"/>
              <w:ind w:left="181" w:hanging="181"/>
              <w:rPr>
                <w:rFonts w:cs="Verdana"/>
                <w:iCs/>
                <w:sz w:val="16"/>
                <w:szCs w:val="16"/>
              </w:rPr>
            </w:pPr>
            <w:r w:rsidRPr="001D3C90">
              <w:rPr>
                <w:rFonts w:cs="Verdana"/>
                <w:iCs/>
                <w:sz w:val="16"/>
                <w:szCs w:val="16"/>
              </w:rPr>
              <w:t xml:space="preserve">Present </w:t>
            </w:r>
          </w:p>
          <w:p w14:paraId="1027ECFC" w14:textId="5E16F5B4" w:rsidR="001D3C90" w:rsidRPr="004E38E3" w:rsidRDefault="001D3C90" w:rsidP="001D3C90">
            <w:pPr>
              <w:pStyle w:val="ListParagraph"/>
              <w:numPr>
                <w:ilvl w:val="0"/>
                <w:numId w:val="7"/>
              </w:numPr>
              <w:spacing w:after="100" w:line="240" w:lineRule="auto"/>
              <w:ind w:left="181" w:hanging="181"/>
              <w:rPr>
                <w:rFonts w:cs="Verdana"/>
                <w:iCs/>
                <w:sz w:val="16"/>
                <w:szCs w:val="16"/>
              </w:rPr>
            </w:pPr>
            <w:r w:rsidRPr="001D3C90">
              <w:rPr>
                <w:rFonts w:cs="Verdana"/>
                <w:iCs/>
                <w:sz w:val="16"/>
                <w:szCs w:val="16"/>
              </w:rPr>
              <w:t xml:space="preserve">Indeterminate, </w:t>
            </w:r>
            <w:r w:rsidRPr="001D3C90">
              <w:rPr>
                <w:rFonts w:cs="Verdana"/>
                <w:i/>
                <w:sz w:val="16"/>
                <w:szCs w:val="16"/>
              </w:rPr>
              <w:t>specify reason</w:t>
            </w:r>
          </w:p>
        </w:tc>
        <w:tc>
          <w:tcPr>
            <w:tcW w:w="7799" w:type="dxa"/>
            <w:shd w:val="clear" w:color="auto" w:fill="auto"/>
          </w:tcPr>
          <w:p w14:paraId="30B3309D" w14:textId="77777777" w:rsidR="001D3C90" w:rsidRPr="001D3C90" w:rsidRDefault="001D3C90" w:rsidP="001D3C90">
            <w:pPr>
              <w:spacing w:after="0" w:line="240" w:lineRule="auto"/>
              <w:rPr>
                <w:rFonts w:ascii="Calibri" w:eastAsia="Aptos" w:hAnsi="Calibri" w:cs="Times New Roman"/>
                <w:sz w:val="16"/>
                <w:szCs w:val="16"/>
                <w:lang w:val="en-GB"/>
              </w:rPr>
            </w:pPr>
            <w:r w:rsidRPr="001D3C90">
              <w:rPr>
                <w:rFonts w:ascii="Calibri" w:eastAsia="Calibri" w:hAnsi="Calibri" w:cs="Times New Roman"/>
                <w:sz w:val="16"/>
                <w:szCs w:val="16"/>
              </w:rPr>
              <w:t xml:space="preserve">In epithelial odontogenic tumours, the presence of </w:t>
            </w:r>
            <w:proofErr w:type="spellStart"/>
            <w:r w:rsidRPr="001D3C90">
              <w:rPr>
                <w:rFonts w:ascii="Calibri" w:eastAsia="Calibri" w:hAnsi="Calibri" w:cs="Times New Roman"/>
                <w:sz w:val="16"/>
                <w:szCs w:val="16"/>
              </w:rPr>
              <w:t>intratumoral</w:t>
            </w:r>
            <w:proofErr w:type="spellEnd"/>
            <w:r w:rsidRPr="001D3C90">
              <w:rPr>
                <w:rFonts w:ascii="Calibri" w:eastAsia="Calibri" w:hAnsi="Calibri" w:cs="Times New Roman"/>
                <w:sz w:val="16"/>
                <w:szCs w:val="16"/>
              </w:rPr>
              <w:t xml:space="preserve"> necrosis helps to confirm a diagnosis of malignancy in odontogenic tumours. Thus, while large clinical series of these rare tumours are not available, there is strong support that reporting necrosis aids in diagnosis, grading of squamous carcinoma and tumour classification.</w:t>
            </w:r>
            <w:r w:rsidRPr="001D3C90">
              <w:rPr>
                <w:rFonts w:ascii="Calibri" w:eastAsia="Calibri" w:hAnsi="Calibri" w:cs="Times New Roman"/>
                <w:sz w:val="16"/>
                <w:szCs w:val="16"/>
              </w:rPr>
              <w:fldChar w:fldCharType="begin">
                <w:fldData xml:space="preserve">PEVuZE5vdGU+PENpdGU+PEF1dGhvcj5Zb29uPC9BdXRob3I+PFllYXI+MjAwOTwvWWVhcj48UmVj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</w:fldData>
              </w:fldChar>
            </w:r>
            <w:r w:rsidRPr="001D3C90">
              <w:rPr>
                <w:rFonts w:ascii="Calibri" w:eastAsia="Calibri" w:hAnsi="Calibri" w:cs="Times New Roman"/>
                <w:sz w:val="16"/>
                <w:szCs w:val="16"/>
              </w:rPr>
              <w:instrText xml:space="preserve"> ADDIN EN.CITE </w:instrText>
            </w:r>
            <w:r w:rsidRPr="001D3C90">
              <w:rPr>
                <w:rFonts w:ascii="Calibri" w:eastAsia="Calibri" w:hAnsi="Calibri" w:cs="Times New Roman"/>
                <w:sz w:val="16"/>
                <w:szCs w:val="16"/>
              </w:rPr>
              <w:fldChar w:fldCharType="begin">
                <w:fldData xml:space="preserve">PEVuZE5vdGU+PENpdGU+PEF1dGhvcj5Zb29uPC9BdXRob3I+PFllYXI+MjAwOTwvWWVhcj48UmVj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</w:fldData>
              </w:fldChar>
            </w:r>
            <w:r w:rsidRPr="001D3C90">
              <w:rPr>
                <w:rFonts w:ascii="Calibri" w:eastAsia="Calibri" w:hAnsi="Calibri" w:cs="Times New Roman"/>
                <w:sz w:val="16"/>
                <w:szCs w:val="16"/>
              </w:rPr>
              <w:instrText xml:space="preserve"> ADDIN EN.CITE.DATA </w:instrText>
            </w:r>
            <w:r w:rsidRPr="001D3C90">
              <w:rPr>
                <w:rFonts w:ascii="Calibri" w:eastAsia="Calibri" w:hAnsi="Calibri" w:cs="Times New Roman"/>
                <w:sz w:val="16"/>
                <w:szCs w:val="16"/>
              </w:rPr>
            </w:r>
            <w:r w:rsidRPr="001D3C90">
              <w:rPr>
                <w:rFonts w:ascii="Calibri" w:eastAsia="Calibri" w:hAnsi="Calibri" w:cs="Times New Roman"/>
                <w:sz w:val="16"/>
                <w:szCs w:val="16"/>
              </w:rPr>
              <w:fldChar w:fldCharType="end"/>
            </w:r>
            <w:r w:rsidRPr="001D3C90">
              <w:rPr>
                <w:rFonts w:ascii="Calibri" w:eastAsia="Calibri" w:hAnsi="Calibri" w:cs="Times New Roman"/>
                <w:sz w:val="16"/>
                <w:szCs w:val="16"/>
              </w:rPr>
            </w:r>
            <w:r w:rsidRPr="001D3C90">
              <w:rPr>
                <w:rFonts w:ascii="Calibri" w:eastAsia="Calibri" w:hAnsi="Calibri" w:cs="Times New Roman"/>
                <w:sz w:val="16"/>
                <w:szCs w:val="16"/>
              </w:rPr>
              <w:fldChar w:fldCharType="separate"/>
            </w:r>
            <w:r w:rsidRPr="001D3C90">
              <w:rPr>
                <w:rFonts w:ascii="Calibri" w:eastAsia="Calibri" w:hAnsi="Calibri" w:cs="Times New Roman"/>
                <w:noProof/>
                <w:sz w:val="16"/>
                <w:szCs w:val="16"/>
                <w:vertAlign w:val="superscript"/>
              </w:rPr>
              <w:t>1,2</w:t>
            </w:r>
            <w:r w:rsidRPr="001D3C90">
              <w:rPr>
                <w:rFonts w:ascii="Calibri" w:eastAsia="Calibri" w:hAnsi="Calibri" w:cs="Times New Roman"/>
                <w:sz w:val="16"/>
                <w:szCs w:val="16"/>
              </w:rPr>
              <w:fldChar w:fldCharType="end"/>
            </w:r>
            <w:r w:rsidRPr="001D3C90">
              <w:rPr>
                <w:rFonts w:ascii="Calibri" w:eastAsia="Calibri" w:hAnsi="Calibri" w:cs="Times New Roman"/>
                <w:sz w:val="16"/>
                <w:szCs w:val="16"/>
              </w:rPr>
              <w:t xml:space="preserve"> </w:t>
            </w:r>
          </w:p>
          <w:p w14:paraId="76488014" w14:textId="77777777" w:rsidR="001D3C90" w:rsidRDefault="001D3C90" w:rsidP="001D3C90">
            <w:pPr>
              <w:spacing w:after="0"/>
              <w:rPr>
                <w:rFonts w:ascii="Calibri" w:eastAsia="Calibri" w:hAnsi="Calibri" w:cs="Times New Roman"/>
                <w:b/>
                <w:bCs/>
                <w:sz w:val="16"/>
                <w:szCs w:val="16"/>
              </w:rPr>
            </w:pPr>
          </w:p>
          <w:p w14:paraId="34BD5370" w14:textId="4CAF25C3" w:rsidR="001D3C90" w:rsidRPr="001D3C90" w:rsidRDefault="001D3C90" w:rsidP="001D3C90">
            <w:pPr>
              <w:spacing w:after="0"/>
              <w:rPr>
                <w:rFonts w:ascii="Calibri" w:eastAsia="Calibri" w:hAnsi="Calibri" w:cs="Times New Roman"/>
                <w:b/>
                <w:bCs/>
                <w:sz w:val="16"/>
                <w:szCs w:val="16"/>
              </w:rPr>
            </w:pPr>
            <w:r w:rsidRPr="001D3C90">
              <w:rPr>
                <w:rFonts w:ascii="Calibri" w:eastAsia="Calibri" w:hAnsi="Calibri" w:cs="Times New Roman"/>
                <w:b/>
                <w:bCs/>
                <w:sz w:val="16"/>
                <w:szCs w:val="16"/>
              </w:rPr>
              <w:t xml:space="preserve">References </w:t>
            </w:r>
          </w:p>
          <w:p w14:paraId="72E75F5D" w14:textId="77777777" w:rsidR="001D3C90" w:rsidRPr="001D3C90" w:rsidRDefault="001D3C90" w:rsidP="001D3C90">
            <w:pPr>
              <w:spacing w:after="0" w:line="240" w:lineRule="auto"/>
              <w:ind w:left="317" w:hanging="317"/>
              <w:rPr>
                <w:rFonts w:ascii="Calibri" w:eastAsia="Calibri" w:hAnsi="Calibri" w:cs="Calibri"/>
                <w:noProof/>
                <w:sz w:val="16"/>
                <w:szCs w:val="16"/>
                <w:lang w:val="en-US"/>
              </w:rPr>
            </w:pPr>
            <w:r w:rsidRPr="001D3C90">
              <w:rPr>
                <w:rFonts w:ascii="Calibri" w:eastAsia="Calibri" w:hAnsi="Calibri" w:cs="Calibri"/>
                <w:noProof/>
                <w:sz w:val="16"/>
                <w:szCs w:val="16"/>
                <w:lang w:val="en-US"/>
              </w:rPr>
              <w:fldChar w:fldCharType="begin"/>
            </w:r>
            <w:r w:rsidRPr="001D3C90">
              <w:rPr>
                <w:rFonts w:ascii="Calibri" w:eastAsia="Calibri" w:hAnsi="Calibri" w:cs="Calibri"/>
                <w:noProof/>
                <w:sz w:val="16"/>
                <w:szCs w:val="16"/>
                <w:lang w:val="en-US"/>
              </w:rPr>
              <w:instrText xml:space="preserve"> ADDIN EN.REFLIST </w:instrText>
            </w:r>
            <w:r w:rsidRPr="001D3C90">
              <w:rPr>
                <w:rFonts w:ascii="Calibri" w:eastAsia="Calibri" w:hAnsi="Calibri" w:cs="Calibri"/>
                <w:noProof/>
                <w:sz w:val="16"/>
                <w:szCs w:val="16"/>
                <w:lang w:val="en-US"/>
              </w:rPr>
              <w:fldChar w:fldCharType="separate"/>
            </w:r>
            <w:r w:rsidRPr="001D3C90">
              <w:rPr>
                <w:rFonts w:ascii="Calibri" w:eastAsia="Calibri" w:hAnsi="Calibri" w:cs="Calibri"/>
                <w:noProof/>
                <w:sz w:val="16"/>
                <w:szCs w:val="16"/>
                <w:lang w:val="en-US"/>
              </w:rPr>
              <w:t>1</w:t>
            </w:r>
            <w:r w:rsidRPr="001D3C90">
              <w:rPr>
                <w:rFonts w:ascii="Calibri" w:eastAsia="Calibri" w:hAnsi="Calibri" w:cs="Calibri"/>
                <w:noProof/>
                <w:sz w:val="16"/>
                <w:szCs w:val="16"/>
                <w:lang w:val="en-US"/>
              </w:rPr>
              <w:tab/>
              <w:t xml:space="preserve">Yoon HJ, Hong SP, Lee JI, Lee SS and Hong SD (2009). Ameloblastic carcinoma: an analysis of 6 cases with review of the literature. </w:t>
            </w:r>
            <w:r w:rsidRPr="001D3C90">
              <w:rPr>
                <w:rFonts w:ascii="Calibri" w:eastAsia="Calibri" w:hAnsi="Calibri" w:cs="Calibri"/>
                <w:i/>
                <w:noProof/>
                <w:sz w:val="16"/>
                <w:szCs w:val="16"/>
                <w:lang w:val="en-US"/>
              </w:rPr>
              <w:t>Oral Surg Oral Med Oral Pathol Oral Radiol Endod</w:t>
            </w:r>
            <w:r w:rsidRPr="001D3C90">
              <w:rPr>
                <w:rFonts w:ascii="Calibri" w:eastAsia="Calibri" w:hAnsi="Calibri" w:cs="Calibri"/>
                <w:noProof/>
                <w:sz w:val="16"/>
                <w:szCs w:val="16"/>
                <w:lang w:val="en-US"/>
              </w:rPr>
              <w:t xml:space="preserve"> 108(6):904-913.</w:t>
            </w:r>
          </w:p>
          <w:p w14:paraId="66BB453A" w14:textId="21EB37D0" w:rsidR="001D3C90" w:rsidRPr="001D3C90" w:rsidRDefault="001D3C90" w:rsidP="001D3C90">
            <w:pPr>
              <w:spacing w:after="100" w:line="240" w:lineRule="auto"/>
              <w:ind w:left="318" w:hanging="318"/>
              <w:rPr>
                <w:rFonts w:cstheme="minorHAnsi"/>
                <w:color w:val="000000"/>
                <w:sz w:val="16"/>
                <w:szCs w:val="16"/>
              </w:rPr>
            </w:pPr>
            <w:r w:rsidRPr="001D3C90">
              <w:rPr>
                <w:rFonts w:ascii="Calibri" w:eastAsia="Calibri" w:hAnsi="Calibri" w:cs="Calibri"/>
                <w:noProof/>
                <w:sz w:val="16"/>
                <w:szCs w:val="16"/>
                <w:lang w:val="en-US"/>
              </w:rPr>
              <w:t>2</w:t>
            </w:r>
            <w:r w:rsidRPr="001D3C90">
              <w:rPr>
                <w:rFonts w:ascii="Calibri" w:eastAsia="Calibri" w:hAnsi="Calibri" w:cs="Calibri"/>
                <w:noProof/>
                <w:sz w:val="16"/>
                <w:szCs w:val="16"/>
                <w:lang w:val="en-US"/>
              </w:rPr>
              <w:tab/>
              <w:t xml:space="preserve">Goldenberg D, Sciubba J, Koch W and Tufano RP (2004). Malignant odontogenic tumors: a 22-year experience. </w:t>
            </w:r>
            <w:r w:rsidRPr="001D3C90">
              <w:rPr>
                <w:rFonts w:ascii="Calibri" w:eastAsia="Calibri" w:hAnsi="Calibri" w:cs="Calibri"/>
                <w:i/>
                <w:noProof/>
                <w:sz w:val="16"/>
                <w:szCs w:val="16"/>
                <w:lang w:val="en-US"/>
              </w:rPr>
              <w:t>Laryngoscope</w:t>
            </w:r>
            <w:r w:rsidRPr="001D3C90">
              <w:rPr>
                <w:rFonts w:ascii="Calibri" w:eastAsia="Calibri" w:hAnsi="Calibri" w:cs="Calibri"/>
                <w:noProof/>
                <w:sz w:val="16"/>
                <w:szCs w:val="16"/>
                <w:lang w:val="en-US"/>
              </w:rPr>
              <w:t xml:space="preserve"> 114(10):1770-1774.</w:t>
            </w:r>
            <w:r>
              <w:rPr>
                <w:rFonts w:ascii="Calibri" w:eastAsia="Calibri" w:hAnsi="Calibri" w:cs="Calibri"/>
                <w:noProof/>
                <w:sz w:val="16"/>
                <w:szCs w:val="16"/>
                <w:lang w:val="en-US"/>
              </w:rPr>
              <w:t xml:space="preserve"> </w:t>
            </w:r>
            <w:r w:rsidRPr="001D3C90">
              <w:rPr>
                <w:sz w:val="16"/>
                <w:szCs w:val="16"/>
              </w:rPr>
              <w:fldChar w:fldCharType="end"/>
            </w:r>
          </w:p>
        </w:tc>
        <w:tc>
          <w:tcPr>
            <w:tcW w:w="2098" w:type="dxa"/>
            <w:shd w:val="clear" w:color="auto" w:fill="auto"/>
          </w:tcPr>
          <w:p w14:paraId="395BBF6D" w14:textId="77777777" w:rsidR="001D3C90" w:rsidRPr="002008ED" w:rsidRDefault="001D3C90" w:rsidP="00005CBE">
            <w:pPr>
              <w:spacing w:after="0" w:line="240" w:lineRule="auto"/>
              <w:rPr>
                <w:color w:val="000000"/>
                <w:sz w:val="16"/>
                <w:szCs w:val="16"/>
              </w:rPr>
            </w:pPr>
          </w:p>
        </w:tc>
      </w:tr>
      <w:tr w:rsidR="00005CBE" w:rsidRPr="00CC5E7C" w14:paraId="2C950673" w14:textId="77777777" w:rsidTr="005C42DF">
        <w:trPr>
          <w:trHeight w:val="456"/>
        </w:trPr>
        <w:tc>
          <w:tcPr>
            <w:tcW w:w="865" w:type="dxa"/>
            <w:shd w:val="clear" w:color="000000" w:fill="EEECE1"/>
          </w:tcPr>
          <w:p w14:paraId="3F1549FA" w14:textId="11797EE2" w:rsidR="00005CBE" w:rsidRDefault="001D3C90" w:rsidP="00005CBE">
            <w:pPr>
              <w:spacing w:after="0" w:line="240" w:lineRule="auto"/>
              <w:rPr>
                <w:rFonts w:ascii="Calibri" w:hAnsi="Calibri"/>
                <w:sz w:val="16"/>
                <w:szCs w:val="16"/>
              </w:rPr>
            </w:pPr>
            <w:r>
              <w:rPr>
                <w:rFonts w:ascii="Calibri" w:hAnsi="Calibri"/>
                <w:sz w:val="16"/>
                <w:szCs w:val="16"/>
              </w:rPr>
              <w:t>Non-c</w:t>
            </w:r>
            <w:r w:rsidR="00005CBE" w:rsidRPr="007F3142">
              <w:rPr>
                <w:rFonts w:ascii="Calibri" w:hAnsi="Calibri"/>
                <w:sz w:val="16"/>
                <w:szCs w:val="16"/>
              </w:rPr>
              <w:t>ore</w:t>
            </w:r>
          </w:p>
        </w:tc>
        <w:tc>
          <w:tcPr>
            <w:tcW w:w="1871" w:type="dxa"/>
            <w:shd w:val="clear" w:color="000000" w:fill="EEECE1"/>
          </w:tcPr>
          <w:p w14:paraId="2EC3E1CD" w14:textId="543DC76E" w:rsidR="00005CBE" w:rsidRPr="00174250" w:rsidRDefault="00005CBE" w:rsidP="00005CBE">
            <w:pPr>
              <w:spacing w:after="0" w:line="240" w:lineRule="auto"/>
              <w:rPr>
                <w:rFonts w:ascii="Calibri" w:hAnsi="Calibri"/>
                <w:bCs/>
                <w:sz w:val="16"/>
                <w:szCs w:val="16"/>
              </w:rPr>
            </w:pPr>
            <w:r w:rsidRPr="001D3C90">
              <w:rPr>
                <w:rFonts w:ascii="Calibri" w:hAnsi="Calibri"/>
                <w:bCs/>
                <w:color w:val="A6A6A6" w:themeColor="background1" w:themeShade="A6"/>
                <w:sz w:val="16"/>
                <w:szCs w:val="16"/>
              </w:rPr>
              <w:t>EXTENT OF INVASION</w:t>
            </w:r>
          </w:p>
        </w:tc>
        <w:tc>
          <w:tcPr>
            <w:tcW w:w="2553" w:type="dxa"/>
            <w:shd w:val="clear" w:color="auto" w:fill="auto"/>
          </w:tcPr>
          <w:p w14:paraId="20FA44A9" w14:textId="3ED66E5C" w:rsidR="00005CBE" w:rsidRPr="001D3C90" w:rsidRDefault="00005CBE" w:rsidP="001D3C90">
            <w:pPr>
              <w:pStyle w:val="ListParagraph"/>
              <w:numPr>
                <w:ilvl w:val="0"/>
                <w:numId w:val="26"/>
              </w:numPr>
              <w:spacing w:after="100" w:line="240" w:lineRule="auto"/>
              <w:ind w:left="179" w:hanging="179"/>
              <w:rPr>
                <w:rFonts w:cs="Verdana"/>
                <w:iCs/>
                <w:color w:val="A6A6A6" w:themeColor="background1" w:themeShade="A6"/>
                <w:sz w:val="16"/>
                <w:szCs w:val="16"/>
              </w:rPr>
            </w:pPr>
            <w:r w:rsidRPr="001D3C90">
              <w:rPr>
                <w:rFonts w:cs="Verdana"/>
                <w:iCs/>
                <w:color w:val="A6A6A6" w:themeColor="background1" w:themeShade="A6"/>
                <w:sz w:val="16"/>
                <w:szCs w:val="16"/>
              </w:rPr>
              <w:t xml:space="preserve">Not identified </w:t>
            </w:r>
          </w:p>
          <w:p w14:paraId="6024FA37" w14:textId="77777777" w:rsidR="00005CBE" w:rsidRPr="001D3C90" w:rsidRDefault="00005CBE" w:rsidP="001D3C90">
            <w:pPr>
              <w:pStyle w:val="ListParagraph"/>
              <w:numPr>
                <w:ilvl w:val="0"/>
                <w:numId w:val="26"/>
              </w:numPr>
              <w:spacing w:after="0" w:line="240" w:lineRule="auto"/>
              <w:ind w:left="179" w:hanging="179"/>
              <w:rPr>
                <w:rFonts w:cs="Verdana"/>
                <w:iCs/>
                <w:color w:val="A6A6A6" w:themeColor="background1" w:themeShade="A6"/>
                <w:sz w:val="16"/>
                <w:szCs w:val="16"/>
              </w:rPr>
            </w:pPr>
            <w:r w:rsidRPr="001D3C90">
              <w:rPr>
                <w:rFonts w:cs="Verdana"/>
                <w:iCs/>
                <w:color w:val="A6A6A6" w:themeColor="background1" w:themeShade="A6"/>
                <w:sz w:val="16"/>
                <w:szCs w:val="16"/>
              </w:rPr>
              <w:t xml:space="preserve">Present </w:t>
            </w:r>
            <w:r w:rsidRPr="001D3C90">
              <w:rPr>
                <w:rFonts w:cs="Verdana"/>
                <w:iCs/>
                <w:color w:val="A6A6A6" w:themeColor="background1" w:themeShade="A6"/>
                <w:sz w:val="14"/>
                <w:szCs w:val="14"/>
              </w:rPr>
              <w:t>(select all that apply)</w:t>
            </w:r>
          </w:p>
          <w:p w14:paraId="602FF842" w14:textId="10115F8A" w:rsidR="0052126D" w:rsidRPr="001D3C90" w:rsidRDefault="00375AE6" w:rsidP="0052126D">
            <w:pPr>
              <w:autoSpaceDE w:val="0"/>
              <w:autoSpaceDN w:val="0"/>
              <w:adjustRightInd w:val="0"/>
              <w:spacing w:after="0" w:line="181" w:lineRule="atLeast"/>
              <w:rPr>
                <w:color w:val="A6A6A6" w:themeColor="background1" w:themeShade="A6"/>
                <w:sz w:val="16"/>
                <w:szCs w:val="16"/>
              </w:rPr>
            </w:pPr>
            <w:r>
              <w:rPr>
                <w:noProof/>
                <w:sz w:val="16"/>
                <w:szCs w:val="16"/>
              </w:rPr>
              <mc:AlternateContent>
                <mc:Choice Requires="wps">
                  <w:drawing>
                    <wp:anchor distT="0" distB="0" distL="114300" distR="114300" simplePos="0" relativeHeight="251671552" behindDoc="0" locked="0" layoutInCell="1" allowOverlap="1" wp14:anchorId="61FF7E17" wp14:editId="4D262EE7">
                      <wp:simplePos x="0" y="0"/>
                      <wp:positionH relativeFrom="column">
                        <wp:posOffset>98425</wp:posOffset>
                      </wp:positionH>
                      <wp:positionV relativeFrom="paragraph">
                        <wp:posOffset>40987</wp:posOffset>
                      </wp:positionV>
                      <wp:extent cx="36000" cy="36000"/>
                      <wp:effectExtent l="0" t="0" r="21590" b="21590"/>
                      <wp:wrapNone/>
                      <wp:docPr id="2126656365" name="Text Box 10"/>
                      <wp:cNvGraphicFramePr/>
                      <a:graphic xmlns:a="http://schemas.openxmlformats.org/drawingml/2006/main">
                        <a:graphicData uri="http://schemas.microsoft.com/office/word/2010/wordprocessingShape">
                          <wps:wsp>
                            <wps:cNvSpPr txBox="1"/>
                            <wps:spPr>
                              <a:xfrm>
                                <a:off x="0" y="0"/>
                                <a:ext cx="36000" cy="36000"/>
                              </a:xfrm>
                              <a:prstGeom prst="rect">
                                <a:avLst/>
                              </a:prstGeom>
                              <a:solidFill>
                                <a:sysClr val="window" lastClr="FFFFFF"/>
                              </a:solidFill>
                              <a:ln w="6350">
                                <a:solidFill>
                                  <a:sysClr val="window" lastClr="FFFFFF">
                                    <a:lumMod val="65000"/>
                                  </a:sysClr>
                                </a:solidFill>
                              </a:ln>
                            </wps:spPr>
                            <wps:txbx>
                              <w:txbxContent>
                                <w:p w14:paraId="20A05D32" w14:textId="77777777" w:rsidR="00375AE6" w:rsidRPr="001D3C90" w:rsidRDefault="00375AE6" w:rsidP="00375AE6">
                                  <w:pPr>
                                    <w:rPr>
                                      <w:color w:val="A6A6A6" w:themeColor="background1" w:themeShade="A6"/>
                                    </w:rPr>
                                  </w:pPr>
                                  <w:r w:rsidRPr="00375AE6">
                                    <w:rPr>
                                      <w:noProof/>
                                    </w:rPr>
                                    <w:drawing>
                                      <wp:inline distT="0" distB="0" distL="0" distR="0" wp14:anchorId="56059ABE" wp14:editId="300E4098">
                                        <wp:extent cx="0" cy="0"/>
                                        <wp:effectExtent l="0" t="0" r="0" b="0"/>
                                        <wp:docPr id="1784997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1D3C90">
                                    <w:rPr>
                                      <w:noProof/>
                                      <w:color w:val="A6A6A6" w:themeColor="background1" w:themeShade="A6"/>
                                    </w:rPr>
                                    <w:drawing>
                                      <wp:inline distT="0" distB="0" distL="0" distR="0" wp14:anchorId="2DD0CB54" wp14:editId="3E1533A0">
                                        <wp:extent cx="0" cy="0"/>
                                        <wp:effectExtent l="0" t="0" r="0" b="0"/>
                                        <wp:docPr id="8230101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F7E17" id="_x0000_t202" coordsize="21600,21600" o:spt="202" path="m,l,21600r21600,l21600,xe">
                      <v:stroke joinstyle="miter"/>
                      <v:path gradientshapeok="t" o:connecttype="rect"/>
                    </v:shapetype>
                    <v:shape id="Text Box 10" o:spid="_x0000_s1026" type="#_x0000_t202" style="position:absolute;margin-left:7.75pt;margin-top:3.25pt;width:2.8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" fillcolor="window" strokecolor="#a6a6a6" strokeweight=".5pt">
                      <v:textbox>
                        <w:txbxContent>
                          <w:p w14:paraId="20A05D32" w14:textId="77777777" w:rsidR="00375AE6" w:rsidRPr="001D3C90" w:rsidRDefault="00375AE6" w:rsidP="00375AE6">
                            <w:pPr>
                              <w:rPr>
                                <w:color w:val="A6A6A6" w:themeColor="background1" w:themeShade="A6"/>
                              </w:rPr>
                            </w:pPr>
                            <w:r w:rsidRPr="00375AE6">
                              <w:rPr>
                                <w:noProof/>
                              </w:rPr>
                              <w:drawing>
                                <wp:inline distT="0" distB="0" distL="0" distR="0" wp14:anchorId="56059ABE" wp14:editId="300E4098">
                                  <wp:extent cx="0" cy="0"/>
                                  <wp:effectExtent l="0" t="0" r="0" b="0"/>
                                  <wp:docPr id="1784997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1D3C90">
                              <w:rPr>
                                <w:noProof/>
                                <w:color w:val="A6A6A6" w:themeColor="background1" w:themeShade="A6"/>
                              </w:rPr>
                              <w:drawing>
                                <wp:inline distT="0" distB="0" distL="0" distR="0" wp14:anchorId="2DD0CB54" wp14:editId="3E1533A0">
                                  <wp:extent cx="0" cy="0"/>
                                  <wp:effectExtent l="0" t="0" r="0" b="0"/>
                                  <wp:docPr id="8230101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0052126D">
              <w:rPr>
                <w:noProof/>
                <w:sz w:val="16"/>
                <w:szCs w:val="16"/>
              </w:rPr>
              <mc:AlternateContent>
                <mc:Choice Requires="wps">
                  <w:drawing>
                    <wp:anchor distT="0" distB="0" distL="114300" distR="114300" simplePos="0" relativeHeight="251667456" behindDoc="0" locked="0" layoutInCell="1" allowOverlap="1" wp14:anchorId="49DFA8DD" wp14:editId="4CE22D62">
                      <wp:simplePos x="0" y="0"/>
                      <wp:positionH relativeFrom="column">
                        <wp:posOffset>996662</wp:posOffset>
                      </wp:positionH>
                      <wp:positionV relativeFrom="paragraph">
                        <wp:posOffset>43815</wp:posOffset>
                      </wp:positionV>
                      <wp:extent cx="36000" cy="36000"/>
                      <wp:effectExtent l="0" t="0" r="21590" b="21590"/>
                      <wp:wrapNone/>
                      <wp:docPr id="1956702161" name="Text Box 10"/>
                      <wp:cNvGraphicFramePr/>
                      <a:graphic xmlns:a="http://schemas.openxmlformats.org/drawingml/2006/main">
                        <a:graphicData uri="http://schemas.microsoft.com/office/word/2010/wordprocessingShape">
                          <wps:wsp>
                            <wps:cNvSpPr txBox="1"/>
                            <wps:spPr>
                              <a:xfrm>
                                <a:off x="0" y="0"/>
                                <a:ext cx="36000" cy="36000"/>
                              </a:xfrm>
                              <a:prstGeom prst="rect">
                                <a:avLst/>
                              </a:prstGeom>
                              <a:solidFill>
                                <a:sysClr val="window" lastClr="FFFFFF"/>
                              </a:solidFill>
                              <a:ln w="6350">
                                <a:solidFill>
                                  <a:schemeClr val="bg1">
                                    <a:lumMod val="65000"/>
                                  </a:schemeClr>
                                </a:solidFill>
                              </a:ln>
                            </wps:spPr>
                            <wps:txbx>
                              <w:txbxContent>
                                <w:p w14:paraId="31ABAF7A" w14:textId="5C7B5735" w:rsidR="0052126D" w:rsidRPr="001D3C90" w:rsidRDefault="00375AE6" w:rsidP="0052126D">
                                  <w:pPr>
                                    <w:rPr>
                                      <w:color w:val="A6A6A6" w:themeColor="background1" w:themeShade="A6"/>
                                    </w:rPr>
                                  </w:pPr>
                                  <w:r w:rsidRPr="00375AE6">
                                    <w:rPr>
                                      <w:noProof/>
                                    </w:rPr>
                                    <w:drawing>
                                      <wp:inline distT="0" distB="0" distL="0" distR="0" wp14:anchorId="433CE844" wp14:editId="4717BA74">
                                        <wp:extent cx="0" cy="0"/>
                                        <wp:effectExtent l="0" t="0" r="0" b="0"/>
                                        <wp:docPr id="1194805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52126D" w:rsidRPr="001D3C90">
                                    <w:rPr>
                                      <w:noProof/>
                                      <w:color w:val="A6A6A6" w:themeColor="background1" w:themeShade="A6"/>
                                    </w:rPr>
                                    <w:drawing>
                                      <wp:inline distT="0" distB="0" distL="0" distR="0" wp14:anchorId="619983AA" wp14:editId="595D0259">
                                        <wp:extent cx="0" cy="0"/>
                                        <wp:effectExtent l="0" t="0" r="0" b="0"/>
                                        <wp:docPr id="13855793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A8DD" id="_x0000_s1027" type="#_x0000_t202" style="position:absolute;margin-left:78.5pt;margin-top:3.45pt;width:2.8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" fillcolor="window" strokecolor="#a5a5a5 [2092]" strokeweight=".5pt">
                      <v:textbox>
                        <w:txbxContent>
                          <w:p w14:paraId="31ABAF7A" w14:textId="5C7B5735" w:rsidR="0052126D" w:rsidRPr="001D3C90" w:rsidRDefault="00375AE6" w:rsidP="0052126D">
                            <w:pPr>
                              <w:rPr>
                                <w:color w:val="A6A6A6" w:themeColor="background1" w:themeShade="A6"/>
                              </w:rPr>
                            </w:pPr>
                            <w:r w:rsidRPr="00375AE6">
                              <w:rPr>
                                <w:noProof/>
                              </w:rPr>
                              <w:drawing>
                                <wp:inline distT="0" distB="0" distL="0" distR="0" wp14:anchorId="433CE844" wp14:editId="4717BA74">
                                  <wp:extent cx="0" cy="0"/>
                                  <wp:effectExtent l="0" t="0" r="0" b="0"/>
                                  <wp:docPr id="1194805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52126D" w:rsidRPr="001D3C90">
                              <w:rPr>
                                <w:noProof/>
                                <w:color w:val="A6A6A6" w:themeColor="background1" w:themeShade="A6"/>
                              </w:rPr>
                              <w:drawing>
                                <wp:inline distT="0" distB="0" distL="0" distR="0" wp14:anchorId="619983AA" wp14:editId="595D0259">
                                  <wp:extent cx="0" cy="0"/>
                                  <wp:effectExtent l="0" t="0" r="0" b="0"/>
                                  <wp:docPr id="13855793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0052126D">
              <w:rPr>
                <w:sz w:val="16"/>
                <w:szCs w:val="16"/>
              </w:rPr>
              <w:t xml:space="preserve">      </w:t>
            </w:r>
            <w:r>
              <w:rPr>
                <w:sz w:val="16"/>
                <w:szCs w:val="16"/>
              </w:rPr>
              <w:t xml:space="preserve"> </w:t>
            </w:r>
            <w:r w:rsidR="0052126D" w:rsidRPr="001D3C90">
              <w:rPr>
                <w:color w:val="A6A6A6" w:themeColor="background1" w:themeShade="A6"/>
                <w:sz w:val="16"/>
                <w:szCs w:val="16"/>
              </w:rPr>
              <w:t xml:space="preserve">Clinical observation  </w:t>
            </w:r>
            <w:r>
              <w:rPr>
                <w:color w:val="A6A6A6" w:themeColor="background1" w:themeShade="A6"/>
                <w:sz w:val="16"/>
                <w:szCs w:val="16"/>
              </w:rPr>
              <w:t xml:space="preserve">  </w:t>
            </w:r>
            <w:r w:rsidR="0052126D" w:rsidRPr="001D3C90">
              <w:rPr>
                <w:color w:val="A6A6A6" w:themeColor="background1" w:themeShade="A6"/>
                <w:sz w:val="16"/>
                <w:szCs w:val="16"/>
              </w:rPr>
              <w:t xml:space="preserve">Histologic                       </w:t>
            </w:r>
          </w:p>
          <w:p w14:paraId="2B53D358" w14:textId="44E7BD18" w:rsidR="0052126D" w:rsidRPr="00201CF9" w:rsidRDefault="00A916C1" w:rsidP="00A916C1">
            <w:pPr>
              <w:autoSpaceDE w:val="0"/>
              <w:autoSpaceDN w:val="0"/>
              <w:adjustRightInd w:val="0"/>
              <w:spacing w:after="60" w:line="181" w:lineRule="atLeast"/>
              <w:rPr>
                <w:sz w:val="16"/>
                <w:szCs w:val="16"/>
              </w:rPr>
            </w:pPr>
            <w:r>
              <w:rPr>
                <w:noProof/>
                <w:sz w:val="16"/>
                <w:szCs w:val="16"/>
              </w:rPr>
              <mc:AlternateContent>
                <mc:Choice Requires="wps">
                  <w:drawing>
                    <wp:anchor distT="0" distB="0" distL="114300" distR="114300" simplePos="0" relativeHeight="251672576" behindDoc="0" locked="0" layoutInCell="1" allowOverlap="1" wp14:anchorId="1632AA27" wp14:editId="0EA36660">
                      <wp:simplePos x="0" y="0"/>
                      <wp:positionH relativeFrom="column">
                        <wp:posOffset>1111250</wp:posOffset>
                      </wp:positionH>
                      <wp:positionV relativeFrom="paragraph">
                        <wp:posOffset>159504</wp:posOffset>
                      </wp:positionV>
                      <wp:extent cx="107950" cy="130175"/>
                      <wp:effectExtent l="0" t="0" r="6350" b="3175"/>
                      <wp:wrapNone/>
                      <wp:docPr id="109078839" name="Arrow: Down 6"/>
                      <wp:cNvGraphicFramePr/>
                      <a:graphic xmlns:a="http://schemas.openxmlformats.org/drawingml/2006/main">
                        <a:graphicData uri="http://schemas.microsoft.com/office/word/2010/wordprocessingShape">
                          <wps:wsp>
                            <wps:cNvSpPr/>
                            <wps:spPr>
                              <a:xfrm>
                                <a:off x="0" y="0"/>
                                <a:ext cx="107950" cy="130175"/>
                              </a:xfrm>
                              <a:prstGeom prst="down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1A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87.5pt;margin-top:12.55pt;width:8.5pt;height:1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" adj="12644" fillcolor="#a5a5a5 [2092]" stroked="f" strokeweight="2pt"/>
                  </w:pict>
                </mc:Fallback>
              </mc:AlternateContent>
            </w:r>
            <w:r w:rsidR="0052126D" w:rsidRPr="001D3C90">
              <w:rPr>
                <w:color w:val="A6A6A6" w:themeColor="background1" w:themeShade="A6"/>
                <w:sz w:val="16"/>
                <w:szCs w:val="16"/>
              </w:rPr>
              <w:t xml:space="preserve">      </w:t>
            </w:r>
            <w:r w:rsidR="00375AE6">
              <w:rPr>
                <w:color w:val="A6A6A6" w:themeColor="background1" w:themeShade="A6"/>
                <w:sz w:val="16"/>
                <w:szCs w:val="16"/>
              </w:rPr>
              <w:t xml:space="preserve"> </w:t>
            </w:r>
            <w:r w:rsidR="0052126D" w:rsidRPr="001D3C90">
              <w:rPr>
                <w:color w:val="A6A6A6" w:themeColor="background1" w:themeShade="A6"/>
                <w:sz w:val="16"/>
                <w:szCs w:val="16"/>
              </w:rPr>
              <w:t>and/or imaging</w:t>
            </w:r>
            <w:r w:rsidR="0052126D" w:rsidRPr="00C76670">
              <w:rPr>
                <w:sz w:val="16"/>
                <w:szCs w:val="16"/>
              </w:rPr>
              <w:t xml:space="preserve">   </w:t>
            </w:r>
          </w:p>
          <w:p w14:paraId="40556376" w14:textId="79C2E568" w:rsidR="00005CBE" w:rsidRPr="001D3C90" w:rsidRDefault="008B5042" w:rsidP="00005CBE">
            <w:pPr>
              <w:spacing w:after="0" w:line="240" w:lineRule="auto"/>
              <w:rPr>
                <w:color w:val="A6A6A6" w:themeColor="background1" w:themeShade="A6"/>
                <w:sz w:val="16"/>
                <w:szCs w:val="16"/>
              </w:rPr>
            </w:pPr>
            <w:r w:rsidRPr="001D3C90">
              <w:rPr>
                <w:color w:val="A6A6A6" w:themeColor="background1" w:themeShade="A6"/>
                <w:sz w:val="16"/>
                <w:szCs w:val="16"/>
              </w:rPr>
              <w:t xml:space="preserve">            </w:t>
            </w:r>
            <w:r w:rsidR="00375AE6">
              <w:rPr>
                <w:noProof/>
                <w:color w:val="A6A6A6" w:themeColor="background1" w:themeShade="A6"/>
                <w:sz w:val="16"/>
                <w:szCs w:val="16"/>
              </w:rPr>
              <w:drawing>
                <wp:inline distT="0" distB="0" distL="0" distR="0" wp14:anchorId="1017BF33" wp14:editId="3C40F725">
                  <wp:extent cx="103505" cy="133985"/>
                  <wp:effectExtent l="0" t="0" r="0" b="0"/>
                  <wp:docPr id="14473712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33985"/>
                          </a:xfrm>
                          <a:prstGeom prst="rect">
                            <a:avLst/>
                          </a:prstGeom>
                          <a:noFill/>
                        </pic:spPr>
                      </pic:pic>
                    </a:graphicData>
                  </a:graphic>
                </wp:inline>
              </w:drawing>
            </w:r>
          </w:p>
          <w:p w14:paraId="7E7E5C6B" w14:textId="4D1350D6" w:rsidR="00A916C1" w:rsidRPr="00A916C1" w:rsidRDefault="00A916C1" w:rsidP="00A916C1">
            <w:pPr>
              <w:pStyle w:val="ListParagraph"/>
              <w:numPr>
                <w:ilvl w:val="0"/>
                <w:numId w:val="26"/>
              </w:numPr>
              <w:spacing w:before="60" w:after="100" w:line="240" w:lineRule="auto"/>
              <w:ind w:left="465" w:hanging="142"/>
              <w:rPr>
                <w:rFonts w:cs="Verdana"/>
                <w:iCs/>
                <w:color w:val="A6A6A6" w:themeColor="background1" w:themeShade="A6"/>
                <w:sz w:val="16"/>
                <w:szCs w:val="16"/>
              </w:rPr>
            </w:pPr>
            <w:r w:rsidRPr="00A916C1">
              <w:rPr>
                <w:rFonts w:cs="Verdana"/>
                <w:iCs/>
                <w:color w:val="A6A6A6" w:themeColor="background1" w:themeShade="A6"/>
                <w:sz w:val="16"/>
                <w:szCs w:val="16"/>
              </w:rPr>
              <w:t>Entirely intraosseous</w:t>
            </w:r>
          </w:p>
          <w:p w14:paraId="50AC6E7B" w14:textId="44FABF34" w:rsidR="00A916C1" w:rsidRPr="00A916C1" w:rsidRDefault="00A916C1" w:rsidP="00A916C1">
            <w:pPr>
              <w:pStyle w:val="ListParagraph"/>
              <w:numPr>
                <w:ilvl w:val="0"/>
                <w:numId w:val="26"/>
              </w:numPr>
              <w:spacing w:before="240" w:after="100" w:line="240" w:lineRule="auto"/>
              <w:ind w:left="462" w:hanging="141"/>
              <w:rPr>
                <w:rFonts w:cs="Verdana"/>
                <w:iCs/>
                <w:color w:val="A6A6A6" w:themeColor="background1" w:themeShade="A6"/>
                <w:sz w:val="16"/>
                <w:szCs w:val="16"/>
              </w:rPr>
            </w:pPr>
            <w:r w:rsidRPr="00A916C1">
              <w:rPr>
                <w:rFonts w:cs="Verdana"/>
                <w:iCs/>
                <w:color w:val="A6A6A6" w:themeColor="background1" w:themeShade="A6"/>
                <w:sz w:val="16"/>
                <w:szCs w:val="16"/>
              </w:rPr>
              <w:t>Cortex perforated but extent limited by</w:t>
            </w:r>
            <w:r>
              <w:rPr>
                <w:rFonts w:cs="Verdana"/>
                <w:iCs/>
                <w:color w:val="A6A6A6" w:themeColor="background1" w:themeShade="A6"/>
                <w:sz w:val="16"/>
                <w:szCs w:val="16"/>
              </w:rPr>
              <w:t xml:space="preserve"> </w:t>
            </w:r>
            <w:r w:rsidRPr="00A916C1">
              <w:rPr>
                <w:rFonts w:cs="Verdana"/>
                <w:iCs/>
                <w:color w:val="A6A6A6" w:themeColor="background1" w:themeShade="A6"/>
                <w:sz w:val="16"/>
                <w:szCs w:val="16"/>
              </w:rPr>
              <w:t>periosteum</w:t>
            </w:r>
          </w:p>
          <w:p w14:paraId="02173709" w14:textId="77777777" w:rsidR="00A916C1" w:rsidRPr="00A916C1" w:rsidRDefault="00A916C1" w:rsidP="00A916C1">
            <w:pPr>
              <w:pStyle w:val="ListParagraph"/>
              <w:numPr>
                <w:ilvl w:val="0"/>
                <w:numId w:val="26"/>
              </w:numPr>
              <w:spacing w:before="240" w:after="100" w:line="240" w:lineRule="auto"/>
              <w:ind w:left="462" w:hanging="141"/>
              <w:rPr>
                <w:rFonts w:cs="Verdana"/>
                <w:iCs/>
                <w:color w:val="A6A6A6" w:themeColor="background1" w:themeShade="A6"/>
                <w:sz w:val="16"/>
                <w:szCs w:val="16"/>
              </w:rPr>
            </w:pPr>
            <w:r w:rsidRPr="00A916C1">
              <w:rPr>
                <w:rFonts w:cs="Verdana"/>
                <w:iCs/>
                <w:color w:val="A6A6A6" w:themeColor="background1" w:themeShade="A6"/>
                <w:sz w:val="16"/>
                <w:szCs w:val="16"/>
              </w:rPr>
              <w:t>Infiltration into soft tissue beyond the periosteum</w:t>
            </w:r>
          </w:p>
          <w:p w14:paraId="2BBA311E" w14:textId="43D1F1A2" w:rsidR="00005CBE" w:rsidRPr="00AB7236" w:rsidRDefault="00A916C1" w:rsidP="00A916C1">
            <w:pPr>
              <w:pStyle w:val="ListParagraph"/>
              <w:numPr>
                <w:ilvl w:val="0"/>
                <w:numId w:val="26"/>
              </w:numPr>
              <w:spacing w:before="240" w:after="100" w:line="240" w:lineRule="auto"/>
              <w:ind w:left="462" w:hanging="141"/>
              <w:rPr>
                <w:sz w:val="16"/>
                <w:szCs w:val="16"/>
              </w:rPr>
            </w:pPr>
            <w:r w:rsidRPr="00A916C1">
              <w:rPr>
                <w:rFonts w:cs="Verdana"/>
                <w:iCs/>
                <w:color w:val="A6A6A6" w:themeColor="background1" w:themeShade="A6"/>
                <w:sz w:val="16"/>
                <w:szCs w:val="16"/>
              </w:rPr>
              <w:t xml:space="preserve">Other, </w:t>
            </w:r>
            <w:r w:rsidRPr="00A916C1">
              <w:rPr>
                <w:rFonts w:cs="Verdana"/>
                <w:i/>
                <w:color w:val="A6A6A6" w:themeColor="background1" w:themeShade="A6"/>
                <w:sz w:val="16"/>
                <w:szCs w:val="16"/>
              </w:rPr>
              <w:t>specify</w:t>
            </w:r>
          </w:p>
        </w:tc>
        <w:tc>
          <w:tcPr>
            <w:tcW w:w="7799" w:type="dxa"/>
            <w:shd w:val="clear" w:color="auto" w:fill="auto"/>
          </w:tcPr>
          <w:p w14:paraId="20FB15DB" w14:textId="131933E5" w:rsidR="00005CBE" w:rsidRPr="00A916C1" w:rsidRDefault="00A916C1" w:rsidP="00A916C1">
            <w:pPr>
              <w:pStyle w:val="EndNoteBibliography"/>
              <w:rPr>
                <w:rFonts w:asciiTheme="minorHAnsi" w:hAnsiTheme="minorHAnsi" w:cstheme="minorHAnsi"/>
                <w:color w:val="000000"/>
                <w:sz w:val="16"/>
                <w:szCs w:val="16"/>
                <w:lang w:val="en-AU"/>
              </w:rPr>
            </w:pPr>
            <w:r w:rsidRPr="00A916C1">
              <w:rPr>
                <w:sz w:val="16"/>
                <w:szCs w:val="16"/>
              </w:rPr>
              <w:t>Extent of invasion is best assessed by a combination of macroscopic, microscopic and radiographic information. Extent of invasion is a non-core element as no evidence currently exists to support the significance of specific extents but infiltration beyond periosteum into soft tissue is considered important, particularly if into the infratemporal fossa or parapharyngeal region. Note whether the extent of invasion is limited to bone, perforating bone but still circumscribed by periosteum, or with soft tissue infiltration.</w:t>
            </w:r>
          </w:p>
        </w:tc>
        <w:tc>
          <w:tcPr>
            <w:tcW w:w="2098" w:type="dxa"/>
            <w:shd w:val="clear" w:color="auto" w:fill="auto"/>
          </w:tcPr>
          <w:p w14:paraId="5B8230BF" w14:textId="77777777" w:rsidR="00005CBE" w:rsidRPr="002008ED" w:rsidRDefault="00005CBE" w:rsidP="00005CBE">
            <w:pPr>
              <w:spacing w:after="0" w:line="240" w:lineRule="auto"/>
              <w:rPr>
                <w:color w:val="000000"/>
                <w:sz w:val="16"/>
                <w:szCs w:val="16"/>
              </w:rPr>
            </w:pPr>
          </w:p>
        </w:tc>
      </w:tr>
      <w:tr w:rsidR="00005CBE" w:rsidRPr="00CC5E7C" w14:paraId="3EAC5479" w14:textId="77777777" w:rsidTr="005C42DF">
        <w:trPr>
          <w:trHeight w:val="456"/>
        </w:trPr>
        <w:tc>
          <w:tcPr>
            <w:tcW w:w="865" w:type="dxa"/>
            <w:shd w:val="clear" w:color="000000" w:fill="EEECE1"/>
          </w:tcPr>
          <w:p w14:paraId="75ED625E" w14:textId="05E177F9" w:rsidR="00005CBE" w:rsidRDefault="00A916C1" w:rsidP="00005CBE">
            <w:pPr>
              <w:spacing w:after="0" w:line="240" w:lineRule="auto"/>
              <w:rPr>
                <w:rFonts w:ascii="Calibri" w:hAnsi="Calibri"/>
                <w:sz w:val="16"/>
                <w:szCs w:val="16"/>
              </w:rPr>
            </w:pPr>
            <w:r>
              <w:rPr>
                <w:rFonts w:ascii="Calibri" w:hAnsi="Calibri"/>
                <w:sz w:val="16"/>
                <w:szCs w:val="16"/>
              </w:rPr>
              <w:t>Non-c</w:t>
            </w:r>
            <w:r w:rsidR="00005CBE">
              <w:rPr>
                <w:rFonts w:ascii="Calibri" w:hAnsi="Calibri"/>
                <w:sz w:val="16"/>
                <w:szCs w:val="16"/>
              </w:rPr>
              <w:t>ore</w:t>
            </w:r>
          </w:p>
        </w:tc>
        <w:tc>
          <w:tcPr>
            <w:tcW w:w="1871" w:type="dxa"/>
            <w:shd w:val="clear" w:color="000000" w:fill="EEECE1"/>
          </w:tcPr>
          <w:p w14:paraId="2EE3B645" w14:textId="3083EB0D" w:rsidR="00005CBE" w:rsidRPr="00174250" w:rsidRDefault="00005CBE" w:rsidP="00005CBE">
            <w:pPr>
              <w:spacing w:after="0" w:line="240" w:lineRule="auto"/>
              <w:rPr>
                <w:rFonts w:ascii="Calibri" w:hAnsi="Calibri"/>
                <w:bCs/>
                <w:sz w:val="16"/>
                <w:szCs w:val="16"/>
              </w:rPr>
            </w:pPr>
            <w:r w:rsidRPr="00A916C1">
              <w:rPr>
                <w:rFonts w:ascii="Calibri" w:hAnsi="Calibri"/>
                <w:bCs/>
                <w:color w:val="A6A6A6" w:themeColor="background1" w:themeShade="A6"/>
                <w:sz w:val="16"/>
                <w:szCs w:val="16"/>
              </w:rPr>
              <w:t>LYMPHOVASCULAR INVASION</w:t>
            </w:r>
          </w:p>
        </w:tc>
        <w:tc>
          <w:tcPr>
            <w:tcW w:w="2553" w:type="dxa"/>
            <w:shd w:val="clear" w:color="auto" w:fill="auto"/>
          </w:tcPr>
          <w:p w14:paraId="679F877C" w14:textId="77777777" w:rsidR="00005CBE" w:rsidRPr="00A916C1" w:rsidRDefault="00005CBE" w:rsidP="00A916C1">
            <w:pPr>
              <w:pStyle w:val="ListParagraph"/>
              <w:numPr>
                <w:ilvl w:val="0"/>
                <w:numId w:val="26"/>
              </w:numPr>
              <w:spacing w:after="100" w:line="240" w:lineRule="auto"/>
              <w:ind w:left="179" w:hanging="179"/>
              <w:rPr>
                <w:rFonts w:cs="Verdana"/>
                <w:iCs/>
                <w:color w:val="A6A6A6" w:themeColor="background1" w:themeShade="A6"/>
                <w:sz w:val="16"/>
                <w:szCs w:val="16"/>
              </w:rPr>
            </w:pPr>
            <w:r w:rsidRPr="00A916C1">
              <w:rPr>
                <w:rFonts w:cs="Verdana"/>
                <w:iCs/>
                <w:color w:val="A6A6A6" w:themeColor="background1" w:themeShade="A6"/>
                <w:sz w:val="16"/>
                <w:szCs w:val="16"/>
              </w:rPr>
              <w:t xml:space="preserve">Not identified </w:t>
            </w:r>
          </w:p>
          <w:p w14:paraId="70D4544C" w14:textId="4B3618CF" w:rsidR="00005CBE" w:rsidRPr="00A916C1" w:rsidRDefault="00005CBE" w:rsidP="00A916C1">
            <w:pPr>
              <w:pStyle w:val="ListParagraph"/>
              <w:numPr>
                <w:ilvl w:val="0"/>
                <w:numId w:val="26"/>
              </w:numPr>
              <w:spacing w:after="100" w:line="240" w:lineRule="auto"/>
              <w:ind w:left="179" w:hanging="179"/>
              <w:rPr>
                <w:rFonts w:cs="Verdana"/>
                <w:iCs/>
                <w:color w:val="A6A6A6" w:themeColor="background1" w:themeShade="A6"/>
                <w:sz w:val="16"/>
                <w:szCs w:val="16"/>
              </w:rPr>
            </w:pPr>
            <w:r w:rsidRPr="00A916C1">
              <w:rPr>
                <w:rFonts w:cs="Verdana"/>
                <w:iCs/>
                <w:color w:val="A6A6A6" w:themeColor="background1" w:themeShade="A6"/>
                <w:sz w:val="16"/>
                <w:szCs w:val="16"/>
              </w:rPr>
              <w:t>Present</w:t>
            </w:r>
          </w:p>
        </w:tc>
        <w:tc>
          <w:tcPr>
            <w:tcW w:w="7799" w:type="dxa"/>
            <w:shd w:val="clear" w:color="auto" w:fill="auto"/>
          </w:tcPr>
          <w:p w14:paraId="32668C78" w14:textId="77777777" w:rsidR="00A916C1" w:rsidRPr="00A916C1" w:rsidRDefault="00A916C1" w:rsidP="00A916C1">
            <w:pPr>
              <w:spacing w:after="0" w:line="240" w:lineRule="auto"/>
              <w:rPr>
                <w:rFonts w:cs="Calibri"/>
                <w:sz w:val="16"/>
                <w:szCs w:val="16"/>
              </w:rPr>
            </w:pPr>
            <w:r w:rsidRPr="00A916C1">
              <w:rPr>
                <w:rFonts w:cs="Calibri"/>
                <w:sz w:val="16"/>
                <w:szCs w:val="16"/>
              </w:rPr>
              <w:t>Record lymphovascular invasion as a presumed risk factor for metastasis, though evidence is lacking. Therefore, lymphovascular invasion is considered a non-core element.</w:t>
            </w:r>
          </w:p>
          <w:p w14:paraId="2327A166" w14:textId="77777777" w:rsidR="00A916C1" w:rsidRPr="00A916C1" w:rsidRDefault="00A916C1" w:rsidP="00A916C1">
            <w:pPr>
              <w:spacing w:after="0" w:line="240" w:lineRule="auto"/>
              <w:rPr>
                <w:rFonts w:cs="Calibri"/>
                <w:sz w:val="16"/>
                <w:szCs w:val="16"/>
              </w:rPr>
            </w:pPr>
          </w:p>
          <w:p w14:paraId="1CB2E2A5" w14:textId="0C9E1613" w:rsidR="00005CBE" w:rsidRPr="00A916C1" w:rsidRDefault="00A916C1" w:rsidP="00A916C1">
            <w:pPr>
              <w:spacing w:after="100" w:line="240" w:lineRule="auto"/>
              <w:rPr>
                <w:color w:val="000000"/>
                <w:sz w:val="16"/>
                <w:szCs w:val="16"/>
              </w:rPr>
            </w:pPr>
            <w:r w:rsidRPr="00A916C1">
              <w:rPr>
                <w:rFonts w:cs="Calibri"/>
                <w:sz w:val="16"/>
                <w:szCs w:val="16"/>
              </w:rPr>
              <w:t xml:space="preserve">Cases that are still equivocal after taking additional steps may be reported as ‘indeterminate’ for lymphovascular invasion, but this designation should be sparingly </w:t>
            </w:r>
            <w:proofErr w:type="gramStart"/>
            <w:r w:rsidRPr="00A916C1">
              <w:rPr>
                <w:rFonts w:cs="Calibri"/>
                <w:sz w:val="16"/>
                <w:szCs w:val="16"/>
              </w:rPr>
              <w:t>used</w:t>
            </w:r>
            <w:proofErr w:type="gramEnd"/>
            <w:r w:rsidRPr="00A916C1">
              <w:rPr>
                <w:rFonts w:cs="Calibri"/>
                <w:sz w:val="16"/>
                <w:szCs w:val="16"/>
              </w:rPr>
              <w:t xml:space="preserve"> and it is useful to provide the reason in a comment in the report.</w:t>
            </w:r>
          </w:p>
        </w:tc>
        <w:tc>
          <w:tcPr>
            <w:tcW w:w="2098" w:type="dxa"/>
            <w:shd w:val="clear" w:color="auto" w:fill="auto"/>
          </w:tcPr>
          <w:p w14:paraId="15AD9150" w14:textId="77777777" w:rsidR="00005CBE" w:rsidRPr="002008ED" w:rsidRDefault="00005CBE" w:rsidP="00005CBE">
            <w:pPr>
              <w:spacing w:after="0" w:line="240" w:lineRule="auto"/>
              <w:rPr>
                <w:color w:val="000000"/>
                <w:sz w:val="16"/>
                <w:szCs w:val="16"/>
              </w:rPr>
            </w:pPr>
          </w:p>
        </w:tc>
      </w:tr>
      <w:tr w:rsidR="00005CBE" w:rsidRPr="00CC5E7C" w14:paraId="57F1999B" w14:textId="77777777" w:rsidTr="00A916C1">
        <w:trPr>
          <w:trHeight w:val="456"/>
        </w:trPr>
        <w:tc>
          <w:tcPr>
            <w:tcW w:w="865" w:type="dxa"/>
            <w:shd w:val="clear" w:color="000000" w:fill="EEECE1"/>
          </w:tcPr>
          <w:p w14:paraId="5142E03D" w14:textId="6C242E0B" w:rsidR="00005CBE" w:rsidRDefault="00005CBE" w:rsidP="00005CB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0DA15F34" w14:textId="7323CE02" w:rsidR="00005CBE" w:rsidRPr="00174250" w:rsidRDefault="00005CBE" w:rsidP="00005CBE">
            <w:pPr>
              <w:spacing w:after="0" w:line="240" w:lineRule="auto"/>
              <w:rPr>
                <w:rFonts w:ascii="Calibri" w:hAnsi="Calibri"/>
                <w:bCs/>
                <w:sz w:val="16"/>
                <w:szCs w:val="16"/>
              </w:rPr>
            </w:pPr>
            <w:r w:rsidRPr="00961AC2">
              <w:rPr>
                <w:rFonts w:ascii="Calibri" w:hAnsi="Calibri"/>
                <w:bCs/>
                <w:sz w:val="16"/>
                <w:szCs w:val="16"/>
              </w:rPr>
              <w:t>PERINEURAL INVASION</w:t>
            </w:r>
          </w:p>
        </w:tc>
        <w:tc>
          <w:tcPr>
            <w:tcW w:w="2553" w:type="dxa"/>
            <w:shd w:val="clear" w:color="auto" w:fill="auto"/>
          </w:tcPr>
          <w:p w14:paraId="153B4A28" w14:textId="3595076A" w:rsidR="00A916C1" w:rsidRDefault="00A916C1" w:rsidP="00005CBE">
            <w:pPr>
              <w:pStyle w:val="ListParagraph"/>
              <w:numPr>
                <w:ilvl w:val="0"/>
                <w:numId w:val="7"/>
              </w:numPr>
              <w:spacing w:after="100" w:line="240" w:lineRule="auto"/>
              <w:ind w:left="181" w:hanging="181"/>
              <w:rPr>
                <w:rFonts w:cs="Verdana"/>
                <w:iCs/>
                <w:sz w:val="16"/>
                <w:szCs w:val="16"/>
              </w:rPr>
            </w:pPr>
            <w:r w:rsidRPr="00A916C1">
              <w:rPr>
                <w:rFonts w:cs="Verdana"/>
                <w:iCs/>
                <w:sz w:val="16"/>
                <w:szCs w:val="16"/>
              </w:rPr>
              <w:t>Not applicable</w:t>
            </w:r>
          </w:p>
          <w:p w14:paraId="4AB68820" w14:textId="6EDFA7F5" w:rsidR="00005CBE" w:rsidRPr="00396085" w:rsidRDefault="00005CBE" w:rsidP="00005CBE">
            <w:pPr>
              <w:pStyle w:val="ListParagraph"/>
              <w:numPr>
                <w:ilvl w:val="0"/>
                <w:numId w:val="7"/>
              </w:numPr>
              <w:spacing w:after="100" w:line="240" w:lineRule="auto"/>
              <w:ind w:left="181" w:hanging="181"/>
              <w:rPr>
                <w:rFonts w:cs="Verdana"/>
                <w:iCs/>
                <w:sz w:val="16"/>
                <w:szCs w:val="16"/>
              </w:rPr>
            </w:pPr>
            <w:r w:rsidRPr="00396085">
              <w:rPr>
                <w:rFonts w:cs="Verdana"/>
                <w:iCs/>
                <w:sz w:val="16"/>
                <w:szCs w:val="16"/>
              </w:rPr>
              <w:t xml:space="preserve">Not identified </w:t>
            </w:r>
          </w:p>
          <w:p w14:paraId="248D8397" w14:textId="08AA6F86" w:rsidR="00005CBE" w:rsidRPr="0003322B" w:rsidRDefault="00005CBE" w:rsidP="00005CBE">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Present</w:t>
            </w:r>
          </w:p>
          <w:p w14:paraId="02CDF59B" w14:textId="38E782B1" w:rsidR="00005CBE" w:rsidRPr="0003322B" w:rsidRDefault="00005CBE" w:rsidP="00005CBE">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 xml:space="preserve">Indeterminate, </w:t>
            </w:r>
            <w:r w:rsidRPr="00706551">
              <w:rPr>
                <w:rFonts w:cs="Verdana"/>
                <w:i/>
                <w:sz w:val="16"/>
                <w:szCs w:val="16"/>
              </w:rPr>
              <w:t>specify reason</w:t>
            </w:r>
          </w:p>
        </w:tc>
        <w:tc>
          <w:tcPr>
            <w:tcW w:w="7799" w:type="dxa"/>
            <w:shd w:val="clear" w:color="auto" w:fill="auto"/>
          </w:tcPr>
          <w:p w14:paraId="0C1F233D" w14:textId="77777777" w:rsidR="00A916C1" w:rsidRPr="00A916C1" w:rsidRDefault="00A916C1" w:rsidP="00A916C1">
            <w:pPr>
              <w:spacing w:after="0" w:line="240" w:lineRule="auto"/>
              <w:rPr>
                <w:sz w:val="16"/>
                <w:szCs w:val="16"/>
              </w:rPr>
            </w:pPr>
            <w:r w:rsidRPr="00A916C1">
              <w:rPr>
                <w:sz w:val="16"/>
                <w:szCs w:val="16"/>
              </w:rPr>
              <w:t xml:space="preserve">While perineural infiltration is a poor prognostic feature of other head and neck tumour types, its definition in odontogenic tumours is complex and significance unclear because benign odontogenic tumour epithelium shows neurotropism. </w:t>
            </w:r>
          </w:p>
          <w:p w14:paraId="21979408" w14:textId="77777777" w:rsidR="00A916C1" w:rsidRPr="00A916C1" w:rsidRDefault="00A916C1" w:rsidP="00A916C1">
            <w:pPr>
              <w:spacing w:after="0" w:line="240" w:lineRule="auto"/>
              <w:rPr>
                <w:sz w:val="16"/>
                <w:szCs w:val="16"/>
              </w:rPr>
            </w:pPr>
          </w:p>
          <w:p w14:paraId="4F16CB93" w14:textId="77777777" w:rsidR="00A916C1" w:rsidRPr="00A916C1" w:rsidRDefault="00A916C1" w:rsidP="00A916C1">
            <w:pPr>
              <w:spacing w:after="0" w:line="240" w:lineRule="auto"/>
              <w:rPr>
                <w:sz w:val="16"/>
                <w:szCs w:val="16"/>
              </w:rPr>
            </w:pPr>
            <w:r w:rsidRPr="00A916C1">
              <w:rPr>
                <w:sz w:val="16"/>
                <w:szCs w:val="16"/>
              </w:rPr>
              <w:t xml:space="preserve">In a malignant odontogenic tumour other than sclerosing odontogenic tumour, classical perineural spread (defined as growth into, and selectively along, nerve sheath as thin tumour extensions and within nerves as islands or strands extending to the edge of the tumour) should be reported as perineural spread. </w:t>
            </w:r>
          </w:p>
          <w:p w14:paraId="388CA9FC" w14:textId="77777777" w:rsidR="00A916C1" w:rsidRPr="00A916C1" w:rsidRDefault="00A916C1" w:rsidP="00A916C1">
            <w:pPr>
              <w:spacing w:after="0" w:line="240" w:lineRule="auto"/>
              <w:rPr>
                <w:sz w:val="16"/>
                <w:szCs w:val="16"/>
              </w:rPr>
            </w:pPr>
          </w:p>
          <w:p w14:paraId="0761EB63" w14:textId="77777777" w:rsidR="00A916C1" w:rsidRPr="00A916C1" w:rsidRDefault="00A916C1" w:rsidP="00A916C1">
            <w:pPr>
              <w:spacing w:after="0" w:line="240" w:lineRule="auto"/>
              <w:rPr>
                <w:sz w:val="16"/>
                <w:szCs w:val="16"/>
              </w:rPr>
            </w:pPr>
            <w:r w:rsidRPr="00A916C1">
              <w:rPr>
                <w:sz w:val="16"/>
                <w:szCs w:val="16"/>
              </w:rPr>
              <w:t>For sclerosing odontogenic carcinoma, the extensive perineural spread seen is not a poor prognostic feature,</w:t>
            </w:r>
            <w:r w:rsidRPr="00A916C1">
              <w:rPr>
                <w:sz w:val="16"/>
                <w:szCs w:val="16"/>
              </w:rPr>
              <w:fldChar w:fldCharType="begin">
                <w:fldData xml:space="preserve">PEVuZE5vdGU+PENpdGU+PEF1dGhvcj5IdXNzYWluPC9BdXRob3I+PFllYXI+MjAxMzwvWWVhcj48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</w:fldData>
              </w:fldChar>
            </w:r>
            <w:r w:rsidRPr="00A916C1">
              <w:rPr>
                <w:sz w:val="16"/>
                <w:szCs w:val="16"/>
              </w:rPr>
              <w:instrText xml:space="preserve"> ADDIN EN.CITE </w:instrText>
            </w:r>
            <w:r w:rsidRPr="00A916C1">
              <w:rPr>
                <w:sz w:val="16"/>
                <w:szCs w:val="16"/>
              </w:rPr>
              <w:fldChar w:fldCharType="begin">
                <w:fldData xml:space="preserve">PEVuZE5vdGU+PENpdGU+PEF1dGhvcj5IdXNzYWluPC9BdXRob3I+PFllYXI+MjAxMzwvWWVhcj48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</w:fldData>
              </w:fldChar>
            </w:r>
            <w:r w:rsidRPr="00A916C1">
              <w:rPr>
                <w:sz w:val="16"/>
                <w:szCs w:val="16"/>
              </w:rPr>
              <w:instrText xml:space="preserve"> ADDIN EN.CITE.DATA </w:instrText>
            </w:r>
            <w:r w:rsidRPr="00A916C1">
              <w:rPr>
                <w:sz w:val="16"/>
                <w:szCs w:val="16"/>
              </w:rPr>
            </w:r>
            <w:r w:rsidRPr="00A916C1">
              <w:rPr>
                <w:sz w:val="16"/>
                <w:szCs w:val="16"/>
              </w:rPr>
              <w:fldChar w:fldCharType="end"/>
            </w:r>
            <w:r w:rsidRPr="00A916C1">
              <w:rPr>
                <w:sz w:val="16"/>
                <w:szCs w:val="16"/>
              </w:rPr>
            </w:r>
            <w:r w:rsidRPr="00A916C1">
              <w:rPr>
                <w:sz w:val="16"/>
                <w:szCs w:val="16"/>
              </w:rPr>
              <w:fldChar w:fldCharType="separate"/>
            </w:r>
            <w:r w:rsidRPr="00A916C1">
              <w:rPr>
                <w:noProof/>
                <w:sz w:val="16"/>
                <w:szCs w:val="16"/>
                <w:vertAlign w:val="superscript"/>
              </w:rPr>
              <w:t>1,2</w:t>
            </w:r>
            <w:r w:rsidRPr="00A916C1">
              <w:rPr>
                <w:sz w:val="16"/>
                <w:szCs w:val="16"/>
              </w:rPr>
              <w:fldChar w:fldCharType="end"/>
            </w:r>
            <w:r w:rsidRPr="00A916C1">
              <w:rPr>
                <w:sz w:val="16"/>
                <w:szCs w:val="16"/>
              </w:rPr>
              <w:t xml:space="preserve"> as this tumour type has only recently been reported to recur or metastasize.</w:t>
            </w:r>
            <w:r w:rsidRPr="00A916C1">
              <w:rPr>
                <w:sz w:val="16"/>
                <w:szCs w:val="16"/>
              </w:rPr>
              <w:fldChar w:fldCharType="begin"/>
            </w:r>
            <w:r w:rsidRPr="00A916C1">
              <w:rPr>
                <w:sz w:val="16"/>
                <w:szCs w:val="16"/>
              </w:rPr>
              <w:instrText xml:space="preserve"> ADDIN EN.CITE &lt;EndNote&gt;&lt;Cite&gt;&lt;Author&gt;Fukui&lt;/Author&gt;&lt;Year&gt;2023&lt;/Year&gt;&lt;RecNum&gt;3935&lt;/RecNum&gt;&lt;DisplayText&gt;&lt;style face="superscript"&gt;3&lt;/style&gt;&lt;/DisplayText&gt;&lt;record&gt;&lt;rec-number&gt;3935&lt;/rec-number&gt;&lt;foreign-keys&gt;&lt;key app="EN" db-id="vpa2zdr59wdzf5et02l5d556xps9ftrtav9f" timestamp="1701760337"&gt;3935&lt;/key&gt;&lt;/foreign-keys&gt;&lt;ref-type name="Journal Article"&gt;17&lt;/ref-type&gt;&lt;contributors&gt;&lt;authors&gt;&lt;author&gt;Fukui, R.&lt;/author&gt;&lt;author&gt;Yamamoto, A.&lt;/author&gt;&lt;author&gt;Tsunoda, M.&lt;/author&gt;&lt;author&gt;Matsumoto, K.&lt;/author&gt;&lt;author&gt;Namaki, S.&lt;/author&gt;&lt;author&gt;Asano, M.&lt;/author&gt;&lt;/authors&gt;&lt;/contributors&gt;&lt;auth-address&gt;Department of Pathology, Nihon University School of Dentistry, Tokyo, Japan. Electronic address: tooyama.rei@nihon-u.ac.jp.&amp;#xD;Department of Pathology, Nihon University School of Dentistry, Tokyo, Japan.&amp;#xD;Department of Oral and Maxillofacial Radiology, Nihon University School of Dentistry, Tokyo, Japan.&amp;#xD;Department of Oral and Maxillofacial Surgery, Nihon University School of Dentistry, Tokyo, Japan.&lt;/auth-address&gt;&lt;titles&gt;&lt;title&gt;Sclerosing odontogenic carcinoma with local recurrence and lymph node metastasis&lt;/title&gt;&lt;secondary-title&gt;Pathology&lt;/secondary-title&gt;&lt;/titles&gt;&lt;periodical&gt;&lt;full-title&gt;Pathology&lt;/full-title&gt;&lt;/periodical&gt;&lt;pages&gt;897-900&lt;/pages&gt;&lt;volume&gt;55&lt;/volume&gt;&lt;number&gt;6&lt;/number&gt;&lt;edition&gt;2023/04/21&lt;/edition&gt;&lt;keywords&gt;&lt;keyword&gt;Humans&lt;/keyword&gt;&lt;keyword&gt;Lymphatic Metastasis/pathology&lt;/keyword&gt;&lt;keyword&gt;*Odontogenic Tumors/pathology&lt;/keyword&gt;&lt;keyword&gt;*Carcinoma, Squamous Cell/pathology&lt;/keyword&gt;&lt;keyword&gt;*Mouth Neoplasms/diagnosis/pathology&lt;/keyword&gt;&lt;keyword&gt;Neoplasm Recurrence, Local/pathology&lt;/keyword&gt;&lt;keyword&gt;Lymph Nodes/pathology&lt;/keyword&gt;&lt;keyword&gt;Retrospective Studies&lt;/keyword&gt;&lt;keyword&gt;Prognosis&lt;/keyword&gt;&lt;/keywords&gt;&lt;dates&gt;&lt;year&gt;2023&lt;/year&gt;&lt;pub-dates&gt;&lt;date&gt;Oct&lt;/date&gt;&lt;/pub-dates&gt;&lt;/dates&gt;&lt;isbn&gt;0031-3025&lt;/isbn&gt;&lt;accession-num&gt;37080825&lt;/accession-num&gt;&lt;urls&gt;&lt;/urls&gt;&lt;electronic-resource-num&gt;10.1016/j.pathol.2023.01.011&lt;/electronic-resource-num&gt;&lt;remote-database-provider&gt;NLM&lt;/remote-database-provider&gt;&lt;language&gt;eng&lt;/language&gt;&lt;/record&gt;&lt;/Cite&gt;&lt;/EndNote&gt;</w:instrText>
            </w:r>
            <w:r w:rsidRPr="00A916C1">
              <w:rPr>
                <w:sz w:val="16"/>
                <w:szCs w:val="16"/>
              </w:rPr>
              <w:fldChar w:fldCharType="separate"/>
            </w:r>
            <w:r w:rsidRPr="00A916C1">
              <w:rPr>
                <w:noProof/>
                <w:sz w:val="16"/>
                <w:szCs w:val="16"/>
                <w:vertAlign w:val="superscript"/>
              </w:rPr>
              <w:t>3</w:t>
            </w:r>
            <w:r w:rsidRPr="00A916C1">
              <w:rPr>
                <w:sz w:val="16"/>
                <w:szCs w:val="16"/>
              </w:rPr>
              <w:fldChar w:fldCharType="end"/>
            </w:r>
            <w:r w:rsidRPr="00A916C1">
              <w:rPr>
                <w:sz w:val="16"/>
                <w:szCs w:val="16"/>
              </w:rPr>
              <w:t xml:space="preserve"> Perineural spread should not be recorded for sclerosing odontogenic carcinoma pending further evidence.</w:t>
            </w:r>
          </w:p>
          <w:p w14:paraId="528FE957" w14:textId="77777777" w:rsidR="00A916C1" w:rsidRPr="00A916C1" w:rsidRDefault="00A916C1" w:rsidP="00A916C1">
            <w:pPr>
              <w:spacing w:after="0" w:line="240" w:lineRule="auto"/>
              <w:rPr>
                <w:sz w:val="16"/>
                <w:szCs w:val="16"/>
              </w:rPr>
            </w:pPr>
          </w:p>
          <w:p w14:paraId="75F7872B" w14:textId="77777777" w:rsidR="00A916C1" w:rsidRDefault="00A916C1" w:rsidP="00A916C1">
            <w:pPr>
              <w:spacing w:after="0" w:line="240" w:lineRule="auto"/>
              <w:rPr>
                <w:sz w:val="16"/>
                <w:szCs w:val="16"/>
              </w:rPr>
            </w:pPr>
            <w:r w:rsidRPr="00A916C1">
              <w:rPr>
                <w:sz w:val="16"/>
                <w:szCs w:val="16"/>
              </w:rPr>
              <w:lastRenderedPageBreak/>
              <w:t>Intraneural and perineural epithelium is not necessarily a sign of malignant behaviour in odontogenic tumours and may also be seen in benign odontogenic tumours, particularly frequently in odontogenic fibroma,</w:t>
            </w:r>
            <w:r w:rsidRPr="00A916C1">
              <w:rPr>
                <w:sz w:val="16"/>
                <w:szCs w:val="16"/>
              </w:rPr>
              <w:fldChar w:fldCharType="begin"/>
            </w:r>
            <w:r w:rsidRPr="00A916C1">
              <w:rPr>
                <w:sz w:val="16"/>
                <w:szCs w:val="16"/>
              </w:rPr>
              <w:instrText xml:space="preserve"> ADDIN EN.CITE &lt;EndNote&gt;&lt;Cite&gt;&lt;Author&gt;Ide&lt;/Author&gt;&lt;Year&gt;2015&lt;/Year&gt;&lt;RecNum&gt;3936&lt;/RecNum&gt;&lt;DisplayText&gt;&lt;style face="superscript"&gt;4&lt;/style&gt;&lt;/DisplayText&gt;&lt;record&gt;&lt;rec-number&gt;3936&lt;/rec-number&gt;&lt;foreign-keys&gt;&lt;key app="EN" db-id="vpa2zdr59wdzf5et02l5d556xps9ftrtav9f" timestamp="1701760370"&gt;3936&lt;/key&gt;&lt;/foreign-keys&gt;&lt;ref-type name="Journal Article"&gt;17&lt;/ref-type&gt;&lt;contributors&gt;&lt;authors&gt;&lt;author&gt;Ide, F.&lt;/author&gt;&lt;author&gt;Kikuchi, K.&lt;/author&gt;&lt;author&gt;Sakashita, H.&lt;/author&gt;&lt;author&gt;Muramatsu, T.&lt;/author&gt;&lt;author&gt;Kusama, K.&lt;/author&gt;&lt;/authors&gt;&lt;/contributors&gt;&lt;auth-address&gt;Division of Oral Pathology, Department of Diagnostic and Therapeutic Sciences, Meikai University School of Dentistry, Saitama, Japan.&amp;#xD;Second Division of Oral and Maxillofacial Surgery, Department of Diagnostic and Therapeutic Sciences, Meikai University School of Dentistry, Saitama, Japan.&amp;#xD;Department of Endodontics and Clinical Cariology, Tokyo Dental College, Tokyo, Japan.&lt;/auth-address&gt;&lt;titles&gt;&lt;title&gt;Neurovascular involvement in central odontogenic fibroma: a potential source of confusion with invasive carcinoma&lt;/title&gt;&lt;secondary-title&gt;Histopathology&lt;/secondary-title&gt;&lt;/titles&gt;&lt;periodical&gt;&lt;full-title&gt;Histopathology&lt;/full-title&gt;&lt;/periodical&gt;&lt;pages&gt;1044-6&lt;/pages&gt;&lt;volume&gt;66&lt;/volume&gt;&lt;number&gt;7&lt;/number&gt;&lt;edition&gt;2014/10/02&lt;/edition&gt;&lt;keywords&gt;&lt;keyword&gt;Adult&lt;/keyword&gt;&lt;keyword&gt;Carcinoma/*pathology&lt;/keyword&gt;&lt;keyword&gt;Diagnosis, Differential&lt;/keyword&gt;&lt;keyword&gt;Fibroma/*pathology/therapy&lt;/keyword&gt;&lt;keyword&gt;Humans&lt;/keyword&gt;&lt;keyword&gt;Male&lt;/keyword&gt;&lt;keyword&gt;Odontogenic Tumors/*pathology/therapy&lt;/keyword&gt;&lt;keyword&gt;Treatment Outcome&lt;/keyword&gt;&lt;/keywords&gt;&lt;dates&gt;&lt;year&gt;2015&lt;/year&gt;&lt;pub-dates&gt;&lt;date&gt;Jun&lt;/date&gt;&lt;/pub-dates&gt;&lt;/dates&gt;&lt;isbn&gt;0309-0167&lt;/isbn&gt;&lt;accession-num&gt;25270252&lt;/accession-num&gt;&lt;urls&gt;&lt;/urls&gt;&lt;electronic-resource-num&gt;10.1111/his.12567&lt;/electronic-resource-num&gt;&lt;remote-database-provider&gt;NLM&lt;/remote-database-provider&gt;&lt;language&gt;eng&lt;/language&gt;&lt;/record&gt;&lt;/Cite&gt;&lt;/EndNote&gt;</w:instrText>
            </w:r>
            <w:r w:rsidRPr="00A916C1">
              <w:rPr>
                <w:sz w:val="16"/>
                <w:szCs w:val="16"/>
              </w:rPr>
              <w:fldChar w:fldCharType="separate"/>
            </w:r>
            <w:r w:rsidRPr="00A916C1">
              <w:rPr>
                <w:noProof/>
                <w:sz w:val="16"/>
                <w:szCs w:val="16"/>
                <w:vertAlign w:val="superscript"/>
              </w:rPr>
              <w:t>4</w:t>
            </w:r>
            <w:r w:rsidRPr="00A916C1">
              <w:rPr>
                <w:sz w:val="16"/>
                <w:szCs w:val="16"/>
              </w:rPr>
              <w:fldChar w:fldCharType="end"/>
            </w:r>
            <w:r w:rsidRPr="00A916C1">
              <w:rPr>
                <w:sz w:val="16"/>
                <w:szCs w:val="16"/>
              </w:rPr>
              <w:t xml:space="preserve"> which has histologic resemblance to sclerosing odontogenic carcinoma.</w:t>
            </w:r>
          </w:p>
          <w:p w14:paraId="50FEA157" w14:textId="77777777" w:rsidR="00A916C1" w:rsidRPr="00A916C1" w:rsidRDefault="00A916C1" w:rsidP="00A916C1">
            <w:pPr>
              <w:spacing w:after="0" w:line="240" w:lineRule="auto"/>
              <w:rPr>
                <w:sz w:val="16"/>
                <w:szCs w:val="16"/>
                <w:lang w:val="en-GB"/>
              </w:rPr>
            </w:pPr>
          </w:p>
          <w:p w14:paraId="694BD050" w14:textId="77777777" w:rsidR="00A916C1" w:rsidRPr="00A916C1" w:rsidRDefault="00A916C1" w:rsidP="00A916C1">
            <w:pPr>
              <w:spacing w:after="0"/>
              <w:rPr>
                <w:b/>
                <w:bCs/>
                <w:sz w:val="16"/>
                <w:szCs w:val="16"/>
              </w:rPr>
            </w:pPr>
            <w:r w:rsidRPr="00A916C1">
              <w:rPr>
                <w:b/>
                <w:bCs/>
                <w:sz w:val="16"/>
                <w:szCs w:val="16"/>
              </w:rPr>
              <w:t xml:space="preserve">References </w:t>
            </w:r>
          </w:p>
          <w:p w14:paraId="7C28AE62" w14:textId="77777777" w:rsidR="00A916C1" w:rsidRPr="00A916C1" w:rsidRDefault="00A916C1" w:rsidP="00A916C1">
            <w:pPr>
              <w:pStyle w:val="EndNoteBibliography"/>
              <w:spacing w:after="0"/>
              <w:ind w:left="319" w:hanging="319"/>
              <w:rPr>
                <w:sz w:val="16"/>
                <w:szCs w:val="16"/>
              </w:rPr>
            </w:pPr>
            <w:r w:rsidRPr="00A916C1">
              <w:rPr>
                <w:rFonts w:cs="Calibri"/>
                <w:sz w:val="16"/>
                <w:szCs w:val="16"/>
              </w:rPr>
              <w:fldChar w:fldCharType="begin"/>
            </w:r>
            <w:r w:rsidRPr="00A916C1">
              <w:rPr>
                <w:sz w:val="16"/>
                <w:szCs w:val="16"/>
              </w:rPr>
              <w:instrText xml:space="preserve"> ADDIN EN.REFLIST </w:instrText>
            </w:r>
            <w:r w:rsidRPr="00A916C1">
              <w:rPr>
                <w:rFonts w:cs="Calibri"/>
                <w:sz w:val="16"/>
                <w:szCs w:val="16"/>
              </w:rPr>
              <w:fldChar w:fldCharType="separate"/>
            </w:r>
            <w:r w:rsidRPr="00A916C1">
              <w:rPr>
                <w:sz w:val="16"/>
                <w:szCs w:val="16"/>
              </w:rPr>
              <w:t>1</w:t>
            </w:r>
            <w:r w:rsidRPr="00A916C1">
              <w:rPr>
                <w:sz w:val="16"/>
                <w:szCs w:val="16"/>
              </w:rPr>
              <w:tab/>
              <w:t xml:space="preserve">Hussain O, Rendon AT, Orr RL and Speight PM (2013). Sclerosing odontogenic carcinoma in the maxilla: a rare primary intraosseous carcinoma. </w:t>
            </w:r>
            <w:r w:rsidRPr="00A916C1">
              <w:rPr>
                <w:i/>
                <w:sz w:val="16"/>
                <w:szCs w:val="16"/>
              </w:rPr>
              <w:t>Oral Surg Oral Med Oral Pathol Oral Radiol</w:t>
            </w:r>
            <w:r w:rsidRPr="00A916C1">
              <w:rPr>
                <w:sz w:val="16"/>
                <w:szCs w:val="16"/>
              </w:rPr>
              <w:t xml:space="preserve"> 116(4):e283-286.</w:t>
            </w:r>
          </w:p>
          <w:p w14:paraId="65561045" w14:textId="77777777" w:rsidR="00A916C1" w:rsidRPr="00A916C1" w:rsidRDefault="00A916C1" w:rsidP="00A916C1">
            <w:pPr>
              <w:pStyle w:val="EndNoteBibliography"/>
              <w:spacing w:after="0"/>
              <w:ind w:left="319" w:hanging="319"/>
              <w:rPr>
                <w:sz w:val="16"/>
                <w:szCs w:val="16"/>
              </w:rPr>
            </w:pPr>
            <w:r w:rsidRPr="00A916C1">
              <w:rPr>
                <w:sz w:val="16"/>
                <w:szCs w:val="16"/>
              </w:rPr>
              <w:t>2</w:t>
            </w:r>
            <w:r w:rsidRPr="00A916C1">
              <w:rPr>
                <w:sz w:val="16"/>
                <w:szCs w:val="16"/>
              </w:rPr>
              <w:tab/>
              <w:t xml:space="preserve">Koutlas IG, Allen CM, Warnock GR and Manivel JC (2008). Sclerosing odontogenic carcinoma: a previously unreported variant of a locally aggressive odontogenic neoplasm without apparent metastatic potential. </w:t>
            </w:r>
            <w:r w:rsidRPr="00A916C1">
              <w:rPr>
                <w:i/>
                <w:sz w:val="16"/>
                <w:szCs w:val="16"/>
              </w:rPr>
              <w:t>Am J Surg Pathol</w:t>
            </w:r>
            <w:r w:rsidRPr="00A916C1">
              <w:rPr>
                <w:sz w:val="16"/>
                <w:szCs w:val="16"/>
              </w:rPr>
              <w:t xml:space="preserve"> 32(11):1613-1619.</w:t>
            </w:r>
          </w:p>
          <w:p w14:paraId="70F0157D" w14:textId="77777777" w:rsidR="00A916C1" w:rsidRPr="00A916C1" w:rsidRDefault="00A916C1" w:rsidP="00A916C1">
            <w:pPr>
              <w:pStyle w:val="EndNoteBibliography"/>
              <w:spacing w:after="0"/>
              <w:ind w:left="319" w:hanging="319"/>
              <w:rPr>
                <w:sz w:val="16"/>
                <w:szCs w:val="16"/>
              </w:rPr>
            </w:pPr>
            <w:r w:rsidRPr="00A916C1">
              <w:rPr>
                <w:sz w:val="16"/>
                <w:szCs w:val="16"/>
              </w:rPr>
              <w:t>3</w:t>
            </w:r>
            <w:r w:rsidRPr="00A916C1">
              <w:rPr>
                <w:sz w:val="16"/>
                <w:szCs w:val="16"/>
              </w:rPr>
              <w:tab/>
              <w:t xml:space="preserve">Fukui R, Yamamoto A, Tsunoda M, Matsumoto K, Namaki S and Asano M (2023). Sclerosing odontogenic carcinoma with local recurrence and lymph node metastasis. </w:t>
            </w:r>
            <w:r w:rsidRPr="00A916C1">
              <w:rPr>
                <w:i/>
                <w:sz w:val="16"/>
                <w:szCs w:val="16"/>
              </w:rPr>
              <w:t>Pathology</w:t>
            </w:r>
            <w:r w:rsidRPr="00A916C1">
              <w:rPr>
                <w:sz w:val="16"/>
                <w:szCs w:val="16"/>
              </w:rPr>
              <w:t xml:space="preserve"> 55(6):897-900.</w:t>
            </w:r>
          </w:p>
          <w:p w14:paraId="3253F920" w14:textId="58BD58D5" w:rsidR="00005CBE" w:rsidRPr="00A916C1" w:rsidRDefault="00A916C1" w:rsidP="00A916C1">
            <w:pPr>
              <w:pStyle w:val="EndNoteBibliography"/>
              <w:spacing w:after="100"/>
              <w:ind w:left="319" w:hanging="319"/>
              <w:rPr>
                <w:rFonts w:asciiTheme="minorHAnsi" w:hAnsiTheme="minorHAnsi"/>
                <w:color w:val="000000"/>
                <w:sz w:val="16"/>
                <w:szCs w:val="16"/>
                <w:lang w:val="en-AU"/>
              </w:rPr>
            </w:pPr>
            <w:r w:rsidRPr="00A916C1">
              <w:rPr>
                <w:sz w:val="16"/>
                <w:szCs w:val="16"/>
              </w:rPr>
              <w:t>4</w:t>
            </w:r>
            <w:r w:rsidRPr="00A916C1">
              <w:rPr>
                <w:sz w:val="16"/>
                <w:szCs w:val="16"/>
              </w:rPr>
              <w:tab/>
              <w:t xml:space="preserve">Ide F, Kikuchi K, Sakashita H, Muramatsu T and Kusama K (2015). Neurovascular involvement in central odontogenic fibroma: a potential source of confusion with invasive carcinoma. </w:t>
            </w:r>
            <w:r w:rsidRPr="00A916C1">
              <w:rPr>
                <w:i/>
                <w:sz w:val="16"/>
                <w:szCs w:val="16"/>
              </w:rPr>
              <w:t>Histopathology</w:t>
            </w:r>
            <w:r w:rsidRPr="00A916C1">
              <w:rPr>
                <w:sz w:val="16"/>
                <w:szCs w:val="16"/>
              </w:rPr>
              <w:t xml:space="preserve"> 66(7):1044-1046.</w:t>
            </w:r>
            <w:r>
              <w:rPr>
                <w:sz w:val="16"/>
                <w:szCs w:val="16"/>
              </w:rPr>
              <w:t xml:space="preserve"> </w:t>
            </w:r>
            <w:r w:rsidRPr="00A916C1">
              <w:rPr>
                <w:sz w:val="16"/>
                <w:szCs w:val="16"/>
              </w:rPr>
              <w:fldChar w:fldCharType="end"/>
            </w:r>
          </w:p>
        </w:tc>
        <w:tc>
          <w:tcPr>
            <w:tcW w:w="2098" w:type="dxa"/>
            <w:shd w:val="clear" w:color="auto" w:fill="auto"/>
          </w:tcPr>
          <w:p w14:paraId="5A8914D8" w14:textId="77777777" w:rsidR="00005CBE" w:rsidRPr="002008ED" w:rsidRDefault="00005CBE" w:rsidP="00005CBE">
            <w:pPr>
              <w:spacing w:after="0" w:line="240" w:lineRule="auto"/>
              <w:rPr>
                <w:color w:val="000000"/>
                <w:sz w:val="16"/>
                <w:szCs w:val="16"/>
              </w:rPr>
            </w:pPr>
          </w:p>
        </w:tc>
      </w:tr>
      <w:tr w:rsidR="00005CBE" w:rsidRPr="00CC5E7C" w14:paraId="637DEDC0" w14:textId="77777777" w:rsidTr="00AB7236">
        <w:trPr>
          <w:trHeight w:val="456"/>
        </w:trPr>
        <w:tc>
          <w:tcPr>
            <w:tcW w:w="865" w:type="dxa"/>
            <w:shd w:val="clear" w:color="000000" w:fill="EEECE1"/>
          </w:tcPr>
          <w:p w14:paraId="637DEDA0" w14:textId="062BC1DB" w:rsidR="00005CBE" w:rsidRPr="00174250" w:rsidRDefault="00005CBE" w:rsidP="00005CBE">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000000" w:fill="EEECE1"/>
          </w:tcPr>
          <w:p w14:paraId="4030A551" w14:textId="648F80AB" w:rsidR="00005CBE" w:rsidRDefault="00005CBE" w:rsidP="00005CB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005CBE" w:rsidRPr="00174250" w:rsidRDefault="00005CBE" w:rsidP="00005CBE">
            <w:pPr>
              <w:spacing w:line="240" w:lineRule="auto"/>
              <w:rPr>
                <w:rFonts w:ascii="Calibri" w:hAnsi="Calibri"/>
                <w:bCs/>
                <w:sz w:val="16"/>
                <w:szCs w:val="16"/>
              </w:rPr>
            </w:pPr>
          </w:p>
        </w:tc>
        <w:tc>
          <w:tcPr>
            <w:tcW w:w="2553" w:type="dxa"/>
            <w:shd w:val="clear" w:color="auto" w:fill="auto"/>
          </w:tcPr>
          <w:p w14:paraId="04B2FC64" w14:textId="02A386A8" w:rsidR="00005CBE" w:rsidRDefault="00005CBE" w:rsidP="00005CBE">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B02074">
              <w:rPr>
                <w:rFonts w:cstheme="minorHAnsi"/>
                <w:iCs/>
                <w:sz w:val="16"/>
                <w:szCs w:val="16"/>
              </w:rPr>
              <w:t xml:space="preserve">Not involved </w:t>
            </w:r>
            <w:r w:rsidR="00AB7236" w:rsidRPr="00AB7236">
              <w:rPr>
                <w:rFonts w:cstheme="minorHAnsi"/>
                <w:iCs/>
                <w:sz w:val="16"/>
                <w:szCs w:val="16"/>
              </w:rPr>
              <w:t xml:space="preserve">by invasive </w:t>
            </w:r>
            <w:r w:rsidR="00A916C1">
              <w:rPr>
                <w:rFonts w:cstheme="minorHAnsi"/>
                <w:iCs/>
                <w:sz w:val="16"/>
                <w:szCs w:val="16"/>
              </w:rPr>
              <w:t>tumour</w:t>
            </w:r>
          </w:p>
          <w:p w14:paraId="789DA039" w14:textId="77777777" w:rsidR="00005CBE" w:rsidRPr="00FD793C" w:rsidRDefault="00005CBE" w:rsidP="00005CBE">
            <w:pPr>
              <w:pStyle w:val="ListParagraph"/>
              <w:autoSpaceDE w:val="0"/>
              <w:autoSpaceDN w:val="0"/>
              <w:adjustRightInd w:val="0"/>
              <w:spacing w:after="100" w:line="240" w:lineRule="auto"/>
              <w:ind w:left="181"/>
              <w:rPr>
                <w:rFonts w:cstheme="minorHAnsi"/>
                <w:iCs/>
                <w:sz w:val="2"/>
                <w:szCs w:val="2"/>
              </w:rPr>
            </w:pPr>
          </w:p>
          <w:p w14:paraId="37DD0880" w14:textId="47AA5F9E" w:rsidR="00A916C1" w:rsidRPr="00A916C1" w:rsidRDefault="00005CBE" w:rsidP="00A916C1">
            <w:pPr>
              <w:pStyle w:val="ListParagraph"/>
              <w:autoSpaceDE w:val="0"/>
              <w:autoSpaceDN w:val="0"/>
              <w:adjustRightInd w:val="0"/>
              <w:spacing w:after="0" w:line="240" w:lineRule="auto"/>
              <w:ind w:left="181"/>
              <w:rPr>
                <w:rFonts w:cstheme="minorHAnsi"/>
                <w:iCs/>
                <w:sz w:val="2"/>
                <w:szCs w:val="2"/>
              </w:rPr>
            </w:pPr>
            <w:r w:rsidRPr="00B02074">
              <w:rPr>
                <w:rFonts w:cstheme="minorHAnsi"/>
                <w:iCs/>
                <w:color w:val="808080" w:themeColor="background1" w:themeShade="80"/>
                <w:sz w:val="16"/>
                <w:szCs w:val="16"/>
              </w:rPr>
              <w:t xml:space="preserve">  </w:t>
            </w:r>
            <w:r w:rsidR="00A916C1">
              <w:rPr>
                <w:rFonts w:cstheme="minorHAnsi"/>
                <w:iCs/>
                <w:sz w:val="16"/>
                <w:szCs w:val="16"/>
              </w:rPr>
              <w:t xml:space="preserve"> </w:t>
            </w:r>
            <w:r w:rsidR="00A916C1" w:rsidRPr="002D6F6C">
              <w:rPr>
                <w:rFonts w:cstheme="minorHAnsi"/>
                <w:iCs/>
                <w:sz w:val="16"/>
                <w:szCs w:val="16"/>
              </w:rPr>
              <w:t>Distance of tumour from</w:t>
            </w:r>
            <w:r w:rsidR="00A916C1">
              <w:rPr>
                <w:rFonts w:cstheme="minorHAnsi"/>
                <w:iCs/>
                <w:sz w:val="16"/>
                <w:szCs w:val="16"/>
              </w:rPr>
              <w:t xml:space="preserve">       </w:t>
            </w:r>
          </w:p>
          <w:p w14:paraId="359BF4B0" w14:textId="77777777" w:rsidR="00A916C1" w:rsidRPr="002D6F6C" w:rsidRDefault="00A916C1" w:rsidP="00A916C1">
            <w:pPr>
              <w:autoSpaceDE w:val="0"/>
              <w:autoSpaceDN w:val="0"/>
              <w:adjustRightInd w:val="0"/>
              <w:spacing w:after="80" w:line="240" w:lineRule="auto"/>
              <w:rPr>
                <w:rFonts w:cstheme="minorHAnsi"/>
                <w:iCs/>
                <w:sz w:val="16"/>
                <w:szCs w:val="16"/>
              </w:rPr>
            </w:pPr>
            <w:r>
              <w:rPr>
                <w:rFonts w:cstheme="minorHAnsi"/>
                <w:iCs/>
                <w:sz w:val="16"/>
                <w:szCs w:val="16"/>
              </w:rPr>
              <w:t xml:space="preserve">        </w:t>
            </w:r>
            <w:r w:rsidRPr="002D6F6C">
              <w:rPr>
                <w:rFonts w:cstheme="minorHAnsi"/>
                <w:iCs/>
                <w:sz w:val="16"/>
                <w:szCs w:val="16"/>
              </w:rPr>
              <w:t>closest margin ___ mm</w:t>
            </w:r>
          </w:p>
          <w:p w14:paraId="3B06C3C7" w14:textId="77777777" w:rsidR="00A916C1" w:rsidRPr="002D6F6C" w:rsidRDefault="00A916C1" w:rsidP="00A916C1">
            <w:pPr>
              <w:pStyle w:val="ListParagraph"/>
              <w:numPr>
                <w:ilvl w:val="0"/>
                <w:numId w:val="7"/>
              </w:numPr>
              <w:autoSpaceDE w:val="0"/>
              <w:autoSpaceDN w:val="0"/>
              <w:adjustRightInd w:val="0"/>
              <w:spacing w:after="0" w:line="240" w:lineRule="auto"/>
              <w:ind w:left="460" w:hanging="141"/>
              <w:rPr>
                <w:rFonts w:cstheme="minorHAnsi"/>
                <w:iCs/>
                <w:sz w:val="16"/>
                <w:szCs w:val="16"/>
              </w:rPr>
            </w:pPr>
            <w:r w:rsidRPr="002D6F6C">
              <w:rPr>
                <w:rFonts w:cstheme="minorHAnsi"/>
                <w:iCs/>
                <w:sz w:val="16"/>
                <w:szCs w:val="16"/>
              </w:rPr>
              <w:t>Distance not assessable</w:t>
            </w:r>
          </w:p>
          <w:p w14:paraId="0D9179D8" w14:textId="77777777" w:rsidR="00A916C1" w:rsidRPr="00FD793C" w:rsidRDefault="00A916C1" w:rsidP="00A916C1">
            <w:pPr>
              <w:pStyle w:val="ListParagraph"/>
              <w:autoSpaceDE w:val="0"/>
              <w:autoSpaceDN w:val="0"/>
              <w:adjustRightInd w:val="0"/>
              <w:spacing w:after="100" w:line="240" w:lineRule="auto"/>
              <w:ind w:left="181"/>
              <w:rPr>
                <w:rFonts w:cstheme="minorHAnsi"/>
                <w:iCs/>
                <w:sz w:val="2"/>
                <w:szCs w:val="2"/>
              </w:rPr>
            </w:pPr>
          </w:p>
          <w:p w14:paraId="20FC1110" w14:textId="77777777" w:rsidR="00A916C1" w:rsidRPr="003E6D69" w:rsidRDefault="00A916C1" w:rsidP="00A916C1">
            <w:pPr>
              <w:pStyle w:val="ListParagraph"/>
              <w:autoSpaceDE w:val="0"/>
              <w:autoSpaceDN w:val="0"/>
              <w:adjustRightInd w:val="0"/>
              <w:spacing w:after="100" w:line="240" w:lineRule="auto"/>
              <w:ind w:left="181"/>
              <w:rPr>
                <w:rFonts w:cstheme="minorHAnsi"/>
                <w:iCs/>
                <w:sz w:val="2"/>
                <w:szCs w:val="2"/>
              </w:rPr>
            </w:pPr>
            <w:r w:rsidRPr="00B02074">
              <w:rPr>
                <w:rFonts w:cstheme="minorHAnsi"/>
                <w:iCs/>
                <w:color w:val="808080" w:themeColor="background1" w:themeShade="80"/>
                <w:sz w:val="16"/>
                <w:szCs w:val="16"/>
              </w:rPr>
              <w:t xml:space="preserve">  </w:t>
            </w:r>
          </w:p>
          <w:p w14:paraId="01275222" w14:textId="77777777" w:rsidR="00A916C1" w:rsidRPr="004A6D00" w:rsidRDefault="00A916C1" w:rsidP="00A916C1">
            <w:pPr>
              <w:pStyle w:val="ListParagraph"/>
              <w:autoSpaceDE w:val="0"/>
              <w:autoSpaceDN w:val="0"/>
              <w:adjustRightInd w:val="0"/>
              <w:spacing w:after="0" w:line="240" w:lineRule="auto"/>
              <w:ind w:left="181"/>
              <w:rPr>
                <w:rFonts w:cstheme="minorHAnsi"/>
                <w:iCs/>
                <w:sz w:val="16"/>
                <w:szCs w:val="16"/>
              </w:rPr>
            </w:pPr>
            <w:r w:rsidRPr="004A6D00">
              <w:rPr>
                <w:rFonts w:cstheme="minorHAnsi"/>
                <w:iCs/>
                <w:color w:val="808080" w:themeColor="background1" w:themeShade="80"/>
                <w:sz w:val="16"/>
                <w:szCs w:val="16"/>
              </w:rPr>
              <w:t xml:space="preserve">   </w:t>
            </w:r>
            <w:r w:rsidRPr="004A6D00">
              <w:rPr>
                <w:rFonts w:cstheme="minorHAnsi"/>
                <w:iCs/>
                <w:sz w:val="16"/>
                <w:szCs w:val="16"/>
              </w:rPr>
              <w:t xml:space="preserve">Specify closest margin(s), if  </w:t>
            </w:r>
          </w:p>
          <w:p w14:paraId="5C86821F" w14:textId="77777777" w:rsidR="00A916C1" w:rsidRPr="004A6D00" w:rsidRDefault="00A916C1" w:rsidP="00A916C1">
            <w:pPr>
              <w:pStyle w:val="ListParagraph"/>
              <w:autoSpaceDE w:val="0"/>
              <w:autoSpaceDN w:val="0"/>
              <w:adjustRightInd w:val="0"/>
              <w:spacing w:after="0" w:line="240" w:lineRule="auto"/>
              <w:ind w:left="181"/>
              <w:rPr>
                <w:rFonts w:cstheme="minorHAnsi"/>
                <w:iCs/>
                <w:sz w:val="16"/>
                <w:szCs w:val="16"/>
              </w:rPr>
            </w:pPr>
            <w:r w:rsidRPr="004A6D00">
              <w:rPr>
                <w:rFonts w:cstheme="minorHAnsi"/>
                <w:iCs/>
                <w:sz w:val="16"/>
                <w:szCs w:val="16"/>
              </w:rPr>
              <w:t xml:space="preserve">   possible </w:t>
            </w:r>
          </w:p>
          <w:p w14:paraId="2F3AB9B4" w14:textId="77777777" w:rsidR="00A916C1" w:rsidRPr="00B02074" w:rsidRDefault="00A916C1" w:rsidP="00A916C1">
            <w:pPr>
              <w:pStyle w:val="ListParagraph"/>
              <w:autoSpaceDE w:val="0"/>
              <w:autoSpaceDN w:val="0"/>
              <w:adjustRightInd w:val="0"/>
              <w:spacing w:after="100" w:line="240" w:lineRule="auto"/>
              <w:ind w:left="323"/>
              <w:rPr>
                <w:rFonts w:cstheme="minorHAnsi"/>
                <w:color w:val="808080" w:themeColor="background1" w:themeShade="80"/>
                <w:sz w:val="10"/>
                <w:szCs w:val="10"/>
              </w:rPr>
            </w:pPr>
          </w:p>
          <w:p w14:paraId="7AF2F68B" w14:textId="01D5564A" w:rsidR="00A916C1" w:rsidRPr="00B02074" w:rsidRDefault="00A916C1" w:rsidP="00A916C1">
            <w:pPr>
              <w:pStyle w:val="ListParagraph"/>
              <w:numPr>
                <w:ilvl w:val="0"/>
                <w:numId w:val="7"/>
              </w:numPr>
              <w:spacing w:before="100" w:after="0" w:line="240" w:lineRule="auto"/>
              <w:ind w:left="181" w:hanging="181"/>
              <w:rPr>
                <w:rFonts w:cstheme="minorHAnsi"/>
                <w:iCs/>
                <w:sz w:val="16"/>
                <w:szCs w:val="16"/>
              </w:rPr>
            </w:pPr>
            <w:r w:rsidRPr="00B02074">
              <w:rPr>
                <w:rFonts w:cstheme="minorHAnsi"/>
                <w:iCs/>
                <w:sz w:val="16"/>
                <w:szCs w:val="16"/>
              </w:rPr>
              <w:t xml:space="preserve">Involved </w:t>
            </w:r>
            <w:r w:rsidR="00D5350F" w:rsidRPr="00D5350F">
              <w:rPr>
                <w:rFonts w:cstheme="minorHAnsi"/>
                <w:iCs/>
                <w:sz w:val="16"/>
                <w:szCs w:val="16"/>
              </w:rPr>
              <w:t>by invasive tumour</w:t>
            </w:r>
          </w:p>
          <w:p w14:paraId="2D289724" w14:textId="77777777" w:rsidR="00D5350F" w:rsidRDefault="00A916C1" w:rsidP="00D5350F">
            <w:pPr>
              <w:autoSpaceDE w:val="0"/>
              <w:autoSpaceDN w:val="0"/>
              <w:adjustRightInd w:val="0"/>
              <w:spacing w:after="0" w:line="240" w:lineRule="auto"/>
              <w:rPr>
                <w:rFonts w:cstheme="minorHAnsi"/>
                <w:color w:val="221E1F"/>
                <w:sz w:val="16"/>
                <w:szCs w:val="16"/>
              </w:rPr>
            </w:pPr>
            <w:r>
              <w:rPr>
                <w:rFonts w:cstheme="minorHAnsi"/>
                <w:color w:val="221E1F"/>
                <w:sz w:val="16"/>
                <w:szCs w:val="16"/>
              </w:rPr>
              <w:t xml:space="preserve">        </w:t>
            </w:r>
            <w:r w:rsidRPr="00B02074">
              <w:rPr>
                <w:rFonts w:cstheme="minorHAnsi"/>
                <w:color w:val="221E1F"/>
                <w:sz w:val="16"/>
                <w:szCs w:val="16"/>
              </w:rPr>
              <w:t>Specify margin(s</w:t>
            </w:r>
            <w:r w:rsidRPr="00E9418A">
              <w:rPr>
                <w:rFonts w:cstheme="minorHAnsi"/>
                <w:color w:val="221E1F"/>
                <w:sz w:val="16"/>
                <w:szCs w:val="16"/>
              </w:rPr>
              <w:t>)</w:t>
            </w:r>
            <w:r w:rsidR="00D5350F" w:rsidRPr="00D5350F">
              <w:rPr>
                <w:rFonts w:cstheme="minorHAnsi"/>
                <w:color w:val="221E1F"/>
                <w:sz w:val="16"/>
                <w:szCs w:val="16"/>
              </w:rPr>
              <w:t xml:space="preserve">/anatomical </w:t>
            </w:r>
            <w:r w:rsidR="00D5350F">
              <w:rPr>
                <w:rFonts w:cstheme="minorHAnsi"/>
                <w:color w:val="221E1F"/>
                <w:sz w:val="16"/>
                <w:szCs w:val="16"/>
              </w:rPr>
              <w:t xml:space="preserve"> </w:t>
            </w:r>
          </w:p>
          <w:p w14:paraId="55E92FA0" w14:textId="20D7DF3A" w:rsidR="00A916C1" w:rsidRDefault="00D5350F" w:rsidP="00A916C1">
            <w:pPr>
              <w:autoSpaceDE w:val="0"/>
              <w:autoSpaceDN w:val="0"/>
              <w:adjustRightInd w:val="0"/>
              <w:spacing w:after="100" w:line="240" w:lineRule="auto"/>
              <w:rPr>
                <w:rFonts w:cstheme="minorHAnsi"/>
                <w:i/>
                <w:iCs/>
                <w:color w:val="221E1F"/>
                <w:sz w:val="16"/>
                <w:szCs w:val="16"/>
              </w:rPr>
            </w:pPr>
            <w:r>
              <w:rPr>
                <w:rFonts w:cstheme="minorHAnsi"/>
                <w:color w:val="221E1F"/>
                <w:sz w:val="16"/>
                <w:szCs w:val="16"/>
              </w:rPr>
              <w:t xml:space="preserve">        </w:t>
            </w:r>
            <w:r w:rsidRPr="00D5350F">
              <w:rPr>
                <w:rFonts w:cstheme="minorHAnsi"/>
                <w:color w:val="221E1F"/>
                <w:sz w:val="16"/>
                <w:szCs w:val="16"/>
              </w:rPr>
              <w:t>site,</w:t>
            </w:r>
            <w:r w:rsidR="00A916C1" w:rsidRPr="00E9418A">
              <w:rPr>
                <w:rFonts w:cstheme="minorHAnsi"/>
                <w:color w:val="221E1F"/>
                <w:sz w:val="16"/>
                <w:szCs w:val="16"/>
              </w:rPr>
              <w:t xml:space="preserve"> if possible</w:t>
            </w:r>
            <w:r w:rsidR="00A916C1">
              <w:rPr>
                <w:rFonts w:cstheme="minorHAnsi"/>
                <w:i/>
                <w:iCs/>
                <w:color w:val="221E1F"/>
                <w:sz w:val="16"/>
                <w:szCs w:val="16"/>
              </w:rPr>
              <w:t xml:space="preserve">   </w:t>
            </w:r>
          </w:p>
          <w:p w14:paraId="637DEDA8" w14:textId="66C5F126" w:rsidR="005C3916" w:rsidRPr="00D5350F" w:rsidRDefault="00A916C1" w:rsidP="00D5350F">
            <w:pPr>
              <w:pStyle w:val="ListParagraph"/>
              <w:numPr>
                <w:ilvl w:val="0"/>
                <w:numId w:val="7"/>
              </w:numPr>
              <w:autoSpaceDE w:val="0"/>
              <w:autoSpaceDN w:val="0"/>
              <w:adjustRightInd w:val="0"/>
              <w:spacing w:after="100" w:line="240" w:lineRule="auto"/>
              <w:ind w:left="181" w:hanging="181"/>
              <w:rPr>
                <w:rFonts w:cstheme="minorHAnsi"/>
                <w:color w:val="808080" w:themeColor="background1" w:themeShade="80"/>
                <w:sz w:val="16"/>
                <w:szCs w:val="16"/>
              </w:rPr>
            </w:pPr>
            <w:r w:rsidRPr="00B02074">
              <w:rPr>
                <w:rFonts w:cstheme="minorHAnsi"/>
                <w:iCs/>
                <w:sz w:val="16"/>
                <w:szCs w:val="16"/>
              </w:rPr>
              <w:t xml:space="preserve">Cannot be assessed, </w:t>
            </w:r>
            <w:r w:rsidRPr="00B02074">
              <w:rPr>
                <w:rFonts w:cstheme="minorHAnsi"/>
                <w:i/>
                <w:sz w:val="16"/>
                <w:szCs w:val="16"/>
              </w:rPr>
              <w:t>specify</w:t>
            </w:r>
          </w:p>
        </w:tc>
        <w:tc>
          <w:tcPr>
            <w:tcW w:w="7799" w:type="dxa"/>
            <w:shd w:val="clear" w:color="auto" w:fill="auto"/>
          </w:tcPr>
          <w:p w14:paraId="3F74AA63" w14:textId="77777777" w:rsidR="00D5350F" w:rsidRPr="00D5350F" w:rsidRDefault="00D5350F" w:rsidP="00D5350F">
            <w:pPr>
              <w:pStyle w:val="EndNoteBibliography"/>
              <w:spacing w:after="0"/>
              <w:rPr>
                <w:rFonts w:asciiTheme="minorHAnsi" w:hAnsiTheme="minorHAnsi" w:cstheme="minorHAnsi"/>
                <w:color w:val="000000"/>
                <w:sz w:val="16"/>
                <w:szCs w:val="16"/>
                <w:lang w:val="en-AU"/>
              </w:rPr>
            </w:pPr>
            <w:r w:rsidRPr="00D5350F">
              <w:rPr>
                <w:rFonts w:asciiTheme="minorHAnsi" w:hAnsiTheme="minorHAnsi" w:cstheme="minorHAnsi"/>
                <w:color w:val="000000"/>
                <w:sz w:val="16"/>
                <w:szCs w:val="16"/>
                <w:lang w:val="en-AU"/>
              </w:rPr>
              <w:t>Margin status is presumed to be a key prognostic item on the basis of the consensus judgement of the Dataset Authoring Commitee, however it is acknowledged that there is currently a lack of specific evidence. Surgical clearance is often by only a small margin and it is important to know whether the excision is marginal around a large part of the periphery of the tumour or just focally. The anatomical site(s) of close margins should be recorded as reoperation may be possible.</w:t>
            </w:r>
          </w:p>
          <w:p w14:paraId="79B96237" w14:textId="77777777" w:rsidR="00D5350F" w:rsidRPr="00D5350F" w:rsidRDefault="00D5350F" w:rsidP="00D5350F">
            <w:pPr>
              <w:pStyle w:val="EndNoteBibliography"/>
              <w:spacing w:after="0"/>
              <w:rPr>
                <w:rFonts w:asciiTheme="minorHAnsi" w:hAnsiTheme="minorHAnsi" w:cstheme="minorHAnsi"/>
                <w:color w:val="000000"/>
                <w:sz w:val="16"/>
                <w:szCs w:val="16"/>
                <w:lang w:val="en-AU"/>
              </w:rPr>
            </w:pPr>
          </w:p>
          <w:p w14:paraId="637DEDBE" w14:textId="57F9D868" w:rsidR="00005CBE" w:rsidRPr="00AB7236" w:rsidRDefault="00D5350F" w:rsidP="00D5350F">
            <w:pPr>
              <w:pStyle w:val="EndNoteBibliography"/>
              <w:spacing w:after="100"/>
              <w:rPr>
                <w:rFonts w:asciiTheme="minorHAnsi" w:hAnsiTheme="minorHAnsi" w:cstheme="minorHAnsi"/>
                <w:color w:val="000000"/>
                <w:sz w:val="16"/>
                <w:szCs w:val="16"/>
                <w:lang w:val="en-AU"/>
              </w:rPr>
            </w:pPr>
            <w:r w:rsidRPr="00D5350F">
              <w:rPr>
                <w:rFonts w:asciiTheme="minorHAnsi" w:hAnsiTheme="minorHAnsi" w:cstheme="minorHAnsi"/>
                <w:color w:val="000000"/>
                <w:sz w:val="16"/>
                <w:szCs w:val="16"/>
                <w:lang w:val="en-AU"/>
              </w:rPr>
              <w:t>The prognosis is worse where an incomplete excision is located in the infratemporal fossa or base of skull areas and therefore the anatomical site of involved margins should be specified clearly.</w:t>
            </w:r>
          </w:p>
        </w:tc>
        <w:tc>
          <w:tcPr>
            <w:tcW w:w="2098" w:type="dxa"/>
            <w:shd w:val="clear" w:color="auto" w:fill="auto"/>
          </w:tcPr>
          <w:p w14:paraId="637DEDBF" w14:textId="21F3E0EE" w:rsidR="00005CBE" w:rsidRPr="002008ED" w:rsidRDefault="00005CBE" w:rsidP="00005CBE">
            <w:pPr>
              <w:spacing w:after="0" w:line="240" w:lineRule="auto"/>
              <w:rPr>
                <w:color w:val="000000"/>
                <w:sz w:val="16"/>
                <w:szCs w:val="16"/>
              </w:rPr>
            </w:pPr>
          </w:p>
        </w:tc>
      </w:tr>
      <w:tr w:rsidR="00005CBE" w:rsidRPr="00CC5E7C" w14:paraId="51AC3D72" w14:textId="77777777" w:rsidTr="005C42DF">
        <w:trPr>
          <w:trHeight w:val="456"/>
        </w:trPr>
        <w:tc>
          <w:tcPr>
            <w:tcW w:w="865" w:type="dxa"/>
            <w:shd w:val="clear" w:color="auto" w:fill="EEECE1" w:themeFill="background2"/>
          </w:tcPr>
          <w:p w14:paraId="1271FD86" w14:textId="52C12B3A" w:rsidR="00005CBE" w:rsidRDefault="00005CBE" w:rsidP="00005CBE">
            <w:pPr>
              <w:spacing w:after="0" w:line="240" w:lineRule="auto"/>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3A17B640" w14:textId="3975AB12" w:rsidR="00005CBE" w:rsidRPr="00E67E33" w:rsidRDefault="00005CBE" w:rsidP="00005CBE">
            <w:pPr>
              <w:spacing w:line="240" w:lineRule="auto"/>
              <w:rPr>
                <w:rFonts w:ascii="Calibri" w:hAnsi="Calibri"/>
                <w:bCs/>
                <w:sz w:val="16"/>
                <w:szCs w:val="16"/>
              </w:rPr>
            </w:pPr>
            <w:r w:rsidRPr="00D5350F">
              <w:rPr>
                <w:rFonts w:ascii="Calibri" w:hAnsi="Calibri"/>
                <w:bCs/>
                <w:color w:val="A6A6A6" w:themeColor="background1" w:themeShade="A6"/>
                <w:sz w:val="16"/>
                <w:szCs w:val="16"/>
              </w:rPr>
              <w:t>ANCILLARY STUDIES</w:t>
            </w:r>
          </w:p>
        </w:tc>
        <w:tc>
          <w:tcPr>
            <w:tcW w:w="2553" w:type="dxa"/>
            <w:shd w:val="clear" w:color="auto" w:fill="auto"/>
          </w:tcPr>
          <w:p w14:paraId="289364FE" w14:textId="77777777" w:rsidR="001B7EA0" w:rsidRPr="00D5350F" w:rsidRDefault="001B7EA0" w:rsidP="00D5350F">
            <w:pPr>
              <w:pStyle w:val="ListParagraph"/>
              <w:numPr>
                <w:ilvl w:val="0"/>
                <w:numId w:val="26"/>
              </w:numPr>
              <w:spacing w:after="100" w:line="240" w:lineRule="auto"/>
              <w:ind w:left="179" w:hanging="179"/>
              <w:rPr>
                <w:rFonts w:cs="Verdana"/>
                <w:iCs/>
                <w:color w:val="A6A6A6" w:themeColor="background1" w:themeShade="A6"/>
                <w:sz w:val="16"/>
                <w:szCs w:val="16"/>
              </w:rPr>
            </w:pPr>
            <w:r w:rsidRPr="00D5350F">
              <w:rPr>
                <w:rFonts w:cs="Verdana"/>
                <w:iCs/>
                <w:color w:val="A6A6A6" w:themeColor="background1" w:themeShade="A6"/>
                <w:sz w:val="16"/>
                <w:szCs w:val="16"/>
              </w:rPr>
              <w:t xml:space="preserve">Not performed </w:t>
            </w:r>
          </w:p>
          <w:p w14:paraId="13A77414" w14:textId="3CC87AC0" w:rsidR="00835917" w:rsidRPr="00D5350F" w:rsidRDefault="001B7EA0" w:rsidP="00D5350F">
            <w:pPr>
              <w:pStyle w:val="ListParagraph"/>
              <w:numPr>
                <w:ilvl w:val="0"/>
                <w:numId w:val="26"/>
              </w:numPr>
              <w:spacing w:after="100" w:line="240" w:lineRule="auto"/>
              <w:ind w:left="179" w:hanging="179"/>
              <w:rPr>
                <w:rFonts w:cs="Verdana"/>
                <w:iCs/>
                <w:color w:val="A6A6A6" w:themeColor="background1" w:themeShade="A6"/>
                <w:sz w:val="16"/>
                <w:szCs w:val="16"/>
              </w:rPr>
            </w:pPr>
            <w:r w:rsidRPr="00D5350F">
              <w:rPr>
                <w:rFonts w:cs="Verdana"/>
                <w:iCs/>
                <w:color w:val="A6A6A6" w:themeColor="background1" w:themeShade="A6"/>
                <w:sz w:val="16"/>
                <w:szCs w:val="16"/>
              </w:rPr>
              <w:t>Performed</w:t>
            </w:r>
            <w:r w:rsidR="00D5350F">
              <w:rPr>
                <w:rFonts w:cs="Verdana"/>
                <w:iCs/>
                <w:color w:val="A6A6A6" w:themeColor="background1" w:themeShade="A6"/>
                <w:sz w:val="16"/>
                <w:szCs w:val="16"/>
              </w:rPr>
              <w:t xml:space="preserve"> </w:t>
            </w:r>
            <w:r w:rsidR="00835917" w:rsidRPr="00D5350F">
              <w:rPr>
                <w:color w:val="A6A6A6" w:themeColor="background1" w:themeShade="A6"/>
                <w:sz w:val="14"/>
                <w:szCs w:val="14"/>
              </w:rPr>
              <w:t>(select all that apply)</w:t>
            </w:r>
          </w:p>
          <w:p w14:paraId="3589FBE4" w14:textId="7CE3F16A" w:rsidR="00005CBE" w:rsidRPr="00D5350F" w:rsidRDefault="00D5350F" w:rsidP="00D5350F">
            <w:pPr>
              <w:pStyle w:val="ListParagraph"/>
              <w:numPr>
                <w:ilvl w:val="0"/>
                <w:numId w:val="27"/>
              </w:numPr>
              <w:spacing w:after="100" w:line="240" w:lineRule="auto"/>
              <w:ind w:left="321" w:hanging="142"/>
              <w:rPr>
                <w:rFonts w:cstheme="minorHAnsi"/>
                <w:i/>
                <w:iCs/>
                <w:color w:val="949698"/>
                <w:sz w:val="16"/>
                <w:szCs w:val="16"/>
              </w:rPr>
            </w:pPr>
            <w:r w:rsidRPr="00D5350F">
              <w:rPr>
                <w:rFonts w:cstheme="minorHAnsi"/>
                <w:i/>
                <w:iCs/>
                <w:color w:val="949698"/>
                <w:sz w:val="16"/>
                <w:szCs w:val="16"/>
              </w:rPr>
              <w:t xml:space="preserve">BRAF </w:t>
            </w:r>
            <w:r w:rsidRPr="00D5350F">
              <w:rPr>
                <w:rFonts w:cstheme="minorHAnsi"/>
                <w:color w:val="949698"/>
                <w:sz w:val="16"/>
                <w:szCs w:val="16"/>
              </w:rPr>
              <w:t xml:space="preserve">status, </w:t>
            </w:r>
            <w:r w:rsidRPr="00D5350F">
              <w:rPr>
                <w:rFonts w:cstheme="minorHAnsi"/>
                <w:i/>
                <w:iCs/>
                <w:color w:val="949698"/>
                <w:sz w:val="16"/>
                <w:szCs w:val="16"/>
              </w:rPr>
              <w:t>specify method</w:t>
            </w:r>
          </w:p>
          <w:p w14:paraId="517337EE" w14:textId="1DF5EC67" w:rsidR="00D5350F" w:rsidRPr="00D5350F" w:rsidRDefault="00D5350F" w:rsidP="00D5350F">
            <w:pPr>
              <w:pStyle w:val="ListParagraph"/>
              <w:numPr>
                <w:ilvl w:val="0"/>
                <w:numId w:val="27"/>
              </w:numPr>
              <w:spacing w:after="100" w:line="240" w:lineRule="auto"/>
              <w:ind w:left="321" w:hanging="142"/>
              <w:rPr>
                <w:rFonts w:cstheme="minorHAnsi"/>
                <w:i/>
                <w:iCs/>
                <w:color w:val="A6A6A6" w:themeColor="background1" w:themeShade="A6"/>
                <w:sz w:val="16"/>
                <w:szCs w:val="16"/>
              </w:rPr>
            </w:pPr>
            <w:r w:rsidRPr="00D5350F">
              <w:rPr>
                <w:rFonts w:cstheme="minorHAnsi"/>
                <w:color w:val="A6A6A6" w:themeColor="background1" w:themeShade="A6"/>
                <w:sz w:val="16"/>
                <w:szCs w:val="16"/>
              </w:rPr>
              <w:t>Other,</w:t>
            </w:r>
            <w:r w:rsidRPr="00D5350F">
              <w:rPr>
                <w:rFonts w:cstheme="minorHAnsi"/>
                <w:i/>
                <w:iCs/>
                <w:color w:val="A6A6A6" w:themeColor="background1" w:themeShade="A6"/>
                <w:sz w:val="16"/>
                <w:szCs w:val="16"/>
              </w:rPr>
              <w:t xml:space="preserve"> record test(s), methodology and results</w:t>
            </w:r>
          </w:p>
          <w:p w14:paraId="3AB79469" w14:textId="77184DED" w:rsidR="00005CBE" w:rsidRPr="00FB6373" w:rsidRDefault="00005CBE" w:rsidP="00D5350F">
            <w:pPr>
              <w:autoSpaceDE w:val="0"/>
              <w:autoSpaceDN w:val="0"/>
              <w:adjustRightInd w:val="0"/>
              <w:spacing w:after="0" w:line="240" w:lineRule="auto"/>
              <w:rPr>
                <w:rFonts w:cstheme="minorHAnsi"/>
                <w:color w:val="808080" w:themeColor="background1" w:themeShade="80"/>
                <w:sz w:val="16"/>
                <w:szCs w:val="16"/>
              </w:rPr>
            </w:pPr>
            <w:r w:rsidRPr="00386422">
              <w:rPr>
                <w:rFonts w:cstheme="minorHAnsi"/>
                <w:b/>
                <w:bCs/>
                <w:color w:val="A6A6A6" w:themeColor="background1" w:themeShade="A6"/>
                <w:sz w:val="16"/>
                <w:szCs w:val="16"/>
              </w:rPr>
              <w:t>Representative blocks for ancillary studies</w:t>
            </w:r>
            <w:r w:rsidRPr="00386422">
              <w:rPr>
                <w:rFonts w:cstheme="minorHAnsi"/>
                <w:color w:val="A6A6A6" w:themeColor="background1" w:themeShade="A6"/>
                <w:sz w:val="16"/>
                <w:szCs w:val="16"/>
              </w:rPr>
              <w:t xml:space="preserve">, </w:t>
            </w:r>
            <w:r w:rsidR="00D5350F" w:rsidRPr="00D5350F">
              <w:rPr>
                <w:rFonts w:cstheme="minorHAnsi"/>
                <w:i/>
                <w:iCs/>
                <w:color w:val="A6A6A6" w:themeColor="background1" w:themeShade="A6"/>
                <w:sz w:val="16"/>
                <w:szCs w:val="16"/>
              </w:rPr>
              <w:t>specify</w:t>
            </w:r>
            <w:r w:rsidR="00D5350F">
              <w:rPr>
                <w:rFonts w:cstheme="minorHAnsi"/>
                <w:i/>
                <w:iCs/>
                <w:color w:val="A6A6A6" w:themeColor="background1" w:themeShade="A6"/>
                <w:sz w:val="16"/>
                <w:szCs w:val="16"/>
              </w:rPr>
              <w:t xml:space="preserve"> </w:t>
            </w:r>
            <w:r w:rsidR="00D5350F" w:rsidRPr="00D5350F">
              <w:rPr>
                <w:rFonts w:cstheme="minorHAnsi"/>
                <w:i/>
                <w:iCs/>
                <w:color w:val="A6A6A6" w:themeColor="background1" w:themeShade="A6"/>
                <w:sz w:val="16"/>
                <w:szCs w:val="16"/>
              </w:rPr>
              <w:t>those blocks best representing tumour and/or normal tissue</w:t>
            </w:r>
            <w:r w:rsidR="00D5350F">
              <w:rPr>
                <w:rFonts w:cstheme="minorHAnsi"/>
                <w:i/>
                <w:iCs/>
                <w:color w:val="A6A6A6" w:themeColor="background1" w:themeShade="A6"/>
                <w:sz w:val="16"/>
                <w:szCs w:val="16"/>
              </w:rPr>
              <w:t xml:space="preserve"> </w:t>
            </w:r>
            <w:r w:rsidR="00D5350F" w:rsidRPr="00D5350F">
              <w:rPr>
                <w:rFonts w:cstheme="minorHAnsi"/>
                <w:i/>
                <w:iCs/>
                <w:color w:val="A6A6A6" w:themeColor="background1" w:themeShade="A6"/>
                <w:sz w:val="16"/>
                <w:szCs w:val="16"/>
              </w:rPr>
              <w:t>for further study and specify undecalcified when possible</w:t>
            </w:r>
          </w:p>
        </w:tc>
        <w:tc>
          <w:tcPr>
            <w:tcW w:w="7799" w:type="dxa"/>
            <w:shd w:val="clear" w:color="auto" w:fill="auto"/>
          </w:tcPr>
          <w:p w14:paraId="5AB9E29D" w14:textId="77777777" w:rsidR="00D5350F" w:rsidRPr="00D5350F" w:rsidRDefault="00D5350F" w:rsidP="00D5350F">
            <w:pPr>
              <w:spacing w:after="0" w:line="240" w:lineRule="auto"/>
              <w:rPr>
                <w:rFonts w:eastAsia="Calibri" w:cstheme="minorHAnsi"/>
                <w:sz w:val="16"/>
                <w:szCs w:val="16"/>
              </w:rPr>
            </w:pPr>
            <w:r w:rsidRPr="00D5350F">
              <w:rPr>
                <w:rFonts w:eastAsia="Calibri" w:cstheme="minorHAnsi"/>
                <w:sz w:val="16"/>
                <w:szCs w:val="16"/>
              </w:rPr>
              <w:t xml:space="preserve">There are </w:t>
            </w:r>
            <w:proofErr w:type="gramStart"/>
            <w:r w:rsidRPr="00D5350F">
              <w:rPr>
                <w:rFonts w:eastAsia="Calibri" w:cstheme="minorHAnsi"/>
                <w:sz w:val="16"/>
                <w:szCs w:val="16"/>
              </w:rPr>
              <w:t>a number of</w:t>
            </w:r>
            <w:proofErr w:type="gramEnd"/>
            <w:r w:rsidRPr="00D5350F">
              <w:rPr>
                <w:rFonts w:eastAsia="Calibri" w:cstheme="minorHAnsi"/>
                <w:sz w:val="16"/>
                <w:szCs w:val="16"/>
              </w:rPr>
              <w:t xml:space="preserve"> immunohistochemical and molecular studies that may be relevant. Some already have potential but unproven therapeutic benefit. Examples include </w:t>
            </w:r>
            <w:r w:rsidRPr="00D5350F">
              <w:rPr>
                <w:rFonts w:eastAsia="Calibri" w:cstheme="minorHAnsi"/>
                <w:i/>
                <w:iCs/>
                <w:sz w:val="16"/>
                <w:szCs w:val="16"/>
              </w:rPr>
              <w:t>EWSR1</w:t>
            </w:r>
            <w:r w:rsidRPr="00D5350F">
              <w:rPr>
                <w:rFonts w:eastAsia="Calibri" w:cstheme="minorHAnsi"/>
                <w:sz w:val="16"/>
                <w:szCs w:val="16"/>
              </w:rPr>
              <w:t xml:space="preserve"> rearrangements in clear cell odontogenic carcinoma,</w:t>
            </w:r>
            <w:r w:rsidRPr="00D5350F">
              <w:rPr>
                <w:rFonts w:eastAsia="Calibri" w:cstheme="minorHAnsi"/>
                <w:sz w:val="16"/>
                <w:szCs w:val="16"/>
              </w:rPr>
              <w:fldChar w:fldCharType="begin">
                <w:fldData xml:space="preserve">PEVuZE5vdGU+PENpdGU+PEF1dGhvcj5CaWxvZGVhdTwvQXV0aG9yPjxZZWFyPjIwMTM8L1llYXI+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</w:fldData>
              </w:fldChar>
            </w:r>
            <w:r w:rsidRPr="00D5350F">
              <w:rPr>
                <w:rFonts w:eastAsia="Calibri" w:cstheme="minorHAnsi"/>
                <w:sz w:val="16"/>
                <w:szCs w:val="16"/>
              </w:rPr>
              <w:instrText xml:space="preserve"> ADDIN EN.CITE </w:instrText>
            </w:r>
            <w:r w:rsidRPr="00D5350F">
              <w:rPr>
                <w:rFonts w:eastAsia="Calibri" w:cstheme="minorHAnsi"/>
                <w:sz w:val="16"/>
                <w:szCs w:val="16"/>
              </w:rPr>
              <w:fldChar w:fldCharType="begin">
                <w:fldData xml:space="preserve">PEVuZE5vdGU+PENpdGU+PEF1dGhvcj5CaWxvZGVhdTwvQXV0aG9yPjxZZWFyPjIwMTM8L1llYXI+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</w:fldData>
              </w:fldChar>
            </w:r>
            <w:r w:rsidRPr="00D5350F">
              <w:rPr>
                <w:rFonts w:eastAsia="Calibri" w:cstheme="minorHAnsi"/>
                <w:sz w:val="16"/>
                <w:szCs w:val="16"/>
              </w:rPr>
              <w:instrText xml:space="preserve"> ADDIN EN.CITE.DATA </w:instrText>
            </w:r>
            <w:r w:rsidRPr="00D5350F">
              <w:rPr>
                <w:rFonts w:eastAsia="Calibri" w:cstheme="minorHAnsi"/>
                <w:sz w:val="16"/>
                <w:szCs w:val="16"/>
              </w:rPr>
            </w:r>
            <w:r w:rsidRPr="00D5350F">
              <w:rPr>
                <w:rFonts w:eastAsia="Calibri" w:cstheme="minorHAnsi"/>
                <w:sz w:val="16"/>
                <w:szCs w:val="16"/>
              </w:rPr>
              <w:fldChar w:fldCharType="end"/>
            </w:r>
            <w:r w:rsidRPr="00D5350F">
              <w:rPr>
                <w:rFonts w:eastAsia="Calibri" w:cstheme="minorHAnsi"/>
                <w:sz w:val="16"/>
                <w:szCs w:val="16"/>
              </w:rPr>
            </w:r>
            <w:r w:rsidRPr="00D5350F">
              <w:rPr>
                <w:rFonts w:eastAsia="Calibri" w:cstheme="minorHAnsi"/>
                <w:sz w:val="16"/>
                <w:szCs w:val="16"/>
              </w:rPr>
              <w:fldChar w:fldCharType="separate"/>
            </w:r>
            <w:r w:rsidRPr="00D5350F">
              <w:rPr>
                <w:rFonts w:eastAsia="Calibri" w:cstheme="minorHAnsi"/>
                <w:noProof/>
                <w:sz w:val="16"/>
                <w:szCs w:val="16"/>
                <w:vertAlign w:val="superscript"/>
              </w:rPr>
              <w:t>1</w:t>
            </w:r>
            <w:r w:rsidRPr="00D5350F">
              <w:rPr>
                <w:rFonts w:eastAsia="Calibri" w:cstheme="minorHAnsi"/>
                <w:sz w:val="16"/>
                <w:szCs w:val="16"/>
              </w:rPr>
              <w:fldChar w:fldCharType="end"/>
            </w:r>
            <w:r w:rsidRPr="00D5350F">
              <w:rPr>
                <w:rFonts w:eastAsia="Calibri" w:cstheme="minorHAnsi"/>
                <w:sz w:val="16"/>
                <w:szCs w:val="16"/>
              </w:rPr>
              <w:t xml:space="preserve"> and </w:t>
            </w:r>
            <w:r w:rsidRPr="00D5350F">
              <w:rPr>
                <w:rFonts w:eastAsia="Calibri" w:cstheme="minorHAnsi"/>
                <w:i/>
                <w:sz w:val="16"/>
                <w:szCs w:val="16"/>
              </w:rPr>
              <w:t>BRAF</w:t>
            </w:r>
            <w:r w:rsidRPr="00D5350F">
              <w:rPr>
                <w:rFonts w:eastAsia="Calibri" w:cstheme="minorHAnsi"/>
                <w:sz w:val="16"/>
                <w:szCs w:val="16"/>
              </w:rPr>
              <w:t xml:space="preserve"> p.V600E mutation in </w:t>
            </w:r>
            <w:proofErr w:type="spellStart"/>
            <w:r w:rsidRPr="00D5350F">
              <w:rPr>
                <w:rFonts w:eastAsia="Calibri" w:cstheme="minorHAnsi"/>
                <w:sz w:val="16"/>
                <w:szCs w:val="16"/>
              </w:rPr>
              <w:t>ameloblastic</w:t>
            </w:r>
            <w:proofErr w:type="spellEnd"/>
            <w:r w:rsidRPr="00D5350F">
              <w:rPr>
                <w:rFonts w:eastAsia="Calibri" w:cstheme="minorHAnsi"/>
                <w:sz w:val="16"/>
                <w:szCs w:val="16"/>
              </w:rPr>
              <w:t xml:space="preserve"> carcinoma.</w:t>
            </w:r>
            <w:r w:rsidRPr="00D5350F">
              <w:rPr>
                <w:rFonts w:eastAsia="Calibri" w:cstheme="minorHAnsi"/>
                <w:sz w:val="16"/>
                <w:szCs w:val="16"/>
              </w:rPr>
              <w:fldChar w:fldCharType="begin">
                <w:fldData xml:space="preserve">PEVuZE5vdGU+PENpdGU+PEF1dGhvcj5EaW5pejwvQXV0aG9yPjxZZWFyPjIwMTU8L1llYXI+PFJl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</w:fldData>
              </w:fldChar>
            </w:r>
            <w:r w:rsidRPr="00D5350F">
              <w:rPr>
                <w:rFonts w:eastAsia="Calibri" w:cstheme="minorHAnsi"/>
                <w:sz w:val="16"/>
                <w:szCs w:val="16"/>
              </w:rPr>
              <w:instrText xml:space="preserve"> ADDIN EN.CITE </w:instrText>
            </w:r>
            <w:r w:rsidRPr="00D5350F">
              <w:rPr>
                <w:rFonts w:eastAsia="Calibri" w:cstheme="minorHAnsi"/>
                <w:sz w:val="16"/>
                <w:szCs w:val="16"/>
              </w:rPr>
              <w:fldChar w:fldCharType="begin">
                <w:fldData xml:space="preserve">PEVuZE5vdGU+PENpdGU+PEF1dGhvcj5EaW5pejwvQXV0aG9yPjxZZWFyPjIwMTU8L1llYXI+PFJl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</w:fldData>
              </w:fldChar>
            </w:r>
            <w:r w:rsidRPr="00D5350F">
              <w:rPr>
                <w:rFonts w:eastAsia="Calibri" w:cstheme="minorHAnsi"/>
                <w:sz w:val="16"/>
                <w:szCs w:val="16"/>
              </w:rPr>
              <w:instrText xml:space="preserve"> ADDIN EN.CITE.DATA </w:instrText>
            </w:r>
            <w:r w:rsidRPr="00D5350F">
              <w:rPr>
                <w:rFonts w:eastAsia="Calibri" w:cstheme="minorHAnsi"/>
                <w:sz w:val="16"/>
                <w:szCs w:val="16"/>
              </w:rPr>
            </w:r>
            <w:r w:rsidRPr="00D5350F">
              <w:rPr>
                <w:rFonts w:eastAsia="Calibri" w:cstheme="minorHAnsi"/>
                <w:sz w:val="16"/>
                <w:szCs w:val="16"/>
              </w:rPr>
              <w:fldChar w:fldCharType="end"/>
            </w:r>
            <w:r w:rsidRPr="00D5350F">
              <w:rPr>
                <w:rFonts w:eastAsia="Calibri" w:cstheme="minorHAnsi"/>
                <w:sz w:val="16"/>
                <w:szCs w:val="16"/>
              </w:rPr>
            </w:r>
            <w:r w:rsidRPr="00D5350F">
              <w:rPr>
                <w:rFonts w:eastAsia="Calibri" w:cstheme="minorHAnsi"/>
                <w:sz w:val="16"/>
                <w:szCs w:val="16"/>
              </w:rPr>
              <w:fldChar w:fldCharType="separate"/>
            </w:r>
            <w:r w:rsidRPr="00D5350F">
              <w:rPr>
                <w:rFonts w:eastAsia="Calibri" w:cstheme="minorHAnsi"/>
                <w:noProof/>
                <w:sz w:val="16"/>
                <w:szCs w:val="16"/>
                <w:vertAlign w:val="superscript"/>
              </w:rPr>
              <w:t>2</w:t>
            </w:r>
            <w:r w:rsidRPr="00D5350F">
              <w:rPr>
                <w:rFonts w:eastAsia="Calibri" w:cstheme="minorHAnsi"/>
                <w:sz w:val="16"/>
                <w:szCs w:val="16"/>
              </w:rPr>
              <w:fldChar w:fldCharType="end"/>
            </w:r>
            <w:r w:rsidRPr="00D5350F">
              <w:rPr>
                <w:rFonts w:eastAsia="Calibri" w:cstheme="minorHAnsi"/>
                <w:sz w:val="16"/>
                <w:szCs w:val="16"/>
              </w:rPr>
              <w:t xml:space="preserve"> Such tests may also increase diagnostic certainty and, if performed, should be recorded. </w:t>
            </w:r>
          </w:p>
          <w:p w14:paraId="28377F86" w14:textId="77777777" w:rsidR="00D5350F" w:rsidRPr="00D5350F" w:rsidRDefault="00D5350F" w:rsidP="00D5350F">
            <w:pPr>
              <w:spacing w:after="0" w:line="240" w:lineRule="auto"/>
              <w:rPr>
                <w:rFonts w:eastAsia="Calibri" w:cstheme="minorHAnsi"/>
                <w:sz w:val="16"/>
                <w:szCs w:val="16"/>
              </w:rPr>
            </w:pPr>
          </w:p>
          <w:p w14:paraId="7423ED07" w14:textId="77777777" w:rsidR="00D5350F" w:rsidRDefault="00D5350F" w:rsidP="00D5350F">
            <w:pPr>
              <w:spacing w:after="0" w:line="240" w:lineRule="auto"/>
              <w:rPr>
                <w:rFonts w:eastAsia="Calibri" w:cstheme="minorHAnsi"/>
                <w:sz w:val="16"/>
                <w:szCs w:val="16"/>
              </w:rPr>
            </w:pPr>
            <w:r w:rsidRPr="00D5350F">
              <w:rPr>
                <w:rFonts w:eastAsia="Calibri" w:cstheme="minorHAnsi"/>
                <w:i/>
                <w:sz w:val="16"/>
                <w:szCs w:val="16"/>
              </w:rPr>
              <w:t>BRAF</w:t>
            </w:r>
            <w:r w:rsidRPr="00D5350F">
              <w:rPr>
                <w:rFonts w:eastAsia="Calibri" w:cstheme="minorHAnsi"/>
                <w:sz w:val="16"/>
                <w:szCs w:val="16"/>
              </w:rPr>
              <w:t xml:space="preserve"> p.V600E mutation is present in fewer </w:t>
            </w:r>
            <w:proofErr w:type="spellStart"/>
            <w:r w:rsidRPr="00D5350F">
              <w:rPr>
                <w:rFonts w:eastAsia="Calibri" w:cstheme="minorHAnsi"/>
                <w:sz w:val="16"/>
                <w:szCs w:val="16"/>
              </w:rPr>
              <w:t>ameloblastic</w:t>
            </w:r>
            <w:proofErr w:type="spellEnd"/>
            <w:r w:rsidRPr="00D5350F">
              <w:rPr>
                <w:rFonts w:eastAsia="Calibri" w:cstheme="minorHAnsi"/>
                <w:sz w:val="16"/>
                <w:szCs w:val="16"/>
              </w:rPr>
              <w:t xml:space="preserve"> carcinomas than </w:t>
            </w:r>
            <w:proofErr w:type="spellStart"/>
            <w:r w:rsidRPr="00D5350F">
              <w:rPr>
                <w:rFonts w:eastAsia="Calibri" w:cstheme="minorHAnsi"/>
                <w:sz w:val="16"/>
                <w:szCs w:val="16"/>
              </w:rPr>
              <w:t>ameloblastomas</w:t>
            </w:r>
            <w:proofErr w:type="spellEnd"/>
            <w:r w:rsidRPr="00D5350F">
              <w:rPr>
                <w:rFonts w:eastAsia="Calibri" w:cstheme="minorHAnsi"/>
                <w:sz w:val="16"/>
                <w:szCs w:val="16"/>
              </w:rPr>
              <w:t xml:space="preserve"> and there is not yet evidence of the effectiveness of targeted therapy in </w:t>
            </w:r>
            <w:proofErr w:type="spellStart"/>
            <w:r w:rsidRPr="00D5350F">
              <w:rPr>
                <w:rFonts w:eastAsia="Calibri" w:cstheme="minorHAnsi"/>
                <w:sz w:val="16"/>
                <w:szCs w:val="16"/>
              </w:rPr>
              <w:t>ameloblastic</w:t>
            </w:r>
            <w:proofErr w:type="spellEnd"/>
            <w:r w:rsidRPr="00D5350F">
              <w:rPr>
                <w:rFonts w:eastAsia="Calibri" w:cstheme="minorHAnsi"/>
                <w:sz w:val="16"/>
                <w:szCs w:val="16"/>
              </w:rPr>
              <w:t xml:space="preserve"> carcinomas or sarcomas.</w:t>
            </w:r>
            <w:r w:rsidRPr="00D5350F">
              <w:rPr>
                <w:rFonts w:eastAsia="Calibri" w:cstheme="minorHAnsi"/>
                <w:sz w:val="16"/>
                <w:szCs w:val="16"/>
              </w:rPr>
              <w:fldChar w:fldCharType="begin">
                <w:fldData xml:space="preserve">PEVuZE5vdGU+PENpdGU+PEF1dGhvcj5BZ2FpbXk8L0F1dGhvcj48WWVhcj4yMDIwPC9ZZWFyPjxS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</w:fldData>
              </w:fldChar>
            </w:r>
            <w:r w:rsidRPr="00D5350F">
              <w:rPr>
                <w:rFonts w:eastAsia="Calibri" w:cstheme="minorHAnsi"/>
                <w:sz w:val="16"/>
                <w:szCs w:val="16"/>
              </w:rPr>
              <w:instrText xml:space="preserve"> ADDIN EN.CITE </w:instrText>
            </w:r>
            <w:r w:rsidRPr="00D5350F">
              <w:rPr>
                <w:rFonts w:eastAsia="Calibri" w:cstheme="minorHAnsi"/>
                <w:sz w:val="16"/>
                <w:szCs w:val="16"/>
              </w:rPr>
              <w:fldChar w:fldCharType="begin">
                <w:fldData xml:space="preserve">PEVuZE5vdGU+PENpdGU+PEF1dGhvcj5BZ2FpbXk8L0F1dGhvcj48WWVhcj4yMDIwPC9ZZWFyPjxS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</w:fldData>
              </w:fldChar>
            </w:r>
            <w:r w:rsidRPr="00D5350F">
              <w:rPr>
                <w:rFonts w:eastAsia="Calibri" w:cstheme="minorHAnsi"/>
                <w:sz w:val="16"/>
                <w:szCs w:val="16"/>
              </w:rPr>
              <w:instrText xml:space="preserve"> ADDIN EN.CITE.DATA </w:instrText>
            </w:r>
            <w:r w:rsidRPr="00D5350F">
              <w:rPr>
                <w:rFonts w:eastAsia="Calibri" w:cstheme="minorHAnsi"/>
                <w:sz w:val="16"/>
                <w:szCs w:val="16"/>
              </w:rPr>
            </w:r>
            <w:r w:rsidRPr="00D5350F">
              <w:rPr>
                <w:rFonts w:eastAsia="Calibri" w:cstheme="minorHAnsi"/>
                <w:sz w:val="16"/>
                <w:szCs w:val="16"/>
              </w:rPr>
              <w:fldChar w:fldCharType="end"/>
            </w:r>
            <w:r w:rsidRPr="00D5350F">
              <w:rPr>
                <w:rFonts w:eastAsia="Calibri" w:cstheme="minorHAnsi"/>
                <w:sz w:val="16"/>
                <w:szCs w:val="16"/>
              </w:rPr>
            </w:r>
            <w:r w:rsidRPr="00D5350F">
              <w:rPr>
                <w:rFonts w:eastAsia="Calibri" w:cstheme="minorHAnsi"/>
                <w:sz w:val="16"/>
                <w:szCs w:val="16"/>
              </w:rPr>
              <w:fldChar w:fldCharType="separate"/>
            </w:r>
            <w:r w:rsidRPr="00D5350F">
              <w:rPr>
                <w:rFonts w:eastAsia="Calibri" w:cstheme="minorHAnsi"/>
                <w:noProof/>
                <w:sz w:val="16"/>
                <w:szCs w:val="16"/>
                <w:vertAlign w:val="superscript"/>
              </w:rPr>
              <w:t>2-5</w:t>
            </w:r>
            <w:r w:rsidRPr="00D5350F">
              <w:rPr>
                <w:rFonts w:eastAsia="Calibri" w:cstheme="minorHAnsi"/>
                <w:sz w:val="16"/>
                <w:szCs w:val="16"/>
              </w:rPr>
              <w:fldChar w:fldCharType="end"/>
            </w:r>
            <w:r w:rsidRPr="00D5350F">
              <w:rPr>
                <w:rFonts w:eastAsia="Calibri" w:cstheme="minorHAnsi"/>
                <w:sz w:val="16"/>
                <w:szCs w:val="16"/>
              </w:rPr>
              <w:t xml:space="preserve"> If performed, </w:t>
            </w:r>
            <w:r w:rsidRPr="00D5350F">
              <w:rPr>
                <w:rFonts w:eastAsia="Calibri" w:cstheme="minorHAnsi"/>
                <w:i/>
                <w:sz w:val="16"/>
                <w:szCs w:val="16"/>
              </w:rPr>
              <w:t>BRAF</w:t>
            </w:r>
            <w:r w:rsidRPr="00D5350F">
              <w:rPr>
                <w:rFonts w:eastAsia="Calibri" w:cstheme="minorHAnsi"/>
                <w:sz w:val="16"/>
                <w:szCs w:val="16"/>
              </w:rPr>
              <w:t xml:space="preserve"> p.V600E testing should be by sequencing. </w:t>
            </w:r>
          </w:p>
          <w:p w14:paraId="0712A68C" w14:textId="77777777" w:rsidR="00D5350F" w:rsidRPr="00D5350F" w:rsidRDefault="00D5350F" w:rsidP="00D5350F">
            <w:pPr>
              <w:spacing w:after="0" w:line="240" w:lineRule="auto"/>
              <w:rPr>
                <w:rFonts w:eastAsia="Calibri" w:cstheme="minorHAnsi"/>
                <w:sz w:val="16"/>
                <w:szCs w:val="16"/>
              </w:rPr>
            </w:pPr>
          </w:p>
          <w:p w14:paraId="0A5D0EA0" w14:textId="77777777" w:rsidR="00D5350F" w:rsidRPr="00D5350F" w:rsidRDefault="00D5350F" w:rsidP="00D5350F">
            <w:pPr>
              <w:spacing w:after="0"/>
              <w:rPr>
                <w:rFonts w:eastAsia="Calibri" w:cstheme="minorHAnsi"/>
                <w:b/>
                <w:bCs/>
                <w:sz w:val="16"/>
                <w:szCs w:val="16"/>
              </w:rPr>
            </w:pPr>
            <w:r w:rsidRPr="00D5350F">
              <w:rPr>
                <w:rFonts w:eastAsia="Calibri" w:cstheme="minorHAnsi"/>
                <w:b/>
                <w:bCs/>
                <w:sz w:val="16"/>
                <w:szCs w:val="16"/>
              </w:rPr>
              <w:t>References</w:t>
            </w:r>
          </w:p>
          <w:p w14:paraId="323FD479" w14:textId="77777777" w:rsidR="00D5350F" w:rsidRPr="00D5350F" w:rsidRDefault="00D5350F" w:rsidP="00D5350F">
            <w:pPr>
              <w:spacing w:after="0" w:line="240" w:lineRule="auto"/>
              <w:ind w:left="319" w:hanging="319"/>
              <w:rPr>
                <w:rFonts w:eastAsia="Calibri" w:cstheme="minorHAnsi"/>
                <w:noProof/>
                <w:sz w:val="16"/>
                <w:szCs w:val="16"/>
                <w:lang w:val="en-US"/>
              </w:rPr>
            </w:pPr>
            <w:r w:rsidRPr="00D5350F">
              <w:rPr>
                <w:rFonts w:eastAsia="Calibri" w:cstheme="minorHAnsi"/>
                <w:noProof/>
                <w:sz w:val="16"/>
                <w:szCs w:val="16"/>
                <w:lang w:val="en-US"/>
              </w:rPr>
              <w:fldChar w:fldCharType="begin"/>
            </w:r>
            <w:r w:rsidRPr="00D5350F">
              <w:rPr>
                <w:rFonts w:eastAsia="Calibri" w:cstheme="minorHAnsi"/>
                <w:noProof/>
                <w:sz w:val="16"/>
                <w:szCs w:val="16"/>
                <w:lang w:val="en-US"/>
              </w:rPr>
              <w:instrText xml:space="preserve"> ADDIN EN.REFLIST </w:instrText>
            </w:r>
            <w:r w:rsidRPr="00D5350F">
              <w:rPr>
                <w:rFonts w:eastAsia="Calibri" w:cstheme="minorHAnsi"/>
                <w:noProof/>
                <w:sz w:val="16"/>
                <w:szCs w:val="16"/>
                <w:lang w:val="en-US"/>
              </w:rPr>
              <w:fldChar w:fldCharType="separate"/>
            </w:r>
            <w:r w:rsidRPr="00D5350F">
              <w:rPr>
                <w:rFonts w:eastAsia="Calibri" w:cstheme="minorHAnsi"/>
                <w:noProof/>
                <w:sz w:val="16"/>
                <w:szCs w:val="16"/>
                <w:lang w:val="en-US"/>
              </w:rPr>
              <w:t>1</w:t>
            </w:r>
            <w:r w:rsidRPr="00D5350F">
              <w:rPr>
                <w:rFonts w:eastAsia="Calibri" w:cstheme="minorHAnsi"/>
                <w:noProof/>
                <w:sz w:val="16"/>
                <w:szCs w:val="16"/>
                <w:lang w:val="en-US"/>
              </w:rPr>
              <w:tab/>
              <w:t xml:space="preserve">Bilodeau EA, Weinreb I, Antonescu CR, Zhang L, Dacic S, Muller S, Barker B and Seethala RR (2013). Clear cell odontogenic carcinomas show EWSR1 rearrangements: a novel finding and a biological link to salivary clear cell carcinomas. </w:t>
            </w:r>
            <w:r w:rsidRPr="00D5350F">
              <w:rPr>
                <w:rFonts w:eastAsia="Calibri" w:cstheme="minorHAnsi"/>
                <w:i/>
                <w:noProof/>
                <w:sz w:val="16"/>
                <w:szCs w:val="16"/>
                <w:lang w:val="en-US"/>
              </w:rPr>
              <w:t>Am J Surg Pathol</w:t>
            </w:r>
            <w:r w:rsidRPr="00D5350F">
              <w:rPr>
                <w:rFonts w:eastAsia="Calibri" w:cstheme="minorHAnsi"/>
                <w:noProof/>
                <w:sz w:val="16"/>
                <w:szCs w:val="16"/>
                <w:lang w:val="en-US"/>
              </w:rPr>
              <w:t xml:space="preserve"> 37(7):1001-1005.</w:t>
            </w:r>
          </w:p>
          <w:p w14:paraId="49D51A62" w14:textId="77777777" w:rsidR="00D5350F" w:rsidRPr="00D5350F" w:rsidRDefault="00D5350F" w:rsidP="00D5350F">
            <w:pPr>
              <w:spacing w:after="0" w:line="240" w:lineRule="auto"/>
              <w:ind w:left="319" w:hanging="319"/>
              <w:rPr>
                <w:rFonts w:eastAsia="Calibri" w:cstheme="minorHAnsi"/>
                <w:noProof/>
                <w:sz w:val="16"/>
                <w:szCs w:val="16"/>
                <w:lang w:val="en-US"/>
              </w:rPr>
            </w:pPr>
            <w:r w:rsidRPr="00D5350F">
              <w:rPr>
                <w:rFonts w:eastAsia="Calibri" w:cstheme="minorHAnsi"/>
                <w:noProof/>
                <w:sz w:val="16"/>
                <w:szCs w:val="16"/>
                <w:lang w:val="en-US"/>
              </w:rPr>
              <w:t>2</w:t>
            </w:r>
            <w:r w:rsidRPr="00D5350F">
              <w:rPr>
                <w:rFonts w:eastAsia="Calibri" w:cstheme="minorHAnsi"/>
                <w:noProof/>
                <w:sz w:val="16"/>
                <w:szCs w:val="16"/>
                <w:lang w:val="en-US"/>
              </w:rPr>
              <w:tab/>
              <w:t xml:space="preserve">Diniz MG, Gomes CC, Guimarães BV, Castro WH, Lacerda JC, Cardoso SV, de Faria PR, Dias FL, Eisenberg AL, Loyola AM and Gomez RS (2015). Assessment of BRAFV600E and SMOF412E mutations in epithelial odontogenic tumours. </w:t>
            </w:r>
            <w:r w:rsidRPr="00D5350F">
              <w:rPr>
                <w:rFonts w:eastAsia="Calibri" w:cstheme="minorHAnsi"/>
                <w:i/>
                <w:noProof/>
                <w:sz w:val="16"/>
                <w:szCs w:val="16"/>
                <w:lang w:val="en-US"/>
              </w:rPr>
              <w:t>Tumour Biol</w:t>
            </w:r>
            <w:r w:rsidRPr="00D5350F">
              <w:rPr>
                <w:rFonts w:eastAsia="Calibri" w:cstheme="minorHAnsi"/>
                <w:noProof/>
                <w:sz w:val="16"/>
                <w:szCs w:val="16"/>
                <w:lang w:val="en-US"/>
              </w:rPr>
              <w:t xml:space="preserve"> 36(7):5649-5653.</w:t>
            </w:r>
          </w:p>
          <w:p w14:paraId="3C1A99AE" w14:textId="77777777" w:rsidR="00D5350F" w:rsidRPr="00D5350F" w:rsidRDefault="00D5350F" w:rsidP="00D5350F">
            <w:pPr>
              <w:spacing w:after="0" w:line="240" w:lineRule="auto"/>
              <w:ind w:left="319" w:hanging="319"/>
              <w:rPr>
                <w:rFonts w:eastAsia="Calibri" w:cstheme="minorHAnsi"/>
                <w:noProof/>
                <w:sz w:val="16"/>
                <w:szCs w:val="16"/>
                <w:lang w:val="en-US"/>
              </w:rPr>
            </w:pPr>
            <w:r w:rsidRPr="00D5350F">
              <w:rPr>
                <w:rFonts w:eastAsia="Calibri" w:cstheme="minorHAnsi"/>
                <w:noProof/>
                <w:sz w:val="16"/>
                <w:szCs w:val="16"/>
                <w:lang w:val="en-US"/>
              </w:rPr>
              <w:lastRenderedPageBreak/>
              <w:t>3</w:t>
            </w:r>
            <w:r w:rsidRPr="00D5350F">
              <w:rPr>
                <w:rFonts w:eastAsia="Calibri" w:cstheme="minorHAnsi"/>
                <w:noProof/>
                <w:sz w:val="16"/>
                <w:szCs w:val="16"/>
                <w:lang w:val="en-US"/>
              </w:rPr>
              <w:tab/>
              <w:t xml:space="preserve">Agaimy A, Skalova A, Franchi A, Alshagroud R, Gill AJ, Stoehr R, Baumhoer D and Bauer S (2020). Ameloblastic fibrosarcoma: clinicopathological and molecular analysis of seven cases highlighting frequent BRAF and occasional NRAS mutations. </w:t>
            </w:r>
            <w:r w:rsidRPr="00D5350F">
              <w:rPr>
                <w:rFonts w:eastAsia="Calibri" w:cstheme="minorHAnsi"/>
                <w:i/>
                <w:noProof/>
                <w:sz w:val="16"/>
                <w:szCs w:val="16"/>
                <w:lang w:val="en-US"/>
              </w:rPr>
              <w:t>Histopathology</w:t>
            </w:r>
            <w:r w:rsidRPr="00D5350F">
              <w:rPr>
                <w:rFonts w:eastAsia="Calibri" w:cstheme="minorHAnsi"/>
                <w:noProof/>
                <w:sz w:val="16"/>
                <w:szCs w:val="16"/>
                <w:lang w:val="en-US"/>
              </w:rPr>
              <w:t xml:space="preserve"> 76(6):814-821.</w:t>
            </w:r>
          </w:p>
          <w:p w14:paraId="3BB64D32" w14:textId="77777777" w:rsidR="00D5350F" w:rsidRPr="00D5350F" w:rsidRDefault="00D5350F" w:rsidP="00D5350F">
            <w:pPr>
              <w:spacing w:after="0" w:line="240" w:lineRule="auto"/>
              <w:ind w:left="319" w:hanging="319"/>
              <w:rPr>
                <w:rFonts w:eastAsia="Calibri" w:cstheme="minorHAnsi"/>
                <w:noProof/>
                <w:sz w:val="16"/>
                <w:szCs w:val="16"/>
                <w:lang w:val="en-US"/>
              </w:rPr>
            </w:pPr>
            <w:r w:rsidRPr="00D5350F">
              <w:rPr>
                <w:rFonts w:eastAsia="Calibri" w:cstheme="minorHAnsi"/>
                <w:noProof/>
                <w:sz w:val="16"/>
                <w:szCs w:val="16"/>
                <w:lang w:val="en-US"/>
              </w:rPr>
              <w:t>4</w:t>
            </w:r>
            <w:r w:rsidRPr="00D5350F">
              <w:rPr>
                <w:rFonts w:eastAsia="Calibri" w:cstheme="minorHAnsi"/>
                <w:noProof/>
                <w:sz w:val="16"/>
                <w:szCs w:val="16"/>
                <w:lang w:val="en-US"/>
              </w:rPr>
              <w:tab/>
              <w:t xml:space="preserve">Guimarães LM, Coura BP, Gomez RS and Gomes CC (2021). The Molecular Pathology of Odontogenic Tumors: Expanding the Spectrum of MAPK Pathway Driven Tumors. </w:t>
            </w:r>
            <w:r w:rsidRPr="00D5350F">
              <w:rPr>
                <w:rFonts w:eastAsia="Calibri" w:cstheme="minorHAnsi"/>
                <w:i/>
                <w:noProof/>
                <w:sz w:val="16"/>
                <w:szCs w:val="16"/>
                <w:lang w:val="en-US"/>
              </w:rPr>
              <w:t>Front Oral Health</w:t>
            </w:r>
            <w:r w:rsidRPr="00D5350F">
              <w:rPr>
                <w:rFonts w:eastAsia="Calibri" w:cstheme="minorHAnsi"/>
                <w:noProof/>
                <w:sz w:val="16"/>
                <w:szCs w:val="16"/>
                <w:lang w:val="en-US"/>
              </w:rPr>
              <w:t xml:space="preserve"> 2:740788.</w:t>
            </w:r>
          </w:p>
          <w:p w14:paraId="2FC54DD9" w14:textId="24CBBA75" w:rsidR="005F119E" w:rsidRPr="00D5350F" w:rsidRDefault="00D5350F" w:rsidP="00D5350F">
            <w:pPr>
              <w:spacing w:after="100" w:line="240" w:lineRule="auto"/>
              <w:ind w:left="319" w:hanging="319"/>
              <w:rPr>
                <w:rFonts w:cstheme="minorHAnsi"/>
                <w:sz w:val="16"/>
                <w:szCs w:val="16"/>
              </w:rPr>
            </w:pPr>
            <w:r w:rsidRPr="00D5350F">
              <w:rPr>
                <w:rFonts w:eastAsia="Calibri" w:cstheme="minorHAnsi"/>
                <w:noProof/>
                <w:sz w:val="16"/>
                <w:szCs w:val="16"/>
                <w:lang w:val="en-US"/>
              </w:rPr>
              <w:t>5</w:t>
            </w:r>
            <w:r w:rsidRPr="00D5350F">
              <w:rPr>
                <w:rFonts w:eastAsia="Calibri" w:cstheme="minorHAnsi"/>
                <w:noProof/>
                <w:sz w:val="16"/>
                <w:szCs w:val="16"/>
                <w:lang w:val="en-US"/>
              </w:rPr>
              <w:tab/>
              <w:t xml:space="preserve">González-González R, López-Verdín S, Lavalle-Carrasco J, Molina-Frechero N, Isiordia-Espinoza M, Carreón-Burciaga RG and Bologna-Molina R (2020). Current concepts in ameloblastoma-targeted therapies in B-raf proto-oncogene serine/threonine kinase V600E mutation: Systematic review. </w:t>
            </w:r>
            <w:r w:rsidRPr="00D5350F">
              <w:rPr>
                <w:rFonts w:eastAsia="Calibri" w:cstheme="minorHAnsi"/>
                <w:i/>
                <w:noProof/>
                <w:sz w:val="16"/>
                <w:szCs w:val="16"/>
                <w:lang w:val="en-US"/>
              </w:rPr>
              <w:t>World J Clin Oncol</w:t>
            </w:r>
            <w:r w:rsidRPr="00D5350F">
              <w:rPr>
                <w:rFonts w:eastAsia="Calibri" w:cstheme="minorHAnsi"/>
                <w:noProof/>
                <w:sz w:val="16"/>
                <w:szCs w:val="16"/>
                <w:lang w:val="en-US"/>
              </w:rPr>
              <w:t xml:space="preserve"> 11(1):31-42.</w:t>
            </w:r>
            <w:r>
              <w:rPr>
                <w:rFonts w:eastAsia="Calibri" w:cstheme="minorHAnsi"/>
                <w:noProof/>
                <w:sz w:val="16"/>
                <w:szCs w:val="16"/>
                <w:lang w:val="en-US"/>
              </w:rPr>
              <w:t xml:space="preserve"> </w:t>
            </w:r>
            <w:r w:rsidRPr="00D5350F">
              <w:rPr>
                <w:rFonts w:eastAsia="Calibri" w:cstheme="minorHAnsi"/>
                <w:sz w:val="16"/>
                <w:szCs w:val="16"/>
              </w:rPr>
              <w:fldChar w:fldCharType="end"/>
            </w:r>
          </w:p>
        </w:tc>
        <w:tc>
          <w:tcPr>
            <w:tcW w:w="2098" w:type="dxa"/>
            <w:shd w:val="clear" w:color="auto" w:fill="auto"/>
          </w:tcPr>
          <w:p w14:paraId="3F483F2B" w14:textId="51FAE7FD" w:rsidR="00005CBE" w:rsidRPr="00C66205" w:rsidRDefault="00005CBE" w:rsidP="005A29BC">
            <w:pPr>
              <w:autoSpaceDE w:val="0"/>
              <w:autoSpaceDN w:val="0"/>
              <w:adjustRightInd w:val="0"/>
              <w:spacing w:after="80" w:line="240" w:lineRule="auto"/>
              <w:rPr>
                <w:rFonts w:cstheme="minorHAnsi"/>
                <w:color w:val="221E1F"/>
                <w:sz w:val="16"/>
                <w:szCs w:val="16"/>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087A388A" w14:textId="5778A651" w:rsidR="00BD4287" w:rsidRDefault="00BD4287" w:rsidP="005F119E">
      <w:pPr>
        <w:spacing w:line="240" w:lineRule="auto"/>
        <w:rPr>
          <w:b/>
          <w:sz w:val="20"/>
          <w:szCs w:val="20"/>
          <w:u w:val="single"/>
        </w:rPr>
      </w:pPr>
      <w:r>
        <w:rPr>
          <w:b/>
          <w:sz w:val="20"/>
          <w:szCs w:val="20"/>
          <w:u w:val="single"/>
        </w:rPr>
        <w:lastRenderedPageBreak/>
        <w:t>Figure</w:t>
      </w:r>
    </w:p>
    <w:p w14:paraId="3DBBD74F" w14:textId="77777777" w:rsidR="00BD4287" w:rsidRDefault="00BD4287" w:rsidP="00BD4287">
      <w:pPr>
        <w:spacing w:line="240" w:lineRule="auto"/>
        <w:rPr>
          <w:b/>
        </w:rPr>
      </w:pPr>
      <w:r>
        <w:rPr>
          <w:noProof/>
          <w:lang w:eastAsia="en-AU"/>
        </w:rPr>
        <w:drawing>
          <wp:inline distT="0" distB="0" distL="0" distR="0" wp14:anchorId="2CFD1878" wp14:editId="6920DCFA">
            <wp:extent cx="5221154" cy="5114095"/>
            <wp:effectExtent l="0" t="0" r="0" b="0"/>
            <wp:docPr id="2" name="Picture 1" descr="C:\Users\Fleur\Documents\RCPA\Head and Neck\Odontogenic\Figure 3 - Odontogenic 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eur\Documents\RCPA\Head and Neck\Odontogenic\Figure 3 - Odontogenic R3.jpg"/>
                    <pic:cNvPicPr>
                      <a:picLocks noChangeAspect="1" noChangeArrowheads="1"/>
                    </pic:cNvPicPr>
                  </pic:nvPicPr>
                  <pic:blipFill>
                    <a:blip r:embed="rId12" cstate="print"/>
                    <a:srcRect/>
                    <a:stretch>
                      <a:fillRect/>
                    </a:stretch>
                  </pic:blipFill>
                  <pic:spPr bwMode="auto">
                    <a:xfrm>
                      <a:off x="0" y="0"/>
                      <a:ext cx="5231812" cy="5124535"/>
                    </a:xfrm>
                    <a:prstGeom prst="rect">
                      <a:avLst/>
                    </a:prstGeom>
                    <a:noFill/>
                    <a:ln w="9525">
                      <a:noFill/>
                      <a:miter lim="800000"/>
                      <a:headEnd/>
                      <a:tailEnd/>
                    </a:ln>
                  </pic:spPr>
                </pic:pic>
              </a:graphicData>
            </a:graphic>
          </wp:inline>
        </w:drawing>
      </w:r>
    </w:p>
    <w:p w14:paraId="6A5CD953" w14:textId="77777777" w:rsidR="00BD4287" w:rsidRDefault="00BD4287" w:rsidP="006C1F30">
      <w:pPr>
        <w:spacing w:after="100" w:line="240" w:lineRule="auto"/>
        <w:rPr>
          <w:rFonts w:cs="Segoe UI"/>
          <w:sz w:val="16"/>
          <w:szCs w:val="16"/>
        </w:rPr>
      </w:pPr>
      <w:r w:rsidRPr="00BD4287">
        <w:rPr>
          <w:b/>
          <w:sz w:val="16"/>
          <w:szCs w:val="16"/>
          <w:u w:val="single"/>
        </w:rPr>
        <w:t>Figure 1:</w:t>
      </w:r>
      <w:r w:rsidRPr="00BD4287">
        <w:rPr>
          <w:sz w:val="16"/>
          <w:szCs w:val="16"/>
          <w:u w:val="single"/>
        </w:rPr>
        <w:t xml:space="preserve"> </w:t>
      </w:r>
      <w:r w:rsidRPr="00BD4287">
        <w:rPr>
          <w:b/>
          <w:sz w:val="16"/>
          <w:szCs w:val="16"/>
          <w:u w:val="single"/>
        </w:rPr>
        <w:t>Diagram showing anatomical sites for extent of involvement.</w:t>
      </w:r>
      <w:r w:rsidRPr="00BD4287">
        <w:rPr>
          <w:rFonts w:cs="Segoe UI"/>
          <w:sz w:val="16"/>
          <w:szCs w:val="16"/>
        </w:rPr>
        <w:t xml:space="preserve">                                                                   </w:t>
      </w:r>
    </w:p>
    <w:p w14:paraId="6A3FCF35" w14:textId="070A3972" w:rsidR="00BD4287" w:rsidRDefault="00BD4287" w:rsidP="00BD4287">
      <w:pPr>
        <w:spacing w:after="120" w:line="240" w:lineRule="auto"/>
        <w:rPr>
          <w:rFonts w:cs="Segoe UI"/>
          <w:sz w:val="16"/>
          <w:szCs w:val="16"/>
        </w:rPr>
      </w:pPr>
      <w:r w:rsidRPr="00BD4287">
        <w:rPr>
          <w:rFonts w:cs="Segoe UI"/>
          <w:sz w:val="16"/>
          <w:szCs w:val="16"/>
        </w:rPr>
        <w:t>© 2024 International Collaboration on Cancer Reporting Limited (ICCR).</w:t>
      </w:r>
    </w:p>
    <w:p w14:paraId="047DB38D" w14:textId="71305242" w:rsidR="006C1F30" w:rsidRPr="006C1F30" w:rsidRDefault="006C1F30" w:rsidP="006C1F30">
      <w:pPr>
        <w:spacing w:line="240" w:lineRule="auto"/>
        <w:rPr>
          <w:b/>
          <w:sz w:val="20"/>
          <w:szCs w:val="20"/>
          <w:u w:val="single"/>
        </w:rPr>
      </w:pPr>
      <w:r w:rsidRPr="006C1F30">
        <w:rPr>
          <w:b/>
          <w:sz w:val="20"/>
          <w:szCs w:val="20"/>
          <w:u w:val="single"/>
        </w:rPr>
        <w:lastRenderedPageBreak/>
        <w:t>Table</w:t>
      </w:r>
    </w:p>
    <w:p w14:paraId="02FBDA7A" w14:textId="77777777" w:rsidR="006C1F30" w:rsidRPr="006C1F30" w:rsidRDefault="006C1F30" w:rsidP="006C1F30">
      <w:pPr>
        <w:spacing w:after="120" w:line="240" w:lineRule="auto"/>
        <w:ind w:left="1560" w:hanging="1560"/>
        <w:rPr>
          <w:rFonts w:cs="Calibri"/>
          <w:b/>
          <w:sz w:val="16"/>
          <w:szCs w:val="16"/>
          <w:u w:val="single"/>
        </w:rPr>
      </w:pPr>
      <w:r w:rsidRPr="006C1F30">
        <w:rPr>
          <w:rFonts w:cs="Calibri"/>
          <w:b/>
          <w:sz w:val="16"/>
          <w:szCs w:val="16"/>
          <w:u w:val="single"/>
          <w:lang w:val="fr-FR" w:eastAsia="en-AU"/>
        </w:rPr>
        <w:t xml:space="preserve">Table 1: </w:t>
      </w:r>
      <w:r w:rsidRPr="006C1F30">
        <w:rPr>
          <w:rFonts w:cs="Calibri"/>
          <w:b/>
          <w:sz w:val="16"/>
          <w:szCs w:val="16"/>
          <w:u w:val="single"/>
        </w:rPr>
        <w:t>World Health Organization</w:t>
      </w:r>
      <w:r w:rsidRPr="006C1F30">
        <w:rPr>
          <w:rFonts w:cs="Calibri"/>
          <w:b/>
          <w:sz w:val="16"/>
          <w:szCs w:val="16"/>
          <w:u w:val="single"/>
          <w:lang w:val="fr-FR" w:eastAsia="en-AU"/>
        </w:rPr>
        <w:t xml:space="preserve"> classification of </w:t>
      </w:r>
      <w:proofErr w:type="spellStart"/>
      <w:r w:rsidRPr="006C1F30">
        <w:rPr>
          <w:rFonts w:cs="Calibri"/>
          <w:b/>
          <w:sz w:val="16"/>
          <w:szCs w:val="16"/>
          <w:u w:val="single"/>
          <w:lang w:val="fr-FR" w:eastAsia="en-AU"/>
        </w:rPr>
        <w:t>odontogenic</w:t>
      </w:r>
      <w:proofErr w:type="spellEnd"/>
      <w:r w:rsidRPr="006C1F30">
        <w:rPr>
          <w:rFonts w:cs="Calibri"/>
          <w:b/>
          <w:sz w:val="16"/>
          <w:szCs w:val="16"/>
          <w:u w:val="single"/>
          <w:lang w:val="fr-FR" w:eastAsia="en-AU"/>
        </w:rPr>
        <w:t xml:space="preserve"> and maxillofacial </w:t>
      </w:r>
      <w:proofErr w:type="spellStart"/>
      <w:r w:rsidRPr="006C1F30">
        <w:rPr>
          <w:rFonts w:cs="Calibri"/>
          <w:b/>
          <w:sz w:val="16"/>
          <w:szCs w:val="16"/>
          <w:u w:val="single"/>
          <w:lang w:val="fr-FR" w:eastAsia="en-AU"/>
        </w:rPr>
        <w:t>bone</w:t>
      </w:r>
      <w:proofErr w:type="spellEnd"/>
      <w:r w:rsidRPr="006C1F30">
        <w:rPr>
          <w:rFonts w:cs="Calibri"/>
          <w:b/>
          <w:sz w:val="16"/>
          <w:szCs w:val="16"/>
          <w:u w:val="single"/>
          <w:lang w:val="fr-FR" w:eastAsia="en-AU"/>
        </w:rPr>
        <w:t xml:space="preserve"> tumours</w:t>
      </w:r>
      <w:r w:rsidRPr="006C1F30">
        <w:rPr>
          <w:rFonts w:cs="Calibri"/>
          <w:b/>
          <w:sz w:val="16"/>
          <w:szCs w:val="16"/>
          <w:lang w:val="fr-FR" w:eastAsia="en-AU"/>
        </w:rPr>
        <w:t>.</w:t>
      </w:r>
      <w:r w:rsidRPr="006C1F30">
        <w:rPr>
          <w:rFonts w:cs="Calibri"/>
          <w:b/>
          <w:sz w:val="16"/>
          <w:szCs w:val="16"/>
          <w:lang w:val="fr-FR" w:eastAsia="en-AU"/>
        </w:rPr>
        <w:fldChar w:fldCharType="begin"/>
      </w:r>
      <w:r w:rsidRPr="006C1F30">
        <w:rPr>
          <w:rFonts w:cs="Calibri"/>
          <w:b/>
          <w:sz w:val="16"/>
          <w:szCs w:val="16"/>
          <w:lang w:val="fr-FR" w:eastAsia="en-AU"/>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6C1F30">
        <w:rPr>
          <w:rFonts w:cs="Calibri"/>
          <w:b/>
          <w:sz w:val="16"/>
          <w:szCs w:val="16"/>
          <w:lang w:val="fr-FR" w:eastAsia="en-AU"/>
        </w:rPr>
        <w:fldChar w:fldCharType="separate"/>
      </w:r>
      <w:r w:rsidRPr="006C1F30">
        <w:rPr>
          <w:rFonts w:cs="Calibri"/>
          <w:b/>
          <w:noProof/>
          <w:sz w:val="16"/>
          <w:szCs w:val="16"/>
          <w:vertAlign w:val="superscript"/>
          <w:lang w:val="fr-FR" w:eastAsia="en-AU"/>
        </w:rPr>
        <w:t>1</w:t>
      </w:r>
      <w:r w:rsidRPr="006C1F30">
        <w:rPr>
          <w:rFonts w:cs="Calibri"/>
          <w:b/>
          <w:sz w:val="16"/>
          <w:szCs w:val="16"/>
          <w:lang w:val="fr-FR" w:eastAsia="en-AU"/>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417"/>
      </w:tblGrid>
      <w:tr w:rsidR="006C1F30" w:rsidRPr="006C1F30" w14:paraId="2DF20426" w14:textId="77777777" w:rsidTr="0016033A">
        <w:trPr>
          <w:tblHeader/>
        </w:trPr>
        <w:tc>
          <w:tcPr>
            <w:tcW w:w="7370" w:type="dxa"/>
            <w:shd w:val="clear" w:color="auto" w:fill="auto"/>
          </w:tcPr>
          <w:p w14:paraId="12F936A4" w14:textId="77777777" w:rsidR="006C1F30" w:rsidRPr="006C1F30" w:rsidRDefault="006C1F30" w:rsidP="0016033A">
            <w:pPr>
              <w:tabs>
                <w:tab w:val="left" w:pos="1440"/>
              </w:tabs>
              <w:spacing w:after="0" w:line="240" w:lineRule="auto"/>
              <w:rPr>
                <w:rFonts w:cs="Calibri"/>
                <w:b/>
                <w:sz w:val="16"/>
                <w:szCs w:val="16"/>
              </w:rPr>
            </w:pPr>
            <w:r w:rsidRPr="006C1F30">
              <w:rPr>
                <w:rFonts w:cs="Calibri"/>
                <w:b/>
                <w:sz w:val="16"/>
                <w:szCs w:val="16"/>
              </w:rPr>
              <w:t>Descriptor</w:t>
            </w:r>
          </w:p>
        </w:tc>
        <w:tc>
          <w:tcPr>
            <w:tcW w:w="1417" w:type="dxa"/>
            <w:shd w:val="clear" w:color="auto" w:fill="auto"/>
          </w:tcPr>
          <w:p w14:paraId="7DB1ED85" w14:textId="77777777" w:rsidR="006C1F30" w:rsidRPr="006C1F30" w:rsidRDefault="006C1F30" w:rsidP="0016033A">
            <w:pPr>
              <w:spacing w:after="0" w:line="240" w:lineRule="auto"/>
              <w:rPr>
                <w:rFonts w:cs="Calibri"/>
                <w:b/>
                <w:sz w:val="16"/>
                <w:szCs w:val="16"/>
                <w:lang w:eastAsia="en-AU"/>
              </w:rPr>
            </w:pPr>
            <w:r w:rsidRPr="006C1F30">
              <w:rPr>
                <w:rFonts w:cs="Calibri"/>
                <w:b/>
                <w:sz w:val="16"/>
                <w:szCs w:val="16"/>
                <w:lang w:eastAsia="en-AU"/>
              </w:rPr>
              <w:t xml:space="preserve">ICD-O </w:t>
            </w:r>
            <w:proofErr w:type="spellStart"/>
            <w:r w:rsidRPr="006C1F30">
              <w:rPr>
                <w:rFonts w:cs="Calibri"/>
                <w:b/>
                <w:sz w:val="16"/>
                <w:szCs w:val="16"/>
                <w:lang w:eastAsia="en-AU"/>
              </w:rPr>
              <w:t>codes</w:t>
            </w:r>
            <w:r w:rsidRPr="006C1F30">
              <w:rPr>
                <w:rFonts w:cs="Calibri"/>
                <w:b/>
                <w:sz w:val="16"/>
                <w:szCs w:val="16"/>
                <w:vertAlign w:val="superscript"/>
                <w:lang w:eastAsia="en-AU"/>
              </w:rPr>
              <w:t>a</w:t>
            </w:r>
            <w:proofErr w:type="spellEnd"/>
          </w:p>
        </w:tc>
      </w:tr>
      <w:tr w:rsidR="006C1F30" w:rsidRPr="006C1F30" w14:paraId="088903DC" w14:textId="77777777" w:rsidTr="0016033A">
        <w:trPr>
          <w:tblHeader/>
        </w:trPr>
        <w:tc>
          <w:tcPr>
            <w:tcW w:w="7370" w:type="dxa"/>
            <w:shd w:val="clear" w:color="auto" w:fill="auto"/>
          </w:tcPr>
          <w:p w14:paraId="3895F0F5" w14:textId="77777777" w:rsidR="006C1F30" w:rsidRPr="006C1F30" w:rsidRDefault="006C1F30" w:rsidP="0016033A">
            <w:pPr>
              <w:tabs>
                <w:tab w:val="left" w:pos="1440"/>
              </w:tabs>
              <w:spacing w:after="0" w:line="240" w:lineRule="auto"/>
              <w:rPr>
                <w:rFonts w:cs="Calibri"/>
                <w:b/>
                <w:sz w:val="16"/>
                <w:szCs w:val="16"/>
              </w:rPr>
            </w:pPr>
            <w:r w:rsidRPr="006C1F30">
              <w:rPr>
                <w:rFonts w:cs="Calibri"/>
                <w:b/>
                <w:sz w:val="16"/>
                <w:szCs w:val="16"/>
              </w:rPr>
              <w:t>Odontogenic carcinomas</w:t>
            </w:r>
          </w:p>
        </w:tc>
        <w:tc>
          <w:tcPr>
            <w:tcW w:w="1417" w:type="dxa"/>
            <w:shd w:val="clear" w:color="auto" w:fill="auto"/>
          </w:tcPr>
          <w:p w14:paraId="6B49C7F5" w14:textId="77777777" w:rsidR="006C1F30" w:rsidRPr="006C1F30" w:rsidRDefault="006C1F30" w:rsidP="0016033A">
            <w:pPr>
              <w:spacing w:after="0" w:line="240" w:lineRule="auto"/>
              <w:rPr>
                <w:rFonts w:cs="Calibri"/>
                <w:b/>
                <w:sz w:val="16"/>
                <w:szCs w:val="16"/>
                <w:lang w:eastAsia="en-AU"/>
              </w:rPr>
            </w:pPr>
          </w:p>
        </w:tc>
      </w:tr>
      <w:tr w:rsidR="006C1F30" w:rsidRPr="006C1F30" w14:paraId="0F17FCFD" w14:textId="77777777" w:rsidTr="0016033A">
        <w:tc>
          <w:tcPr>
            <w:tcW w:w="7370" w:type="dxa"/>
            <w:shd w:val="clear" w:color="auto" w:fill="auto"/>
          </w:tcPr>
          <w:p w14:paraId="0B65BA29" w14:textId="77777777" w:rsidR="006C1F30" w:rsidRPr="006C1F30" w:rsidRDefault="006C1F30" w:rsidP="0016033A">
            <w:pPr>
              <w:tabs>
                <w:tab w:val="left" w:pos="1440"/>
              </w:tabs>
              <w:spacing w:after="0" w:line="240" w:lineRule="auto"/>
              <w:rPr>
                <w:rFonts w:cs="Calibri"/>
                <w:sz w:val="16"/>
                <w:szCs w:val="16"/>
              </w:rPr>
            </w:pPr>
            <w:r w:rsidRPr="006C1F30">
              <w:rPr>
                <w:rFonts w:cs="Calibri"/>
                <w:sz w:val="16"/>
                <w:szCs w:val="16"/>
              </w:rPr>
              <w:t>Sclerosing odontogenic carcinoma</w:t>
            </w:r>
          </w:p>
        </w:tc>
        <w:tc>
          <w:tcPr>
            <w:tcW w:w="1417" w:type="dxa"/>
            <w:shd w:val="clear" w:color="auto" w:fill="auto"/>
          </w:tcPr>
          <w:p w14:paraId="58A362F4" w14:textId="77777777" w:rsidR="006C1F30" w:rsidRPr="006C1F30" w:rsidRDefault="006C1F30" w:rsidP="0016033A">
            <w:pPr>
              <w:spacing w:after="0" w:line="240" w:lineRule="auto"/>
              <w:rPr>
                <w:rFonts w:cs="Calibri"/>
                <w:sz w:val="16"/>
                <w:szCs w:val="16"/>
                <w:lang w:eastAsia="en-AU"/>
              </w:rPr>
            </w:pPr>
            <w:r w:rsidRPr="006C1F30">
              <w:rPr>
                <w:rFonts w:cs="Calibri"/>
                <w:sz w:val="16"/>
                <w:szCs w:val="16"/>
                <w:lang w:eastAsia="en-AU"/>
              </w:rPr>
              <w:t>9270/3</w:t>
            </w:r>
          </w:p>
        </w:tc>
      </w:tr>
      <w:tr w:rsidR="006C1F30" w:rsidRPr="006C1F30" w14:paraId="10B715BB" w14:textId="77777777" w:rsidTr="0016033A">
        <w:tc>
          <w:tcPr>
            <w:tcW w:w="7370" w:type="dxa"/>
            <w:shd w:val="clear" w:color="auto" w:fill="auto"/>
          </w:tcPr>
          <w:p w14:paraId="2651414A" w14:textId="77777777" w:rsidR="006C1F30" w:rsidRPr="006C1F30" w:rsidRDefault="006C1F30" w:rsidP="0016033A">
            <w:pPr>
              <w:tabs>
                <w:tab w:val="left" w:pos="1440"/>
              </w:tabs>
              <w:spacing w:after="0" w:line="240" w:lineRule="auto"/>
              <w:rPr>
                <w:rFonts w:cs="Calibri"/>
                <w:sz w:val="16"/>
                <w:szCs w:val="16"/>
              </w:rPr>
            </w:pPr>
            <w:proofErr w:type="spellStart"/>
            <w:r w:rsidRPr="006C1F30">
              <w:rPr>
                <w:rFonts w:cs="Calibri"/>
                <w:sz w:val="16"/>
                <w:szCs w:val="16"/>
              </w:rPr>
              <w:t>Ameloblastic</w:t>
            </w:r>
            <w:proofErr w:type="spellEnd"/>
            <w:r w:rsidRPr="006C1F30">
              <w:rPr>
                <w:rFonts w:cs="Calibri"/>
                <w:sz w:val="16"/>
                <w:szCs w:val="16"/>
              </w:rPr>
              <w:t xml:space="preserve"> carcinoma </w:t>
            </w:r>
          </w:p>
        </w:tc>
        <w:tc>
          <w:tcPr>
            <w:tcW w:w="1417" w:type="dxa"/>
            <w:shd w:val="clear" w:color="auto" w:fill="auto"/>
          </w:tcPr>
          <w:p w14:paraId="16428362" w14:textId="77777777" w:rsidR="006C1F30" w:rsidRPr="006C1F30" w:rsidRDefault="006C1F30" w:rsidP="0016033A">
            <w:pPr>
              <w:spacing w:after="0" w:line="240" w:lineRule="auto"/>
              <w:rPr>
                <w:rFonts w:cs="Calibri"/>
                <w:sz w:val="16"/>
                <w:szCs w:val="16"/>
                <w:lang w:eastAsia="en-AU"/>
              </w:rPr>
            </w:pPr>
            <w:r w:rsidRPr="006C1F30">
              <w:rPr>
                <w:rFonts w:cs="Calibri"/>
                <w:sz w:val="16"/>
                <w:szCs w:val="16"/>
                <w:lang w:eastAsia="en-AU"/>
              </w:rPr>
              <w:t>9270/3</w:t>
            </w:r>
          </w:p>
        </w:tc>
      </w:tr>
      <w:tr w:rsidR="006C1F30" w:rsidRPr="006C1F30" w14:paraId="6C9B58CF" w14:textId="77777777" w:rsidTr="0016033A">
        <w:tc>
          <w:tcPr>
            <w:tcW w:w="7370" w:type="dxa"/>
            <w:shd w:val="clear" w:color="auto" w:fill="auto"/>
          </w:tcPr>
          <w:p w14:paraId="5AC95337" w14:textId="77777777" w:rsidR="006C1F30" w:rsidRPr="006C1F30" w:rsidRDefault="006C1F30" w:rsidP="0016033A">
            <w:pPr>
              <w:tabs>
                <w:tab w:val="left" w:pos="1440"/>
              </w:tabs>
              <w:spacing w:after="0" w:line="240" w:lineRule="auto"/>
              <w:rPr>
                <w:rFonts w:cs="Calibri"/>
                <w:sz w:val="16"/>
                <w:szCs w:val="16"/>
              </w:rPr>
            </w:pPr>
            <w:r w:rsidRPr="006C1F30">
              <w:rPr>
                <w:rFonts w:cs="Calibri"/>
                <w:sz w:val="16"/>
                <w:szCs w:val="16"/>
              </w:rPr>
              <w:t>Clear cell odontogenic carcinoma</w:t>
            </w:r>
          </w:p>
        </w:tc>
        <w:tc>
          <w:tcPr>
            <w:tcW w:w="1417" w:type="dxa"/>
            <w:shd w:val="clear" w:color="auto" w:fill="auto"/>
          </w:tcPr>
          <w:p w14:paraId="788A4C3B" w14:textId="77777777" w:rsidR="006C1F30" w:rsidRPr="006C1F30" w:rsidRDefault="006C1F30" w:rsidP="0016033A">
            <w:pPr>
              <w:spacing w:after="0" w:line="240" w:lineRule="auto"/>
              <w:rPr>
                <w:rFonts w:cs="Calibri"/>
                <w:sz w:val="16"/>
                <w:szCs w:val="16"/>
                <w:lang w:eastAsia="en-AU"/>
              </w:rPr>
            </w:pPr>
            <w:r w:rsidRPr="006C1F30">
              <w:rPr>
                <w:rFonts w:cs="Calibri"/>
                <w:sz w:val="16"/>
                <w:szCs w:val="16"/>
                <w:lang w:eastAsia="en-AU"/>
              </w:rPr>
              <w:t>9341/3</w:t>
            </w:r>
          </w:p>
        </w:tc>
      </w:tr>
      <w:tr w:rsidR="006C1F30" w:rsidRPr="006C1F30" w14:paraId="2C77F6F5" w14:textId="77777777" w:rsidTr="0016033A">
        <w:tc>
          <w:tcPr>
            <w:tcW w:w="7370" w:type="dxa"/>
            <w:shd w:val="clear" w:color="auto" w:fill="auto"/>
          </w:tcPr>
          <w:p w14:paraId="1EAAF443" w14:textId="77777777" w:rsidR="006C1F30" w:rsidRPr="006C1F30" w:rsidRDefault="006C1F30" w:rsidP="0016033A">
            <w:pPr>
              <w:tabs>
                <w:tab w:val="left" w:pos="1440"/>
              </w:tabs>
              <w:spacing w:after="0" w:line="240" w:lineRule="auto"/>
              <w:rPr>
                <w:rFonts w:cs="Calibri"/>
                <w:sz w:val="16"/>
                <w:szCs w:val="16"/>
              </w:rPr>
            </w:pPr>
            <w:r w:rsidRPr="006C1F30">
              <w:rPr>
                <w:rFonts w:cs="Calibri"/>
                <w:sz w:val="16"/>
                <w:szCs w:val="16"/>
              </w:rPr>
              <w:t>Ghost cell odontogenic carcinoma</w:t>
            </w:r>
          </w:p>
        </w:tc>
        <w:tc>
          <w:tcPr>
            <w:tcW w:w="1417" w:type="dxa"/>
            <w:shd w:val="clear" w:color="auto" w:fill="auto"/>
          </w:tcPr>
          <w:p w14:paraId="1F6979F2" w14:textId="77777777" w:rsidR="006C1F30" w:rsidRPr="006C1F30" w:rsidRDefault="006C1F30" w:rsidP="0016033A">
            <w:pPr>
              <w:spacing w:after="0" w:line="240" w:lineRule="auto"/>
              <w:rPr>
                <w:rFonts w:cs="Calibri"/>
                <w:sz w:val="16"/>
                <w:szCs w:val="16"/>
                <w:lang w:eastAsia="en-AU"/>
              </w:rPr>
            </w:pPr>
            <w:r w:rsidRPr="006C1F30">
              <w:rPr>
                <w:rFonts w:cs="Calibri"/>
                <w:sz w:val="16"/>
                <w:szCs w:val="16"/>
                <w:lang w:eastAsia="en-AU"/>
              </w:rPr>
              <w:t>9302/3</w:t>
            </w:r>
          </w:p>
        </w:tc>
      </w:tr>
      <w:tr w:rsidR="006C1F30" w:rsidRPr="006C1F30" w14:paraId="3CA72625" w14:textId="77777777" w:rsidTr="0016033A">
        <w:tc>
          <w:tcPr>
            <w:tcW w:w="7370" w:type="dxa"/>
            <w:shd w:val="clear" w:color="auto" w:fill="auto"/>
          </w:tcPr>
          <w:p w14:paraId="1149D7C5" w14:textId="77777777" w:rsidR="006C1F30" w:rsidRPr="006C1F30" w:rsidRDefault="006C1F30" w:rsidP="0016033A">
            <w:pPr>
              <w:tabs>
                <w:tab w:val="left" w:pos="1440"/>
              </w:tabs>
              <w:spacing w:after="0" w:line="240" w:lineRule="auto"/>
              <w:rPr>
                <w:rFonts w:cs="Calibri"/>
                <w:sz w:val="16"/>
                <w:szCs w:val="16"/>
              </w:rPr>
            </w:pPr>
            <w:r w:rsidRPr="006C1F30">
              <w:rPr>
                <w:rFonts w:cs="Calibri"/>
                <w:sz w:val="16"/>
                <w:szCs w:val="16"/>
              </w:rPr>
              <w:t>Primary intraosseous carcinoma, NOS</w:t>
            </w:r>
          </w:p>
        </w:tc>
        <w:tc>
          <w:tcPr>
            <w:tcW w:w="1417" w:type="dxa"/>
            <w:shd w:val="clear" w:color="auto" w:fill="auto"/>
          </w:tcPr>
          <w:p w14:paraId="58E74DF9" w14:textId="77777777" w:rsidR="006C1F30" w:rsidRPr="006C1F30" w:rsidRDefault="006C1F30" w:rsidP="0016033A">
            <w:pPr>
              <w:spacing w:after="0" w:line="240" w:lineRule="auto"/>
              <w:rPr>
                <w:rFonts w:cs="Calibri"/>
                <w:sz w:val="16"/>
                <w:szCs w:val="16"/>
                <w:lang w:eastAsia="en-AU"/>
              </w:rPr>
            </w:pPr>
            <w:r w:rsidRPr="006C1F30">
              <w:rPr>
                <w:rFonts w:cs="Calibri"/>
                <w:sz w:val="16"/>
                <w:szCs w:val="16"/>
                <w:lang w:eastAsia="en-AU"/>
              </w:rPr>
              <w:t>9270/3</w:t>
            </w:r>
          </w:p>
        </w:tc>
      </w:tr>
      <w:tr w:rsidR="006C1F30" w:rsidRPr="006C1F30" w14:paraId="3DFC33DD" w14:textId="77777777" w:rsidTr="0016033A">
        <w:tc>
          <w:tcPr>
            <w:tcW w:w="7370" w:type="dxa"/>
            <w:shd w:val="clear" w:color="auto" w:fill="auto"/>
          </w:tcPr>
          <w:p w14:paraId="736F275D" w14:textId="77777777" w:rsidR="006C1F30" w:rsidRPr="006C1F30" w:rsidRDefault="006C1F30" w:rsidP="0016033A">
            <w:pPr>
              <w:tabs>
                <w:tab w:val="left" w:pos="1440"/>
              </w:tabs>
              <w:spacing w:after="0" w:line="240" w:lineRule="auto"/>
              <w:rPr>
                <w:rFonts w:cs="Calibri"/>
                <w:b/>
                <w:sz w:val="16"/>
                <w:szCs w:val="16"/>
              </w:rPr>
            </w:pPr>
            <w:r w:rsidRPr="006C1F30">
              <w:rPr>
                <w:rFonts w:cs="Calibri"/>
                <w:b/>
                <w:sz w:val="16"/>
                <w:szCs w:val="16"/>
              </w:rPr>
              <w:t>Odontogenic carcinosarcoma</w:t>
            </w:r>
          </w:p>
        </w:tc>
        <w:tc>
          <w:tcPr>
            <w:tcW w:w="1417" w:type="dxa"/>
            <w:shd w:val="clear" w:color="auto" w:fill="auto"/>
          </w:tcPr>
          <w:p w14:paraId="0A461765" w14:textId="77777777" w:rsidR="006C1F30" w:rsidRPr="006C1F30" w:rsidRDefault="006C1F30" w:rsidP="0016033A">
            <w:pPr>
              <w:spacing w:after="0" w:line="240" w:lineRule="auto"/>
              <w:rPr>
                <w:rFonts w:cs="Calibri"/>
                <w:sz w:val="16"/>
                <w:szCs w:val="16"/>
                <w:lang w:eastAsia="en-AU"/>
              </w:rPr>
            </w:pPr>
            <w:r w:rsidRPr="006C1F30">
              <w:rPr>
                <w:rFonts w:cs="Calibri"/>
                <w:sz w:val="16"/>
                <w:szCs w:val="16"/>
                <w:lang w:eastAsia="en-AU"/>
              </w:rPr>
              <w:t>9342/3</w:t>
            </w:r>
          </w:p>
        </w:tc>
      </w:tr>
      <w:tr w:rsidR="006C1F30" w:rsidRPr="006C1F30" w14:paraId="13B010BE" w14:textId="77777777" w:rsidTr="0016033A">
        <w:tc>
          <w:tcPr>
            <w:tcW w:w="7370" w:type="dxa"/>
            <w:shd w:val="clear" w:color="auto" w:fill="auto"/>
          </w:tcPr>
          <w:p w14:paraId="0F5E8BA4" w14:textId="77777777" w:rsidR="006C1F30" w:rsidRPr="006C1F30" w:rsidRDefault="006C1F30" w:rsidP="0016033A">
            <w:pPr>
              <w:tabs>
                <w:tab w:val="left" w:pos="1440"/>
              </w:tabs>
              <w:spacing w:after="0" w:line="240" w:lineRule="auto"/>
              <w:rPr>
                <w:rFonts w:cs="Calibri"/>
                <w:b/>
                <w:sz w:val="16"/>
                <w:szCs w:val="16"/>
              </w:rPr>
            </w:pPr>
            <w:r w:rsidRPr="006C1F30">
              <w:rPr>
                <w:rFonts w:cs="Calibri"/>
                <w:b/>
                <w:sz w:val="16"/>
                <w:szCs w:val="16"/>
              </w:rPr>
              <w:t>Odontogenic sarcomas</w:t>
            </w:r>
          </w:p>
        </w:tc>
        <w:tc>
          <w:tcPr>
            <w:tcW w:w="1417" w:type="dxa"/>
            <w:shd w:val="clear" w:color="auto" w:fill="auto"/>
          </w:tcPr>
          <w:p w14:paraId="391FCAB3" w14:textId="77777777" w:rsidR="006C1F30" w:rsidRPr="006C1F30" w:rsidRDefault="006C1F30" w:rsidP="0016033A">
            <w:pPr>
              <w:spacing w:after="0" w:line="240" w:lineRule="auto"/>
              <w:rPr>
                <w:rFonts w:cs="Calibri"/>
                <w:sz w:val="16"/>
                <w:szCs w:val="16"/>
                <w:lang w:eastAsia="en-AU"/>
              </w:rPr>
            </w:pPr>
            <w:r w:rsidRPr="006C1F30">
              <w:rPr>
                <w:rFonts w:cs="Calibri"/>
                <w:sz w:val="16"/>
                <w:szCs w:val="16"/>
                <w:lang w:eastAsia="en-AU"/>
              </w:rPr>
              <w:t>9330/3</w:t>
            </w:r>
          </w:p>
        </w:tc>
      </w:tr>
    </w:tbl>
    <w:p w14:paraId="647F0916" w14:textId="77777777" w:rsidR="006C1F30" w:rsidRPr="006C1F30" w:rsidRDefault="006C1F30" w:rsidP="006C1F30">
      <w:pPr>
        <w:autoSpaceDE w:val="0"/>
        <w:autoSpaceDN w:val="0"/>
        <w:adjustRightInd w:val="0"/>
        <w:spacing w:before="120" w:after="0" w:line="240" w:lineRule="auto"/>
        <w:rPr>
          <w:rFonts w:cs="HelveticaLT-Light"/>
          <w:color w:val="000000" w:themeColor="text1"/>
          <w:sz w:val="16"/>
          <w:szCs w:val="16"/>
          <w:lang w:eastAsia="en-AU"/>
        </w:rPr>
      </w:pPr>
      <w:proofErr w:type="spellStart"/>
      <w:r w:rsidRPr="006C1F30">
        <w:rPr>
          <w:rFonts w:cs="HelveticaLT-Light"/>
          <w:sz w:val="16"/>
          <w:szCs w:val="16"/>
          <w:vertAlign w:val="superscript"/>
          <w:lang w:eastAsia="en-AU"/>
        </w:rPr>
        <w:t>a</w:t>
      </w:r>
      <w:proofErr w:type="spellEnd"/>
      <w:r w:rsidRPr="006C1F30">
        <w:rPr>
          <w:rFonts w:cs="HelveticaLT-Light"/>
          <w:sz w:val="16"/>
          <w:szCs w:val="16"/>
          <w:lang w:eastAsia="en-AU"/>
        </w:rPr>
        <w:t xml:space="preserve"> </w:t>
      </w:r>
      <w:r w:rsidRPr="006C1F30">
        <w:rPr>
          <w:rFonts w:cs="HelveticaLT-Light"/>
          <w:color w:val="000000" w:themeColor="text1"/>
          <w:sz w:val="16"/>
          <w:szCs w:val="16"/>
          <w:lang w:eastAsia="en-AU"/>
        </w:rPr>
        <w:t>Th</w:t>
      </w:r>
      <w:r w:rsidRPr="006C1F30">
        <w:rPr>
          <w:sz w:val="16"/>
          <w:szCs w:val="16"/>
        </w:rPr>
        <w:t>ese morphology codes are from the International Classification of Diseases for Oncology, third edition, second revision (ICD-0-3.2</w:t>
      </w:r>
      <w:r w:rsidRPr="006C1F30">
        <w:rPr>
          <w:rFonts w:cs="HelveticaLT-Light"/>
          <w:sz w:val="16"/>
          <w:szCs w:val="16"/>
          <w:lang w:eastAsia="en-AU"/>
        </w:rPr>
        <w:t>).</w:t>
      </w:r>
      <w:r w:rsidRPr="006C1F30">
        <w:rPr>
          <w:rFonts w:cs="HelveticaLT-Light"/>
          <w:sz w:val="16"/>
          <w:szCs w:val="16"/>
          <w:lang w:eastAsia="en-AU"/>
        </w:rPr>
        <w:fldChar w:fldCharType="begin"/>
      </w:r>
      <w:r w:rsidRPr="006C1F30">
        <w:rPr>
          <w:rFonts w:cs="HelveticaLT-Light"/>
          <w:sz w:val="16"/>
          <w:szCs w:val="16"/>
          <w:lang w:eastAsia="en-AU"/>
        </w:rPr>
        <w:instrText xml:space="preserve"> ADDIN EN.CITE &lt;EndNote&gt;&lt;Cite&gt;&lt;Author&gt;A. Fritz&lt;/Author&gt;&lt;Year&gt;2020&lt;/Year&gt;&lt;RecNum&gt;3707&lt;/RecNum&gt;&lt;DisplayText&gt;&lt;style face="superscript"&gt;2&lt;/style&gt;&lt;/DisplayText&gt;&lt;record&gt;&lt;rec-number&gt;3707&lt;/rec-number&gt;&lt;foreign-keys&gt;&lt;key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6C1F30">
        <w:rPr>
          <w:rFonts w:cs="HelveticaLT-Light"/>
          <w:sz w:val="16"/>
          <w:szCs w:val="16"/>
          <w:lang w:eastAsia="en-AU"/>
        </w:rPr>
        <w:fldChar w:fldCharType="separate"/>
      </w:r>
      <w:r w:rsidRPr="006C1F30">
        <w:rPr>
          <w:rFonts w:cs="HelveticaLT-Light"/>
          <w:noProof/>
          <w:sz w:val="16"/>
          <w:szCs w:val="16"/>
          <w:vertAlign w:val="superscript"/>
          <w:lang w:eastAsia="en-AU"/>
        </w:rPr>
        <w:t>2</w:t>
      </w:r>
      <w:r w:rsidRPr="006C1F30">
        <w:rPr>
          <w:rFonts w:cs="HelveticaLT-Light"/>
          <w:sz w:val="16"/>
          <w:szCs w:val="16"/>
          <w:lang w:eastAsia="en-AU"/>
        </w:rPr>
        <w:fldChar w:fldCharType="end"/>
      </w:r>
      <w:r w:rsidRPr="006C1F30">
        <w:rPr>
          <w:rFonts w:cs="HelveticaLT-Light"/>
          <w:sz w:val="16"/>
          <w:szCs w:val="16"/>
          <w:lang w:eastAsia="en-AU"/>
        </w:rPr>
        <w:t xml:space="preserve"> </w:t>
      </w:r>
      <w:r w:rsidRPr="006C1F30">
        <w:rPr>
          <w:sz w:val="16"/>
          <w:szCs w:val="16"/>
        </w:rPr>
        <w:t>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w:t>
      </w:r>
    </w:p>
    <w:p w14:paraId="3FA8CB01" w14:textId="62B9377F" w:rsidR="006C1F30" w:rsidRPr="006C1F30" w:rsidRDefault="006C1F30" w:rsidP="006C1F30">
      <w:pPr>
        <w:spacing w:before="120" w:line="240" w:lineRule="auto"/>
        <w:rPr>
          <w:b/>
          <w:sz w:val="16"/>
          <w:szCs w:val="16"/>
        </w:rPr>
      </w:pPr>
      <w:r w:rsidRPr="006C1F30">
        <w:rPr>
          <w:sz w:val="16"/>
          <w:szCs w:val="16"/>
        </w:rPr>
        <w:t>© World Health Organization/International Agency for Research on Cancer. Reproduced with permission.</w:t>
      </w:r>
      <w:r w:rsidRPr="006C1F30">
        <w:rPr>
          <w:b/>
          <w:sz w:val="16"/>
          <w:szCs w:val="16"/>
        </w:rPr>
        <w:t xml:space="preserve">              </w:t>
      </w:r>
    </w:p>
    <w:p w14:paraId="4980CC3D" w14:textId="77777777" w:rsidR="006C1F30" w:rsidRPr="006C1F30" w:rsidRDefault="006C1F30" w:rsidP="006C1F30">
      <w:pPr>
        <w:spacing w:after="0"/>
        <w:rPr>
          <w:rFonts w:cs="Calibri"/>
          <w:b/>
          <w:bCs/>
          <w:sz w:val="16"/>
          <w:szCs w:val="16"/>
        </w:rPr>
      </w:pPr>
      <w:r w:rsidRPr="006C1F30">
        <w:rPr>
          <w:rFonts w:cs="Calibri"/>
          <w:b/>
          <w:bCs/>
          <w:sz w:val="16"/>
          <w:szCs w:val="16"/>
        </w:rPr>
        <w:t xml:space="preserve">References </w:t>
      </w:r>
    </w:p>
    <w:p w14:paraId="38BC09AE" w14:textId="77777777" w:rsidR="006C1F30" w:rsidRPr="006C1F30" w:rsidRDefault="006C1F30" w:rsidP="006C1F30">
      <w:pPr>
        <w:pStyle w:val="EndNoteBibliography"/>
        <w:spacing w:after="0"/>
        <w:ind w:left="426" w:hanging="426"/>
        <w:rPr>
          <w:sz w:val="16"/>
          <w:szCs w:val="16"/>
        </w:rPr>
      </w:pPr>
      <w:r w:rsidRPr="006C1F30">
        <w:rPr>
          <w:sz w:val="16"/>
          <w:szCs w:val="16"/>
        </w:rPr>
        <w:fldChar w:fldCharType="begin"/>
      </w:r>
      <w:r w:rsidRPr="006C1F30">
        <w:rPr>
          <w:sz w:val="16"/>
          <w:szCs w:val="16"/>
        </w:rPr>
        <w:instrText xml:space="preserve"> ADDIN EN.REFLIST </w:instrText>
      </w:r>
      <w:r w:rsidRPr="006C1F30">
        <w:rPr>
          <w:sz w:val="16"/>
          <w:szCs w:val="16"/>
        </w:rPr>
        <w:fldChar w:fldCharType="separate"/>
      </w:r>
      <w:r w:rsidRPr="006C1F30">
        <w:rPr>
          <w:sz w:val="16"/>
          <w:szCs w:val="16"/>
        </w:rPr>
        <w:t>1</w:t>
      </w:r>
      <w:r w:rsidRPr="006C1F30">
        <w:rPr>
          <w:sz w:val="16"/>
          <w:szCs w:val="16"/>
        </w:rPr>
        <w:tab/>
        <w:t xml:space="preserve">WHO Classification of Tumours Editorial Board (2024). </w:t>
      </w:r>
      <w:r w:rsidRPr="006C1F30">
        <w:rPr>
          <w:i/>
          <w:sz w:val="16"/>
          <w:szCs w:val="16"/>
        </w:rPr>
        <w:t>Head and Neck Tumours, WHO Classification of Tumours, 5th Edition, Volume 10.</w:t>
      </w:r>
      <w:r w:rsidRPr="006C1F30">
        <w:rPr>
          <w:sz w:val="16"/>
          <w:szCs w:val="16"/>
        </w:rPr>
        <w:t xml:space="preserve"> IARC Press, Lyon.</w:t>
      </w:r>
    </w:p>
    <w:p w14:paraId="0DDA18F3" w14:textId="1BD0C108" w:rsidR="006C1F30" w:rsidRPr="00BD4287" w:rsidRDefault="006C1F30" w:rsidP="006C1F30">
      <w:pPr>
        <w:pStyle w:val="EndNoteBibliography"/>
        <w:spacing w:after="0"/>
        <w:ind w:left="426" w:hanging="426"/>
        <w:rPr>
          <w:b/>
          <w:sz w:val="16"/>
          <w:szCs w:val="16"/>
        </w:rPr>
      </w:pPr>
      <w:r w:rsidRPr="006C1F30">
        <w:rPr>
          <w:sz w:val="16"/>
          <w:szCs w:val="16"/>
        </w:rPr>
        <w:t>2</w:t>
      </w:r>
      <w:r w:rsidRPr="006C1F30">
        <w:rPr>
          <w:sz w:val="16"/>
          <w:szCs w:val="16"/>
        </w:rPr>
        <w:tab/>
      </w:r>
      <w:r w:rsidRPr="006C1F30">
        <w:rPr>
          <w:sz w:val="16"/>
          <w:szCs w:val="16"/>
          <w:shd w:val="clear" w:color="auto" w:fill="FFFFFF"/>
        </w:rPr>
        <w:t>Fritz A, Percy C, Jack A,  Shanmugaratnam K, Sobin L, Parkin DM  and Whelan S (eds) (</w:t>
      </w:r>
      <w:r w:rsidRPr="006C1F30">
        <w:rPr>
          <w:sz w:val="16"/>
          <w:szCs w:val="16"/>
        </w:rPr>
        <w:t xml:space="preserve">2020). </w:t>
      </w:r>
      <w:r w:rsidRPr="006C1F30">
        <w:rPr>
          <w:i/>
          <w:sz w:val="16"/>
          <w:szCs w:val="16"/>
        </w:rPr>
        <w:t>International Classification of Diseases for Oncology, Third edition, Second revision ICD-O-3.2</w:t>
      </w:r>
      <w:r w:rsidRPr="006C1F30">
        <w:rPr>
          <w:sz w:val="16"/>
          <w:szCs w:val="16"/>
        </w:rPr>
        <w:t>.  Available from: http://www.iacr.com.fr/index.php?option=com_content&amp;view=category&amp;layout=blog&amp;id=100&amp;Itemid=577 (Accessed 16th March 2024).</w:t>
      </w:r>
      <w:r>
        <w:rPr>
          <w:sz w:val="16"/>
          <w:szCs w:val="16"/>
        </w:rPr>
        <w:t xml:space="preserve"> </w:t>
      </w:r>
      <w:r w:rsidRPr="006C1F30">
        <w:rPr>
          <w:rFonts w:cs="Calibri"/>
          <w:sz w:val="16"/>
          <w:szCs w:val="16"/>
        </w:rPr>
        <w:fldChar w:fldCharType="end"/>
      </w:r>
    </w:p>
    <w:sectPr w:rsidR="006C1F30" w:rsidRPr="00BD4287" w:rsidSect="00744399">
      <w:footerReference w:type="default" r:id="rId13"/>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D598" w14:textId="77777777" w:rsidR="000420BA" w:rsidRDefault="000420BA" w:rsidP="008F654B">
      <w:pPr>
        <w:spacing w:after="0" w:line="240" w:lineRule="auto"/>
      </w:pPr>
      <w:r>
        <w:separator/>
      </w:r>
    </w:p>
  </w:endnote>
  <w:endnote w:type="continuationSeparator" w:id="0">
    <w:p w14:paraId="10AB3C1F" w14:textId="77777777" w:rsidR="000420BA" w:rsidRDefault="000420BA"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ptos">
    <w:charset w:val="00"/>
    <w:family w:val="swiss"/>
    <w:pitch w:val="variable"/>
    <w:sig w:usb0="20000287" w:usb1="00000003" w:usb2="00000000" w:usb3="00000000" w:csb0="0000019F"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7A7691A1"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805377">
      <w:rPr>
        <w:bCs/>
        <w:sz w:val="18"/>
        <w:szCs w:val="18"/>
      </w:rPr>
      <w:t>0</w:t>
    </w:r>
    <w:r w:rsidR="00C6343F" w:rsidRPr="00C74312">
      <w:rPr>
        <w:bCs/>
        <w:sz w:val="18"/>
        <w:szCs w:val="18"/>
      </w:rPr>
      <w:t xml:space="preserve"> published </w:t>
    </w:r>
    <w:r w:rsidR="00292E82">
      <w:rPr>
        <w:bCs/>
        <w:sz w:val="18"/>
        <w:szCs w:val="18"/>
      </w:rPr>
      <w:t>July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3F79F1" w:rsidRPr="003F79F1">
      <w:rPr>
        <w:bCs/>
        <w:sz w:val="18"/>
        <w:szCs w:val="18"/>
      </w:rPr>
      <w:t>978-1-922324-50-4</w:t>
    </w:r>
    <w:r w:rsidR="00E77AD9">
      <w:rPr>
        <w:bCs/>
        <w:sz w:val="18"/>
        <w:szCs w:val="18"/>
      </w:rPr>
      <w:t xml:space="preserve">                                                                                                                                       </w:t>
    </w:r>
    <w:r w:rsidR="00DE27B0">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DC199" w14:textId="77777777" w:rsidR="000420BA" w:rsidRDefault="000420BA" w:rsidP="008F654B">
      <w:pPr>
        <w:spacing w:after="0" w:line="240" w:lineRule="auto"/>
      </w:pPr>
      <w:r>
        <w:separator/>
      </w:r>
    </w:p>
  </w:footnote>
  <w:footnote w:type="continuationSeparator" w:id="0">
    <w:p w14:paraId="0D69BF23" w14:textId="77777777" w:rsidR="000420BA" w:rsidRDefault="000420BA"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522E8"/>
    <w:multiLevelType w:val="hybridMultilevel"/>
    <w:tmpl w:val="BBD6B2F0"/>
    <w:lvl w:ilvl="0" w:tplc="3DB499A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C0130"/>
    <w:multiLevelType w:val="hybridMultilevel"/>
    <w:tmpl w:val="DBD2CB4A"/>
    <w:lvl w:ilvl="0" w:tplc="93221AB6">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1757E"/>
    <w:multiLevelType w:val="hybridMultilevel"/>
    <w:tmpl w:val="CB8A0DC8"/>
    <w:lvl w:ilvl="0" w:tplc="C42E9CD6">
      <w:start w:val="1"/>
      <w:numFmt w:val="bullet"/>
      <w:lvlText w:val="□"/>
      <w:lvlJc w:val="left"/>
      <w:pPr>
        <w:ind w:left="720" w:hanging="363"/>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 w15:restartNumberingAfterBreak="0">
    <w:nsid w:val="2C673450"/>
    <w:multiLevelType w:val="hybridMultilevel"/>
    <w:tmpl w:val="CED68AF0"/>
    <w:lvl w:ilvl="0" w:tplc="5CD6E896">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360C8F"/>
    <w:multiLevelType w:val="hybridMultilevel"/>
    <w:tmpl w:val="341C99FC"/>
    <w:lvl w:ilvl="0" w:tplc="93221AB6">
      <w:start w:val="1"/>
      <w:numFmt w:val="bullet"/>
      <w:lvlText w:val="□"/>
      <w:lvlJc w:val="left"/>
      <w:pPr>
        <w:ind w:left="72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B8382E"/>
    <w:multiLevelType w:val="hybridMultilevel"/>
    <w:tmpl w:val="5CA458F6"/>
    <w:lvl w:ilvl="0" w:tplc="5CD6E896">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25"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5"/>
  </w:num>
  <w:num w:numId="2" w16cid:durableId="1630549520">
    <w:abstractNumId w:val="8"/>
  </w:num>
  <w:num w:numId="3" w16cid:durableId="699939708">
    <w:abstractNumId w:val="13"/>
  </w:num>
  <w:num w:numId="4" w16cid:durableId="2123839222">
    <w:abstractNumId w:val="0"/>
  </w:num>
  <w:num w:numId="5" w16cid:durableId="525674951">
    <w:abstractNumId w:val="23"/>
  </w:num>
  <w:num w:numId="6" w16cid:durableId="595477563">
    <w:abstractNumId w:val="22"/>
  </w:num>
  <w:num w:numId="7" w16cid:durableId="1640645236">
    <w:abstractNumId w:val="19"/>
  </w:num>
  <w:num w:numId="8" w16cid:durableId="1591699021">
    <w:abstractNumId w:val="6"/>
  </w:num>
  <w:num w:numId="9" w16cid:durableId="1081297839">
    <w:abstractNumId w:val="16"/>
  </w:num>
  <w:num w:numId="10" w16cid:durableId="370807082">
    <w:abstractNumId w:val="18"/>
  </w:num>
  <w:num w:numId="11" w16cid:durableId="225143752">
    <w:abstractNumId w:val="15"/>
  </w:num>
  <w:num w:numId="12" w16cid:durableId="306588364">
    <w:abstractNumId w:val="3"/>
  </w:num>
  <w:num w:numId="13" w16cid:durableId="466122536">
    <w:abstractNumId w:val="24"/>
  </w:num>
  <w:num w:numId="14" w16cid:durableId="2127651344">
    <w:abstractNumId w:val="21"/>
  </w:num>
  <w:num w:numId="15" w16cid:durableId="668405253">
    <w:abstractNumId w:val="10"/>
  </w:num>
  <w:num w:numId="16" w16cid:durableId="1753550062">
    <w:abstractNumId w:val="4"/>
  </w:num>
  <w:num w:numId="17" w16cid:durableId="1886913088">
    <w:abstractNumId w:val="2"/>
  </w:num>
  <w:num w:numId="18" w16cid:durableId="578056724">
    <w:abstractNumId w:val="11"/>
  </w:num>
  <w:num w:numId="19" w16cid:durableId="1908494134">
    <w:abstractNumId w:val="26"/>
  </w:num>
  <w:num w:numId="20" w16cid:durableId="1440367773">
    <w:abstractNumId w:val="25"/>
  </w:num>
  <w:num w:numId="21" w16cid:durableId="511336474">
    <w:abstractNumId w:val="1"/>
  </w:num>
  <w:num w:numId="22" w16cid:durableId="1804615781">
    <w:abstractNumId w:val="9"/>
  </w:num>
  <w:num w:numId="23" w16cid:durableId="1351758572">
    <w:abstractNumId w:val="17"/>
  </w:num>
  <w:num w:numId="24" w16cid:durableId="155801616">
    <w:abstractNumId w:val="12"/>
  </w:num>
  <w:num w:numId="25" w16cid:durableId="292366588">
    <w:abstractNumId w:val="7"/>
  </w:num>
  <w:num w:numId="26" w16cid:durableId="736559865">
    <w:abstractNumId w:val="14"/>
  </w:num>
  <w:num w:numId="27" w16cid:durableId="185391251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30E"/>
    <w:rsid w:val="00001455"/>
    <w:rsid w:val="000026C0"/>
    <w:rsid w:val="0000328E"/>
    <w:rsid w:val="0000343A"/>
    <w:rsid w:val="0000359B"/>
    <w:rsid w:val="000048AB"/>
    <w:rsid w:val="00005B25"/>
    <w:rsid w:val="00005CBE"/>
    <w:rsid w:val="00005E7C"/>
    <w:rsid w:val="00005FB8"/>
    <w:rsid w:val="0000700C"/>
    <w:rsid w:val="0000735C"/>
    <w:rsid w:val="000079B9"/>
    <w:rsid w:val="00007EC1"/>
    <w:rsid w:val="00010AA7"/>
    <w:rsid w:val="00010BE8"/>
    <w:rsid w:val="000111E7"/>
    <w:rsid w:val="000113C7"/>
    <w:rsid w:val="0001145F"/>
    <w:rsid w:val="00012930"/>
    <w:rsid w:val="000131C2"/>
    <w:rsid w:val="0001322D"/>
    <w:rsid w:val="000135A4"/>
    <w:rsid w:val="0001366E"/>
    <w:rsid w:val="000142FE"/>
    <w:rsid w:val="00014333"/>
    <w:rsid w:val="0001454C"/>
    <w:rsid w:val="00014A87"/>
    <w:rsid w:val="00014EB7"/>
    <w:rsid w:val="000174AA"/>
    <w:rsid w:val="00017918"/>
    <w:rsid w:val="00017C32"/>
    <w:rsid w:val="000202F0"/>
    <w:rsid w:val="00020B27"/>
    <w:rsid w:val="00021177"/>
    <w:rsid w:val="000215E1"/>
    <w:rsid w:val="000223AE"/>
    <w:rsid w:val="00022C46"/>
    <w:rsid w:val="000232C0"/>
    <w:rsid w:val="00023666"/>
    <w:rsid w:val="000244DF"/>
    <w:rsid w:val="000249F1"/>
    <w:rsid w:val="00024D6B"/>
    <w:rsid w:val="00024E26"/>
    <w:rsid w:val="00025463"/>
    <w:rsid w:val="00025B59"/>
    <w:rsid w:val="00025C75"/>
    <w:rsid w:val="000264A2"/>
    <w:rsid w:val="00026BA7"/>
    <w:rsid w:val="00026CFE"/>
    <w:rsid w:val="00027102"/>
    <w:rsid w:val="00027A53"/>
    <w:rsid w:val="00027E5D"/>
    <w:rsid w:val="00030258"/>
    <w:rsid w:val="00030411"/>
    <w:rsid w:val="00030538"/>
    <w:rsid w:val="0003054C"/>
    <w:rsid w:val="00030A19"/>
    <w:rsid w:val="00031130"/>
    <w:rsid w:val="00031D45"/>
    <w:rsid w:val="0003292D"/>
    <w:rsid w:val="0003322B"/>
    <w:rsid w:val="000337CB"/>
    <w:rsid w:val="000349F7"/>
    <w:rsid w:val="000357ED"/>
    <w:rsid w:val="00036538"/>
    <w:rsid w:val="00036B73"/>
    <w:rsid w:val="000374BB"/>
    <w:rsid w:val="000376FE"/>
    <w:rsid w:val="00037E75"/>
    <w:rsid w:val="0004026D"/>
    <w:rsid w:val="000413E0"/>
    <w:rsid w:val="000419BB"/>
    <w:rsid w:val="00041AB9"/>
    <w:rsid w:val="00041BCD"/>
    <w:rsid w:val="00041E50"/>
    <w:rsid w:val="000420BA"/>
    <w:rsid w:val="0004226A"/>
    <w:rsid w:val="0004447E"/>
    <w:rsid w:val="000447BC"/>
    <w:rsid w:val="0004549F"/>
    <w:rsid w:val="00046856"/>
    <w:rsid w:val="000473C6"/>
    <w:rsid w:val="00047CD9"/>
    <w:rsid w:val="000507DE"/>
    <w:rsid w:val="00051012"/>
    <w:rsid w:val="00051577"/>
    <w:rsid w:val="00051D5A"/>
    <w:rsid w:val="00052DC3"/>
    <w:rsid w:val="000553DF"/>
    <w:rsid w:val="00055766"/>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D35"/>
    <w:rsid w:val="000729EC"/>
    <w:rsid w:val="00072B4C"/>
    <w:rsid w:val="00074418"/>
    <w:rsid w:val="00074497"/>
    <w:rsid w:val="0007567C"/>
    <w:rsid w:val="000757B3"/>
    <w:rsid w:val="00076198"/>
    <w:rsid w:val="00076F85"/>
    <w:rsid w:val="000770EE"/>
    <w:rsid w:val="00077581"/>
    <w:rsid w:val="00077916"/>
    <w:rsid w:val="0008000C"/>
    <w:rsid w:val="00080748"/>
    <w:rsid w:val="00081CE3"/>
    <w:rsid w:val="00082B7F"/>
    <w:rsid w:val="000836C0"/>
    <w:rsid w:val="00084D63"/>
    <w:rsid w:val="00085879"/>
    <w:rsid w:val="00085A8D"/>
    <w:rsid w:val="00086AEF"/>
    <w:rsid w:val="00086DA9"/>
    <w:rsid w:val="000900F3"/>
    <w:rsid w:val="00090387"/>
    <w:rsid w:val="0009066A"/>
    <w:rsid w:val="0009140E"/>
    <w:rsid w:val="00091D27"/>
    <w:rsid w:val="00092151"/>
    <w:rsid w:val="00092589"/>
    <w:rsid w:val="000926C6"/>
    <w:rsid w:val="000928B6"/>
    <w:rsid w:val="00092AA2"/>
    <w:rsid w:val="00093288"/>
    <w:rsid w:val="000936E1"/>
    <w:rsid w:val="00093BDC"/>
    <w:rsid w:val="0009488C"/>
    <w:rsid w:val="00094A81"/>
    <w:rsid w:val="000951BC"/>
    <w:rsid w:val="000957DD"/>
    <w:rsid w:val="00095C8A"/>
    <w:rsid w:val="00096082"/>
    <w:rsid w:val="0009642C"/>
    <w:rsid w:val="000966EB"/>
    <w:rsid w:val="000978E7"/>
    <w:rsid w:val="000A03F5"/>
    <w:rsid w:val="000A0D7E"/>
    <w:rsid w:val="000A109D"/>
    <w:rsid w:val="000A22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C0791"/>
    <w:rsid w:val="000C0DF8"/>
    <w:rsid w:val="000C22A1"/>
    <w:rsid w:val="000C27B1"/>
    <w:rsid w:val="000C36B0"/>
    <w:rsid w:val="000C526D"/>
    <w:rsid w:val="000C6041"/>
    <w:rsid w:val="000C6E5B"/>
    <w:rsid w:val="000C6F69"/>
    <w:rsid w:val="000C749C"/>
    <w:rsid w:val="000C7732"/>
    <w:rsid w:val="000D1D3D"/>
    <w:rsid w:val="000D1FCE"/>
    <w:rsid w:val="000D24AC"/>
    <w:rsid w:val="000D282A"/>
    <w:rsid w:val="000D2DE7"/>
    <w:rsid w:val="000D37FF"/>
    <w:rsid w:val="000D3AA0"/>
    <w:rsid w:val="000D4725"/>
    <w:rsid w:val="000D4C8A"/>
    <w:rsid w:val="000D5514"/>
    <w:rsid w:val="000D5F2C"/>
    <w:rsid w:val="000D6631"/>
    <w:rsid w:val="000E0FA7"/>
    <w:rsid w:val="000E13BD"/>
    <w:rsid w:val="000E1A99"/>
    <w:rsid w:val="000E1F6C"/>
    <w:rsid w:val="000E2622"/>
    <w:rsid w:val="000E4818"/>
    <w:rsid w:val="000E4AA3"/>
    <w:rsid w:val="000E5989"/>
    <w:rsid w:val="000E7194"/>
    <w:rsid w:val="000F0AD2"/>
    <w:rsid w:val="000F19E2"/>
    <w:rsid w:val="000F322A"/>
    <w:rsid w:val="000F32A2"/>
    <w:rsid w:val="000F3470"/>
    <w:rsid w:val="000F363A"/>
    <w:rsid w:val="000F3748"/>
    <w:rsid w:val="000F469A"/>
    <w:rsid w:val="000F5000"/>
    <w:rsid w:val="000F5151"/>
    <w:rsid w:val="000F6229"/>
    <w:rsid w:val="000F673C"/>
    <w:rsid w:val="000F7678"/>
    <w:rsid w:val="000F76F5"/>
    <w:rsid w:val="001004B1"/>
    <w:rsid w:val="00100632"/>
    <w:rsid w:val="00100983"/>
    <w:rsid w:val="001039D6"/>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8D7"/>
    <w:rsid w:val="00110A58"/>
    <w:rsid w:val="00110D59"/>
    <w:rsid w:val="00111BEF"/>
    <w:rsid w:val="0011258A"/>
    <w:rsid w:val="00112C52"/>
    <w:rsid w:val="0011314F"/>
    <w:rsid w:val="00113190"/>
    <w:rsid w:val="001132E0"/>
    <w:rsid w:val="0011558A"/>
    <w:rsid w:val="00115867"/>
    <w:rsid w:val="001159DF"/>
    <w:rsid w:val="00115B7A"/>
    <w:rsid w:val="00115C73"/>
    <w:rsid w:val="0011697B"/>
    <w:rsid w:val="00116BBC"/>
    <w:rsid w:val="001172FB"/>
    <w:rsid w:val="00117595"/>
    <w:rsid w:val="00120311"/>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201E"/>
    <w:rsid w:val="00152879"/>
    <w:rsid w:val="00153491"/>
    <w:rsid w:val="00153CFA"/>
    <w:rsid w:val="001540B6"/>
    <w:rsid w:val="00154A1E"/>
    <w:rsid w:val="00154D41"/>
    <w:rsid w:val="00154DD4"/>
    <w:rsid w:val="001550C5"/>
    <w:rsid w:val="00155300"/>
    <w:rsid w:val="00156272"/>
    <w:rsid w:val="00156503"/>
    <w:rsid w:val="0015684D"/>
    <w:rsid w:val="00156B86"/>
    <w:rsid w:val="00157328"/>
    <w:rsid w:val="00157CB1"/>
    <w:rsid w:val="00157E05"/>
    <w:rsid w:val="001606E7"/>
    <w:rsid w:val="00160820"/>
    <w:rsid w:val="001618C1"/>
    <w:rsid w:val="001628EF"/>
    <w:rsid w:val="00162911"/>
    <w:rsid w:val="00164470"/>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51F4"/>
    <w:rsid w:val="0017541B"/>
    <w:rsid w:val="00175E07"/>
    <w:rsid w:val="00175F1E"/>
    <w:rsid w:val="00176123"/>
    <w:rsid w:val="001763B3"/>
    <w:rsid w:val="00176403"/>
    <w:rsid w:val="00176D6C"/>
    <w:rsid w:val="00176EA0"/>
    <w:rsid w:val="00177776"/>
    <w:rsid w:val="00177840"/>
    <w:rsid w:val="0018007E"/>
    <w:rsid w:val="00180A62"/>
    <w:rsid w:val="00180B32"/>
    <w:rsid w:val="00181659"/>
    <w:rsid w:val="0018179D"/>
    <w:rsid w:val="00181A22"/>
    <w:rsid w:val="00182EF7"/>
    <w:rsid w:val="00183AE0"/>
    <w:rsid w:val="00184056"/>
    <w:rsid w:val="00184E98"/>
    <w:rsid w:val="00186F45"/>
    <w:rsid w:val="00190BFF"/>
    <w:rsid w:val="001929A9"/>
    <w:rsid w:val="00192EA5"/>
    <w:rsid w:val="001931D0"/>
    <w:rsid w:val="00193740"/>
    <w:rsid w:val="00194122"/>
    <w:rsid w:val="001943CC"/>
    <w:rsid w:val="0019565E"/>
    <w:rsid w:val="0019592D"/>
    <w:rsid w:val="00196276"/>
    <w:rsid w:val="00197A10"/>
    <w:rsid w:val="00197AFB"/>
    <w:rsid w:val="00197CFC"/>
    <w:rsid w:val="00197EC2"/>
    <w:rsid w:val="001A0074"/>
    <w:rsid w:val="001A04B9"/>
    <w:rsid w:val="001A04F5"/>
    <w:rsid w:val="001A06CD"/>
    <w:rsid w:val="001A0763"/>
    <w:rsid w:val="001A0A25"/>
    <w:rsid w:val="001A1DB4"/>
    <w:rsid w:val="001A2389"/>
    <w:rsid w:val="001A427E"/>
    <w:rsid w:val="001A4800"/>
    <w:rsid w:val="001A4F3A"/>
    <w:rsid w:val="001A5566"/>
    <w:rsid w:val="001A5583"/>
    <w:rsid w:val="001A58B8"/>
    <w:rsid w:val="001A68B2"/>
    <w:rsid w:val="001A6EC4"/>
    <w:rsid w:val="001A6F58"/>
    <w:rsid w:val="001A6F75"/>
    <w:rsid w:val="001A711A"/>
    <w:rsid w:val="001A7146"/>
    <w:rsid w:val="001A762C"/>
    <w:rsid w:val="001B0A05"/>
    <w:rsid w:val="001B17C0"/>
    <w:rsid w:val="001B19DF"/>
    <w:rsid w:val="001B1C87"/>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536E"/>
    <w:rsid w:val="001C5631"/>
    <w:rsid w:val="001C6243"/>
    <w:rsid w:val="001C6653"/>
    <w:rsid w:val="001C7D9E"/>
    <w:rsid w:val="001D024E"/>
    <w:rsid w:val="001D02EF"/>
    <w:rsid w:val="001D04F0"/>
    <w:rsid w:val="001D05AF"/>
    <w:rsid w:val="001D11AA"/>
    <w:rsid w:val="001D1FE7"/>
    <w:rsid w:val="001D2666"/>
    <w:rsid w:val="001D26E3"/>
    <w:rsid w:val="001D2AC5"/>
    <w:rsid w:val="001D2F28"/>
    <w:rsid w:val="001D3C90"/>
    <w:rsid w:val="001D4150"/>
    <w:rsid w:val="001D47BB"/>
    <w:rsid w:val="001D4D67"/>
    <w:rsid w:val="001D51A8"/>
    <w:rsid w:val="001D5BD0"/>
    <w:rsid w:val="001D6AF4"/>
    <w:rsid w:val="001D6D48"/>
    <w:rsid w:val="001D6EA8"/>
    <w:rsid w:val="001D75AB"/>
    <w:rsid w:val="001E0E4F"/>
    <w:rsid w:val="001E1505"/>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7E6"/>
    <w:rsid w:val="001F2DF3"/>
    <w:rsid w:val="001F473F"/>
    <w:rsid w:val="001F53A5"/>
    <w:rsid w:val="001F57AC"/>
    <w:rsid w:val="001F5A8F"/>
    <w:rsid w:val="001F5B66"/>
    <w:rsid w:val="001F5D2B"/>
    <w:rsid w:val="001F685B"/>
    <w:rsid w:val="001F68D0"/>
    <w:rsid w:val="001F6D4A"/>
    <w:rsid w:val="001F7B07"/>
    <w:rsid w:val="001F7B2A"/>
    <w:rsid w:val="0020049B"/>
    <w:rsid w:val="002008ED"/>
    <w:rsid w:val="00200A71"/>
    <w:rsid w:val="00200B02"/>
    <w:rsid w:val="00200D4F"/>
    <w:rsid w:val="00201306"/>
    <w:rsid w:val="00201FB1"/>
    <w:rsid w:val="00201FF3"/>
    <w:rsid w:val="0020288F"/>
    <w:rsid w:val="00203929"/>
    <w:rsid w:val="00204226"/>
    <w:rsid w:val="00204418"/>
    <w:rsid w:val="00204565"/>
    <w:rsid w:val="00204E9C"/>
    <w:rsid w:val="002058D9"/>
    <w:rsid w:val="00205CFC"/>
    <w:rsid w:val="00207387"/>
    <w:rsid w:val="002073FF"/>
    <w:rsid w:val="00213453"/>
    <w:rsid w:val="00214993"/>
    <w:rsid w:val="00214A6E"/>
    <w:rsid w:val="00214DE0"/>
    <w:rsid w:val="00215F4E"/>
    <w:rsid w:val="002169F6"/>
    <w:rsid w:val="002173AF"/>
    <w:rsid w:val="00217DEE"/>
    <w:rsid w:val="00217F3B"/>
    <w:rsid w:val="00220311"/>
    <w:rsid w:val="0022084D"/>
    <w:rsid w:val="00220884"/>
    <w:rsid w:val="00220B51"/>
    <w:rsid w:val="002229EF"/>
    <w:rsid w:val="00222DBB"/>
    <w:rsid w:val="00222E7D"/>
    <w:rsid w:val="002233B6"/>
    <w:rsid w:val="002234AC"/>
    <w:rsid w:val="00223DD2"/>
    <w:rsid w:val="00224363"/>
    <w:rsid w:val="00224750"/>
    <w:rsid w:val="002254DD"/>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C87"/>
    <w:rsid w:val="00240DE0"/>
    <w:rsid w:val="0024228B"/>
    <w:rsid w:val="00242A9B"/>
    <w:rsid w:val="00243021"/>
    <w:rsid w:val="00243887"/>
    <w:rsid w:val="00244AE0"/>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50FE"/>
    <w:rsid w:val="00256420"/>
    <w:rsid w:val="0025649B"/>
    <w:rsid w:val="00256946"/>
    <w:rsid w:val="00256B9C"/>
    <w:rsid w:val="002579AB"/>
    <w:rsid w:val="0026269C"/>
    <w:rsid w:val="00262846"/>
    <w:rsid w:val="00264BA8"/>
    <w:rsid w:val="00265175"/>
    <w:rsid w:val="00266353"/>
    <w:rsid w:val="00267071"/>
    <w:rsid w:val="00271A78"/>
    <w:rsid w:val="00271CC7"/>
    <w:rsid w:val="00273145"/>
    <w:rsid w:val="00273A59"/>
    <w:rsid w:val="0027417F"/>
    <w:rsid w:val="0027475E"/>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B69"/>
    <w:rsid w:val="00284E1B"/>
    <w:rsid w:val="00285747"/>
    <w:rsid w:val="00285959"/>
    <w:rsid w:val="00285980"/>
    <w:rsid w:val="00291211"/>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251B"/>
    <w:rsid w:val="002A3DEC"/>
    <w:rsid w:val="002A3F2A"/>
    <w:rsid w:val="002A412B"/>
    <w:rsid w:val="002A4472"/>
    <w:rsid w:val="002A486B"/>
    <w:rsid w:val="002A4B30"/>
    <w:rsid w:val="002A4BFD"/>
    <w:rsid w:val="002A5A16"/>
    <w:rsid w:val="002A671F"/>
    <w:rsid w:val="002A6805"/>
    <w:rsid w:val="002A79F0"/>
    <w:rsid w:val="002A7F1E"/>
    <w:rsid w:val="002B0E3B"/>
    <w:rsid w:val="002B101F"/>
    <w:rsid w:val="002B18EF"/>
    <w:rsid w:val="002B20C7"/>
    <w:rsid w:val="002B2B96"/>
    <w:rsid w:val="002B2C7F"/>
    <w:rsid w:val="002B2E7C"/>
    <w:rsid w:val="002B2FAE"/>
    <w:rsid w:val="002B3011"/>
    <w:rsid w:val="002B47BC"/>
    <w:rsid w:val="002B50C3"/>
    <w:rsid w:val="002B5725"/>
    <w:rsid w:val="002B6084"/>
    <w:rsid w:val="002B6F0A"/>
    <w:rsid w:val="002B7906"/>
    <w:rsid w:val="002C1EB5"/>
    <w:rsid w:val="002C2EC3"/>
    <w:rsid w:val="002C333E"/>
    <w:rsid w:val="002C4ABF"/>
    <w:rsid w:val="002C52D5"/>
    <w:rsid w:val="002C56C4"/>
    <w:rsid w:val="002C5B2D"/>
    <w:rsid w:val="002C6064"/>
    <w:rsid w:val="002C637C"/>
    <w:rsid w:val="002C73D9"/>
    <w:rsid w:val="002C7483"/>
    <w:rsid w:val="002C7A70"/>
    <w:rsid w:val="002C7A87"/>
    <w:rsid w:val="002D02CD"/>
    <w:rsid w:val="002D0772"/>
    <w:rsid w:val="002D0AD7"/>
    <w:rsid w:val="002D1545"/>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A03"/>
    <w:rsid w:val="002E1E21"/>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F63"/>
    <w:rsid w:val="003057DF"/>
    <w:rsid w:val="00305A37"/>
    <w:rsid w:val="00305E61"/>
    <w:rsid w:val="003064EB"/>
    <w:rsid w:val="003073E1"/>
    <w:rsid w:val="00307905"/>
    <w:rsid w:val="00307C72"/>
    <w:rsid w:val="00307EDE"/>
    <w:rsid w:val="00307FE8"/>
    <w:rsid w:val="00311010"/>
    <w:rsid w:val="00311156"/>
    <w:rsid w:val="00311EC3"/>
    <w:rsid w:val="00311F88"/>
    <w:rsid w:val="0031242C"/>
    <w:rsid w:val="00312970"/>
    <w:rsid w:val="00312B7B"/>
    <w:rsid w:val="003137B6"/>
    <w:rsid w:val="0031389A"/>
    <w:rsid w:val="003160DD"/>
    <w:rsid w:val="003163F5"/>
    <w:rsid w:val="00317355"/>
    <w:rsid w:val="00317A0D"/>
    <w:rsid w:val="00317AD9"/>
    <w:rsid w:val="003203F8"/>
    <w:rsid w:val="00321100"/>
    <w:rsid w:val="00321164"/>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B2C"/>
    <w:rsid w:val="003340CD"/>
    <w:rsid w:val="0033413A"/>
    <w:rsid w:val="00334BD5"/>
    <w:rsid w:val="00335DC7"/>
    <w:rsid w:val="00335EC2"/>
    <w:rsid w:val="00336189"/>
    <w:rsid w:val="0033651E"/>
    <w:rsid w:val="00336665"/>
    <w:rsid w:val="003368B3"/>
    <w:rsid w:val="00337310"/>
    <w:rsid w:val="00337CF5"/>
    <w:rsid w:val="00337EF4"/>
    <w:rsid w:val="00343158"/>
    <w:rsid w:val="00343D75"/>
    <w:rsid w:val="0034451C"/>
    <w:rsid w:val="00344A82"/>
    <w:rsid w:val="00344E8B"/>
    <w:rsid w:val="00345213"/>
    <w:rsid w:val="0034594F"/>
    <w:rsid w:val="0034665D"/>
    <w:rsid w:val="00346A62"/>
    <w:rsid w:val="0035163A"/>
    <w:rsid w:val="00352535"/>
    <w:rsid w:val="00352698"/>
    <w:rsid w:val="0035431E"/>
    <w:rsid w:val="0035517C"/>
    <w:rsid w:val="0035560E"/>
    <w:rsid w:val="00355A0F"/>
    <w:rsid w:val="0035668D"/>
    <w:rsid w:val="00357631"/>
    <w:rsid w:val="00357655"/>
    <w:rsid w:val="003579D1"/>
    <w:rsid w:val="00361CF3"/>
    <w:rsid w:val="00362594"/>
    <w:rsid w:val="00363AD6"/>
    <w:rsid w:val="00363C3F"/>
    <w:rsid w:val="00363EC3"/>
    <w:rsid w:val="00364493"/>
    <w:rsid w:val="003654F9"/>
    <w:rsid w:val="00366CFF"/>
    <w:rsid w:val="00367582"/>
    <w:rsid w:val="0036780A"/>
    <w:rsid w:val="003702B8"/>
    <w:rsid w:val="003702DD"/>
    <w:rsid w:val="0037045B"/>
    <w:rsid w:val="00370C7F"/>
    <w:rsid w:val="003714CB"/>
    <w:rsid w:val="003718B1"/>
    <w:rsid w:val="0037195D"/>
    <w:rsid w:val="00371ACE"/>
    <w:rsid w:val="003722FF"/>
    <w:rsid w:val="00373180"/>
    <w:rsid w:val="00373385"/>
    <w:rsid w:val="003733EB"/>
    <w:rsid w:val="0037407E"/>
    <w:rsid w:val="00374A48"/>
    <w:rsid w:val="00374D16"/>
    <w:rsid w:val="00374F77"/>
    <w:rsid w:val="00375ACF"/>
    <w:rsid w:val="00375AE6"/>
    <w:rsid w:val="00376C39"/>
    <w:rsid w:val="00377CBE"/>
    <w:rsid w:val="00380F4D"/>
    <w:rsid w:val="00381599"/>
    <w:rsid w:val="00382AE8"/>
    <w:rsid w:val="00382C7F"/>
    <w:rsid w:val="0038376C"/>
    <w:rsid w:val="00383A3B"/>
    <w:rsid w:val="00383CC6"/>
    <w:rsid w:val="003845C8"/>
    <w:rsid w:val="00384C70"/>
    <w:rsid w:val="0038509E"/>
    <w:rsid w:val="0038546D"/>
    <w:rsid w:val="00385FC3"/>
    <w:rsid w:val="00386128"/>
    <w:rsid w:val="00386422"/>
    <w:rsid w:val="0038783E"/>
    <w:rsid w:val="003900EA"/>
    <w:rsid w:val="00390490"/>
    <w:rsid w:val="0039089F"/>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524"/>
    <w:rsid w:val="003B1083"/>
    <w:rsid w:val="003B1302"/>
    <w:rsid w:val="003B1D27"/>
    <w:rsid w:val="003B2B39"/>
    <w:rsid w:val="003B4381"/>
    <w:rsid w:val="003B56D5"/>
    <w:rsid w:val="003B575F"/>
    <w:rsid w:val="003B6E33"/>
    <w:rsid w:val="003B7423"/>
    <w:rsid w:val="003B7E72"/>
    <w:rsid w:val="003C23FC"/>
    <w:rsid w:val="003C241D"/>
    <w:rsid w:val="003C2D97"/>
    <w:rsid w:val="003C33C5"/>
    <w:rsid w:val="003C4568"/>
    <w:rsid w:val="003C592B"/>
    <w:rsid w:val="003C6991"/>
    <w:rsid w:val="003C6A95"/>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6317"/>
    <w:rsid w:val="003E6D69"/>
    <w:rsid w:val="003E6FFE"/>
    <w:rsid w:val="003E78F2"/>
    <w:rsid w:val="003F01E3"/>
    <w:rsid w:val="003F0252"/>
    <w:rsid w:val="003F2537"/>
    <w:rsid w:val="003F26B4"/>
    <w:rsid w:val="003F280F"/>
    <w:rsid w:val="003F3341"/>
    <w:rsid w:val="003F35E9"/>
    <w:rsid w:val="003F3B0C"/>
    <w:rsid w:val="003F3E58"/>
    <w:rsid w:val="003F4B2A"/>
    <w:rsid w:val="003F5A91"/>
    <w:rsid w:val="003F5B7C"/>
    <w:rsid w:val="003F6243"/>
    <w:rsid w:val="003F675B"/>
    <w:rsid w:val="003F688D"/>
    <w:rsid w:val="003F69D7"/>
    <w:rsid w:val="003F75BF"/>
    <w:rsid w:val="003F7609"/>
    <w:rsid w:val="003F79F1"/>
    <w:rsid w:val="0040060C"/>
    <w:rsid w:val="00400620"/>
    <w:rsid w:val="004007D3"/>
    <w:rsid w:val="0040101B"/>
    <w:rsid w:val="004013CF"/>
    <w:rsid w:val="00401FA0"/>
    <w:rsid w:val="00402444"/>
    <w:rsid w:val="00402D97"/>
    <w:rsid w:val="004033EA"/>
    <w:rsid w:val="00403437"/>
    <w:rsid w:val="00403D12"/>
    <w:rsid w:val="00403EE9"/>
    <w:rsid w:val="00406DE6"/>
    <w:rsid w:val="0041016D"/>
    <w:rsid w:val="0041044A"/>
    <w:rsid w:val="00410690"/>
    <w:rsid w:val="00410C54"/>
    <w:rsid w:val="004117D6"/>
    <w:rsid w:val="00412350"/>
    <w:rsid w:val="00412D24"/>
    <w:rsid w:val="00413037"/>
    <w:rsid w:val="004137B7"/>
    <w:rsid w:val="00414528"/>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42B7"/>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3012"/>
    <w:rsid w:val="0045409A"/>
    <w:rsid w:val="004546B3"/>
    <w:rsid w:val="00454723"/>
    <w:rsid w:val="00454EDA"/>
    <w:rsid w:val="004553CB"/>
    <w:rsid w:val="00455655"/>
    <w:rsid w:val="00455ED4"/>
    <w:rsid w:val="00456BA6"/>
    <w:rsid w:val="004572C8"/>
    <w:rsid w:val="00457887"/>
    <w:rsid w:val="00457EC6"/>
    <w:rsid w:val="00460F18"/>
    <w:rsid w:val="00462C0B"/>
    <w:rsid w:val="00462C1E"/>
    <w:rsid w:val="00463A81"/>
    <w:rsid w:val="0046425E"/>
    <w:rsid w:val="00464810"/>
    <w:rsid w:val="00464B2A"/>
    <w:rsid w:val="004650F2"/>
    <w:rsid w:val="004652C2"/>
    <w:rsid w:val="004653E4"/>
    <w:rsid w:val="004657F0"/>
    <w:rsid w:val="0047081A"/>
    <w:rsid w:val="00470984"/>
    <w:rsid w:val="00470FBD"/>
    <w:rsid w:val="00471FBF"/>
    <w:rsid w:val="004726DA"/>
    <w:rsid w:val="00472FEA"/>
    <w:rsid w:val="004730DD"/>
    <w:rsid w:val="004741FF"/>
    <w:rsid w:val="00474502"/>
    <w:rsid w:val="00474776"/>
    <w:rsid w:val="00475BB8"/>
    <w:rsid w:val="00475F0B"/>
    <w:rsid w:val="004775DE"/>
    <w:rsid w:val="004779A8"/>
    <w:rsid w:val="0048020B"/>
    <w:rsid w:val="00480489"/>
    <w:rsid w:val="00480742"/>
    <w:rsid w:val="00480ACD"/>
    <w:rsid w:val="00480CFA"/>
    <w:rsid w:val="00481818"/>
    <w:rsid w:val="00481B96"/>
    <w:rsid w:val="0048230B"/>
    <w:rsid w:val="00483575"/>
    <w:rsid w:val="004838A4"/>
    <w:rsid w:val="00484144"/>
    <w:rsid w:val="0048493B"/>
    <w:rsid w:val="00484E1F"/>
    <w:rsid w:val="00485797"/>
    <w:rsid w:val="004859B8"/>
    <w:rsid w:val="0048738F"/>
    <w:rsid w:val="00490DFF"/>
    <w:rsid w:val="00492125"/>
    <w:rsid w:val="00492518"/>
    <w:rsid w:val="00493276"/>
    <w:rsid w:val="004933F2"/>
    <w:rsid w:val="00493C82"/>
    <w:rsid w:val="00493FB5"/>
    <w:rsid w:val="00494A6F"/>
    <w:rsid w:val="00494AC3"/>
    <w:rsid w:val="004954F5"/>
    <w:rsid w:val="004966EB"/>
    <w:rsid w:val="00496F5D"/>
    <w:rsid w:val="00497065"/>
    <w:rsid w:val="00497270"/>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883"/>
    <w:rsid w:val="004B1699"/>
    <w:rsid w:val="004B1825"/>
    <w:rsid w:val="004B1CAB"/>
    <w:rsid w:val="004B1DED"/>
    <w:rsid w:val="004B462F"/>
    <w:rsid w:val="004B4770"/>
    <w:rsid w:val="004B481E"/>
    <w:rsid w:val="004B4C32"/>
    <w:rsid w:val="004B53D2"/>
    <w:rsid w:val="004B556D"/>
    <w:rsid w:val="004B5602"/>
    <w:rsid w:val="004B58EB"/>
    <w:rsid w:val="004B6159"/>
    <w:rsid w:val="004C0D49"/>
    <w:rsid w:val="004C1765"/>
    <w:rsid w:val="004C1AF4"/>
    <w:rsid w:val="004C2215"/>
    <w:rsid w:val="004C3341"/>
    <w:rsid w:val="004C3439"/>
    <w:rsid w:val="004C3663"/>
    <w:rsid w:val="004C3A20"/>
    <w:rsid w:val="004C3F75"/>
    <w:rsid w:val="004C4CF9"/>
    <w:rsid w:val="004C5ABB"/>
    <w:rsid w:val="004C5CEC"/>
    <w:rsid w:val="004C6825"/>
    <w:rsid w:val="004C6B96"/>
    <w:rsid w:val="004D1426"/>
    <w:rsid w:val="004D176E"/>
    <w:rsid w:val="004D1FBB"/>
    <w:rsid w:val="004D28F7"/>
    <w:rsid w:val="004D3060"/>
    <w:rsid w:val="004D30E8"/>
    <w:rsid w:val="004D351C"/>
    <w:rsid w:val="004D35E9"/>
    <w:rsid w:val="004D3A37"/>
    <w:rsid w:val="004D3B32"/>
    <w:rsid w:val="004D3DB4"/>
    <w:rsid w:val="004D43F1"/>
    <w:rsid w:val="004D535A"/>
    <w:rsid w:val="004D541E"/>
    <w:rsid w:val="004D6CCC"/>
    <w:rsid w:val="004D7CF0"/>
    <w:rsid w:val="004D7DEB"/>
    <w:rsid w:val="004E0BEF"/>
    <w:rsid w:val="004E14A3"/>
    <w:rsid w:val="004E1DDF"/>
    <w:rsid w:val="004E1ED8"/>
    <w:rsid w:val="004E3006"/>
    <w:rsid w:val="004E32D7"/>
    <w:rsid w:val="004E386B"/>
    <w:rsid w:val="004E38E3"/>
    <w:rsid w:val="004E3BA7"/>
    <w:rsid w:val="004E4AA4"/>
    <w:rsid w:val="004E5167"/>
    <w:rsid w:val="004E57E7"/>
    <w:rsid w:val="004E6387"/>
    <w:rsid w:val="004E664D"/>
    <w:rsid w:val="004E6728"/>
    <w:rsid w:val="004E6837"/>
    <w:rsid w:val="004E6FEC"/>
    <w:rsid w:val="004E757E"/>
    <w:rsid w:val="004F0294"/>
    <w:rsid w:val="004F2177"/>
    <w:rsid w:val="004F487A"/>
    <w:rsid w:val="004F4DA8"/>
    <w:rsid w:val="004F4EC3"/>
    <w:rsid w:val="004F528B"/>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5D05"/>
    <w:rsid w:val="005061E9"/>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26D"/>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9FA"/>
    <w:rsid w:val="00527FBB"/>
    <w:rsid w:val="00530003"/>
    <w:rsid w:val="00530B02"/>
    <w:rsid w:val="00530B1A"/>
    <w:rsid w:val="0053146E"/>
    <w:rsid w:val="00531F67"/>
    <w:rsid w:val="005320A9"/>
    <w:rsid w:val="00532809"/>
    <w:rsid w:val="005338EE"/>
    <w:rsid w:val="00533950"/>
    <w:rsid w:val="00534339"/>
    <w:rsid w:val="00534553"/>
    <w:rsid w:val="005346CB"/>
    <w:rsid w:val="00534C1B"/>
    <w:rsid w:val="0053634B"/>
    <w:rsid w:val="00536DF6"/>
    <w:rsid w:val="00537798"/>
    <w:rsid w:val="005403F3"/>
    <w:rsid w:val="00540C97"/>
    <w:rsid w:val="00542108"/>
    <w:rsid w:val="0054268D"/>
    <w:rsid w:val="00542D42"/>
    <w:rsid w:val="0054320B"/>
    <w:rsid w:val="0054344D"/>
    <w:rsid w:val="00543E4D"/>
    <w:rsid w:val="0054480F"/>
    <w:rsid w:val="005462B5"/>
    <w:rsid w:val="00547447"/>
    <w:rsid w:val="00547894"/>
    <w:rsid w:val="00550274"/>
    <w:rsid w:val="00551364"/>
    <w:rsid w:val="005514DF"/>
    <w:rsid w:val="0055260D"/>
    <w:rsid w:val="0055281C"/>
    <w:rsid w:val="005529E5"/>
    <w:rsid w:val="00553ACC"/>
    <w:rsid w:val="00554523"/>
    <w:rsid w:val="0055466C"/>
    <w:rsid w:val="00555075"/>
    <w:rsid w:val="005554B4"/>
    <w:rsid w:val="0055712E"/>
    <w:rsid w:val="00557139"/>
    <w:rsid w:val="0055725B"/>
    <w:rsid w:val="005577C9"/>
    <w:rsid w:val="00557D54"/>
    <w:rsid w:val="00560942"/>
    <w:rsid w:val="00560AC2"/>
    <w:rsid w:val="00560CA6"/>
    <w:rsid w:val="00560F5F"/>
    <w:rsid w:val="00561739"/>
    <w:rsid w:val="00562867"/>
    <w:rsid w:val="00563147"/>
    <w:rsid w:val="0056349E"/>
    <w:rsid w:val="005637AC"/>
    <w:rsid w:val="00563B4E"/>
    <w:rsid w:val="00563C9A"/>
    <w:rsid w:val="00563DF3"/>
    <w:rsid w:val="005641ED"/>
    <w:rsid w:val="0056431B"/>
    <w:rsid w:val="00564DA5"/>
    <w:rsid w:val="00565454"/>
    <w:rsid w:val="005655B5"/>
    <w:rsid w:val="00565AEF"/>
    <w:rsid w:val="0056618A"/>
    <w:rsid w:val="005668EE"/>
    <w:rsid w:val="00566C61"/>
    <w:rsid w:val="0056778E"/>
    <w:rsid w:val="005714B5"/>
    <w:rsid w:val="00571677"/>
    <w:rsid w:val="0057210C"/>
    <w:rsid w:val="0057243B"/>
    <w:rsid w:val="00573632"/>
    <w:rsid w:val="00573A63"/>
    <w:rsid w:val="00573E2A"/>
    <w:rsid w:val="0057411C"/>
    <w:rsid w:val="00575382"/>
    <w:rsid w:val="005759B6"/>
    <w:rsid w:val="00575B34"/>
    <w:rsid w:val="005767BE"/>
    <w:rsid w:val="0058063C"/>
    <w:rsid w:val="00580B39"/>
    <w:rsid w:val="00580BAB"/>
    <w:rsid w:val="00581A58"/>
    <w:rsid w:val="00581B9A"/>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F2D"/>
    <w:rsid w:val="005920D0"/>
    <w:rsid w:val="00592496"/>
    <w:rsid w:val="00592DE0"/>
    <w:rsid w:val="00593FF0"/>
    <w:rsid w:val="00594B08"/>
    <w:rsid w:val="00594D83"/>
    <w:rsid w:val="005958DD"/>
    <w:rsid w:val="005958FD"/>
    <w:rsid w:val="005966FC"/>
    <w:rsid w:val="00597887"/>
    <w:rsid w:val="005A0A22"/>
    <w:rsid w:val="005A103F"/>
    <w:rsid w:val="005A15AC"/>
    <w:rsid w:val="005A1F01"/>
    <w:rsid w:val="005A25F1"/>
    <w:rsid w:val="005A29BC"/>
    <w:rsid w:val="005A31DB"/>
    <w:rsid w:val="005A3216"/>
    <w:rsid w:val="005A3A59"/>
    <w:rsid w:val="005A3C72"/>
    <w:rsid w:val="005A3FF6"/>
    <w:rsid w:val="005A4436"/>
    <w:rsid w:val="005A4674"/>
    <w:rsid w:val="005A4BF3"/>
    <w:rsid w:val="005A5924"/>
    <w:rsid w:val="005A59BC"/>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55B4"/>
    <w:rsid w:val="005C5D30"/>
    <w:rsid w:val="005C638F"/>
    <w:rsid w:val="005C6DB4"/>
    <w:rsid w:val="005C6EC6"/>
    <w:rsid w:val="005C7D6A"/>
    <w:rsid w:val="005D033F"/>
    <w:rsid w:val="005D0762"/>
    <w:rsid w:val="005D0D39"/>
    <w:rsid w:val="005D2032"/>
    <w:rsid w:val="005D2519"/>
    <w:rsid w:val="005D32E3"/>
    <w:rsid w:val="005D37A4"/>
    <w:rsid w:val="005D38DA"/>
    <w:rsid w:val="005D42E3"/>
    <w:rsid w:val="005D46A1"/>
    <w:rsid w:val="005D65F5"/>
    <w:rsid w:val="005D6856"/>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E5E0B"/>
    <w:rsid w:val="005F06B2"/>
    <w:rsid w:val="005F119E"/>
    <w:rsid w:val="005F1551"/>
    <w:rsid w:val="005F16A9"/>
    <w:rsid w:val="005F2364"/>
    <w:rsid w:val="005F2A00"/>
    <w:rsid w:val="005F2E1C"/>
    <w:rsid w:val="005F32B1"/>
    <w:rsid w:val="005F36D3"/>
    <w:rsid w:val="005F3CC6"/>
    <w:rsid w:val="005F3D3D"/>
    <w:rsid w:val="005F4402"/>
    <w:rsid w:val="005F44CA"/>
    <w:rsid w:val="005F459A"/>
    <w:rsid w:val="005F4B96"/>
    <w:rsid w:val="005F51D2"/>
    <w:rsid w:val="005F5289"/>
    <w:rsid w:val="005F5325"/>
    <w:rsid w:val="005F5ABB"/>
    <w:rsid w:val="005F6532"/>
    <w:rsid w:val="005F73D9"/>
    <w:rsid w:val="005F7592"/>
    <w:rsid w:val="005F7BCC"/>
    <w:rsid w:val="00600422"/>
    <w:rsid w:val="0060096B"/>
    <w:rsid w:val="006023FD"/>
    <w:rsid w:val="006039DA"/>
    <w:rsid w:val="006043AF"/>
    <w:rsid w:val="0060585A"/>
    <w:rsid w:val="00605E52"/>
    <w:rsid w:val="00606093"/>
    <w:rsid w:val="0060665D"/>
    <w:rsid w:val="00606BCF"/>
    <w:rsid w:val="00606DE1"/>
    <w:rsid w:val="006079F8"/>
    <w:rsid w:val="00607B15"/>
    <w:rsid w:val="0061139A"/>
    <w:rsid w:val="00611458"/>
    <w:rsid w:val="006146AF"/>
    <w:rsid w:val="0061494A"/>
    <w:rsid w:val="00615090"/>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3D9"/>
    <w:rsid w:val="006264D4"/>
    <w:rsid w:val="00626847"/>
    <w:rsid w:val="00626BB5"/>
    <w:rsid w:val="00626D18"/>
    <w:rsid w:val="006273B4"/>
    <w:rsid w:val="00627578"/>
    <w:rsid w:val="00627759"/>
    <w:rsid w:val="00627C23"/>
    <w:rsid w:val="006306B6"/>
    <w:rsid w:val="00630BBC"/>
    <w:rsid w:val="006317BD"/>
    <w:rsid w:val="0063198C"/>
    <w:rsid w:val="00632FF8"/>
    <w:rsid w:val="006338B9"/>
    <w:rsid w:val="00633D44"/>
    <w:rsid w:val="006341B8"/>
    <w:rsid w:val="006343F8"/>
    <w:rsid w:val="006344AD"/>
    <w:rsid w:val="0063469C"/>
    <w:rsid w:val="00634E20"/>
    <w:rsid w:val="00634EEB"/>
    <w:rsid w:val="006366E6"/>
    <w:rsid w:val="00636879"/>
    <w:rsid w:val="006379BC"/>
    <w:rsid w:val="00637B96"/>
    <w:rsid w:val="00640320"/>
    <w:rsid w:val="006406A7"/>
    <w:rsid w:val="006407CD"/>
    <w:rsid w:val="00640B36"/>
    <w:rsid w:val="006410BE"/>
    <w:rsid w:val="00641570"/>
    <w:rsid w:val="0064186C"/>
    <w:rsid w:val="0064239B"/>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692"/>
    <w:rsid w:val="006536DE"/>
    <w:rsid w:val="00655DCA"/>
    <w:rsid w:val="00655FAF"/>
    <w:rsid w:val="0065741F"/>
    <w:rsid w:val="00657C17"/>
    <w:rsid w:val="00657ED3"/>
    <w:rsid w:val="00661897"/>
    <w:rsid w:val="00661953"/>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18AA"/>
    <w:rsid w:val="00671B36"/>
    <w:rsid w:val="00671C77"/>
    <w:rsid w:val="00672616"/>
    <w:rsid w:val="0067304C"/>
    <w:rsid w:val="00673AD6"/>
    <w:rsid w:val="00674DFD"/>
    <w:rsid w:val="0067503D"/>
    <w:rsid w:val="006753C3"/>
    <w:rsid w:val="0067550B"/>
    <w:rsid w:val="0067556C"/>
    <w:rsid w:val="00675BF8"/>
    <w:rsid w:val="0067637E"/>
    <w:rsid w:val="00676389"/>
    <w:rsid w:val="00676D83"/>
    <w:rsid w:val="00677368"/>
    <w:rsid w:val="006801D7"/>
    <w:rsid w:val="00681073"/>
    <w:rsid w:val="006817F1"/>
    <w:rsid w:val="00681986"/>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1BBD"/>
    <w:rsid w:val="0069201B"/>
    <w:rsid w:val="006922AB"/>
    <w:rsid w:val="00694E47"/>
    <w:rsid w:val="00694FCF"/>
    <w:rsid w:val="0069666D"/>
    <w:rsid w:val="0069693D"/>
    <w:rsid w:val="006974F3"/>
    <w:rsid w:val="006A10AF"/>
    <w:rsid w:val="006A137B"/>
    <w:rsid w:val="006A24F3"/>
    <w:rsid w:val="006A281B"/>
    <w:rsid w:val="006A2D69"/>
    <w:rsid w:val="006A305B"/>
    <w:rsid w:val="006A338E"/>
    <w:rsid w:val="006A3AD2"/>
    <w:rsid w:val="006A3E0D"/>
    <w:rsid w:val="006A53C1"/>
    <w:rsid w:val="006A56D5"/>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60D2"/>
    <w:rsid w:val="006B7308"/>
    <w:rsid w:val="006B733C"/>
    <w:rsid w:val="006C01F4"/>
    <w:rsid w:val="006C092B"/>
    <w:rsid w:val="006C121D"/>
    <w:rsid w:val="006C1702"/>
    <w:rsid w:val="006C1B01"/>
    <w:rsid w:val="006C1F30"/>
    <w:rsid w:val="006C2247"/>
    <w:rsid w:val="006C23E2"/>
    <w:rsid w:val="006C27B8"/>
    <w:rsid w:val="006C38E0"/>
    <w:rsid w:val="006C3CE6"/>
    <w:rsid w:val="006C40F6"/>
    <w:rsid w:val="006C438F"/>
    <w:rsid w:val="006C4778"/>
    <w:rsid w:val="006C5097"/>
    <w:rsid w:val="006C556B"/>
    <w:rsid w:val="006D014F"/>
    <w:rsid w:val="006D01BF"/>
    <w:rsid w:val="006D1DD6"/>
    <w:rsid w:val="006D2376"/>
    <w:rsid w:val="006D265D"/>
    <w:rsid w:val="006D2828"/>
    <w:rsid w:val="006D339C"/>
    <w:rsid w:val="006D38E5"/>
    <w:rsid w:val="006D413B"/>
    <w:rsid w:val="006D48A2"/>
    <w:rsid w:val="006D4F09"/>
    <w:rsid w:val="006D5910"/>
    <w:rsid w:val="006D6473"/>
    <w:rsid w:val="006D6AA3"/>
    <w:rsid w:val="006D72E5"/>
    <w:rsid w:val="006D7511"/>
    <w:rsid w:val="006D762F"/>
    <w:rsid w:val="006E0E14"/>
    <w:rsid w:val="006E1E24"/>
    <w:rsid w:val="006E2334"/>
    <w:rsid w:val="006E3B79"/>
    <w:rsid w:val="006E3C86"/>
    <w:rsid w:val="006E4020"/>
    <w:rsid w:val="006E4316"/>
    <w:rsid w:val="006E4BC8"/>
    <w:rsid w:val="006E4D1D"/>
    <w:rsid w:val="006E4FD8"/>
    <w:rsid w:val="006E6323"/>
    <w:rsid w:val="006E681C"/>
    <w:rsid w:val="006E68AC"/>
    <w:rsid w:val="006E783E"/>
    <w:rsid w:val="006E7C58"/>
    <w:rsid w:val="006F0727"/>
    <w:rsid w:val="006F1AEA"/>
    <w:rsid w:val="006F1F58"/>
    <w:rsid w:val="006F214B"/>
    <w:rsid w:val="006F2A3C"/>
    <w:rsid w:val="006F2F40"/>
    <w:rsid w:val="006F4023"/>
    <w:rsid w:val="006F441F"/>
    <w:rsid w:val="006F480B"/>
    <w:rsid w:val="006F4B20"/>
    <w:rsid w:val="006F4DA6"/>
    <w:rsid w:val="006F52A0"/>
    <w:rsid w:val="006F5DCE"/>
    <w:rsid w:val="006F6DC0"/>
    <w:rsid w:val="006F700A"/>
    <w:rsid w:val="006F761F"/>
    <w:rsid w:val="0070131A"/>
    <w:rsid w:val="00701EB9"/>
    <w:rsid w:val="00701F3E"/>
    <w:rsid w:val="007031F1"/>
    <w:rsid w:val="00703942"/>
    <w:rsid w:val="00704306"/>
    <w:rsid w:val="00704FE2"/>
    <w:rsid w:val="00706551"/>
    <w:rsid w:val="00706DD2"/>
    <w:rsid w:val="00706F41"/>
    <w:rsid w:val="007100F4"/>
    <w:rsid w:val="0071026C"/>
    <w:rsid w:val="0071088F"/>
    <w:rsid w:val="00710D9E"/>
    <w:rsid w:val="00710F70"/>
    <w:rsid w:val="0071157F"/>
    <w:rsid w:val="0071195D"/>
    <w:rsid w:val="00712721"/>
    <w:rsid w:val="007128EC"/>
    <w:rsid w:val="00712B59"/>
    <w:rsid w:val="00712C63"/>
    <w:rsid w:val="00713284"/>
    <w:rsid w:val="007132E5"/>
    <w:rsid w:val="00714922"/>
    <w:rsid w:val="00714B28"/>
    <w:rsid w:val="00714C4D"/>
    <w:rsid w:val="0071522A"/>
    <w:rsid w:val="00715FFC"/>
    <w:rsid w:val="007162C8"/>
    <w:rsid w:val="00716471"/>
    <w:rsid w:val="00716698"/>
    <w:rsid w:val="00716E71"/>
    <w:rsid w:val="007170EF"/>
    <w:rsid w:val="00717F0E"/>
    <w:rsid w:val="007207C8"/>
    <w:rsid w:val="00720C9F"/>
    <w:rsid w:val="00720EDF"/>
    <w:rsid w:val="007222D1"/>
    <w:rsid w:val="00722867"/>
    <w:rsid w:val="007243F7"/>
    <w:rsid w:val="00724649"/>
    <w:rsid w:val="00724D46"/>
    <w:rsid w:val="007251A6"/>
    <w:rsid w:val="00725A07"/>
    <w:rsid w:val="00725F48"/>
    <w:rsid w:val="00725FA9"/>
    <w:rsid w:val="0072681A"/>
    <w:rsid w:val="00726F93"/>
    <w:rsid w:val="00727EA2"/>
    <w:rsid w:val="00730B15"/>
    <w:rsid w:val="00730E7B"/>
    <w:rsid w:val="00731F60"/>
    <w:rsid w:val="00732F65"/>
    <w:rsid w:val="00733212"/>
    <w:rsid w:val="007341F5"/>
    <w:rsid w:val="00734A62"/>
    <w:rsid w:val="00734C81"/>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F3D"/>
    <w:rsid w:val="007471FE"/>
    <w:rsid w:val="00747406"/>
    <w:rsid w:val="007474F5"/>
    <w:rsid w:val="00750218"/>
    <w:rsid w:val="00751337"/>
    <w:rsid w:val="0075311D"/>
    <w:rsid w:val="007538B8"/>
    <w:rsid w:val="0075395A"/>
    <w:rsid w:val="00753EA6"/>
    <w:rsid w:val="00753F38"/>
    <w:rsid w:val="00754128"/>
    <w:rsid w:val="007555EF"/>
    <w:rsid w:val="00756345"/>
    <w:rsid w:val="0075694F"/>
    <w:rsid w:val="00756D0A"/>
    <w:rsid w:val="00756E0B"/>
    <w:rsid w:val="00757475"/>
    <w:rsid w:val="007578CB"/>
    <w:rsid w:val="007579D8"/>
    <w:rsid w:val="00760ADA"/>
    <w:rsid w:val="007610DC"/>
    <w:rsid w:val="007614B1"/>
    <w:rsid w:val="00761617"/>
    <w:rsid w:val="00761ECA"/>
    <w:rsid w:val="00761FF7"/>
    <w:rsid w:val="00762561"/>
    <w:rsid w:val="007633F0"/>
    <w:rsid w:val="007641AB"/>
    <w:rsid w:val="00765017"/>
    <w:rsid w:val="007651DB"/>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B3"/>
    <w:rsid w:val="007825B1"/>
    <w:rsid w:val="0078286A"/>
    <w:rsid w:val="00782ABF"/>
    <w:rsid w:val="0078316C"/>
    <w:rsid w:val="00783A38"/>
    <w:rsid w:val="00783D66"/>
    <w:rsid w:val="00783D81"/>
    <w:rsid w:val="00786237"/>
    <w:rsid w:val="00787B0D"/>
    <w:rsid w:val="0079041A"/>
    <w:rsid w:val="007907C9"/>
    <w:rsid w:val="00791140"/>
    <w:rsid w:val="0079115D"/>
    <w:rsid w:val="007922E3"/>
    <w:rsid w:val="007923DE"/>
    <w:rsid w:val="007924A3"/>
    <w:rsid w:val="00792F6B"/>
    <w:rsid w:val="007933AC"/>
    <w:rsid w:val="00793476"/>
    <w:rsid w:val="007935D6"/>
    <w:rsid w:val="007938ED"/>
    <w:rsid w:val="007948E0"/>
    <w:rsid w:val="00795737"/>
    <w:rsid w:val="007960BB"/>
    <w:rsid w:val="00796A6D"/>
    <w:rsid w:val="007974D2"/>
    <w:rsid w:val="007A29C4"/>
    <w:rsid w:val="007A2A7D"/>
    <w:rsid w:val="007A448C"/>
    <w:rsid w:val="007A5DDB"/>
    <w:rsid w:val="007A5E87"/>
    <w:rsid w:val="007A5E9D"/>
    <w:rsid w:val="007A5F28"/>
    <w:rsid w:val="007A6948"/>
    <w:rsid w:val="007B0254"/>
    <w:rsid w:val="007B0E86"/>
    <w:rsid w:val="007B10D6"/>
    <w:rsid w:val="007B11C5"/>
    <w:rsid w:val="007B1E63"/>
    <w:rsid w:val="007B2D2E"/>
    <w:rsid w:val="007B33EB"/>
    <w:rsid w:val="007B37AC"/>
    <w:rsid w:val="007B388C"/>
    <w:rsid w:val="007B3D3F"/>
    <w:rsid w:val="007B4DA0"/>
    <w:rsid w:val="007B65DA"/>
    <w:rsid w:val="007B6D8A"/>
    <w:rsid w:val="007B6F7D"/>
    <w:rsid w:val="007B7286"/>
    <w:rsid w:val="007B731B"/>
    <w:rsid w:val="007B7B80"/>
    <w:rsid w:val="007C00EB"/>
    <w:rsid w:val="007C06C3"/>
    <w:rsid w:val="007C12D2"/>
    <w:rsid w:val="007C1A53"/>
    <w:rsid w:val="007C1AC3"/>
    <w:rsid w:val="007C3090"/>
    <w:rsid w:val="007C3127"/>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4FB"/>
    <w:rsid w:val="007D452A"/>
    <w:rsid w:val="007D490D"/>
    <w:rsid w:val="007D4982"/>
    <w:rsid w:val="007D4A06"/>
    <w:rsid w:val="007D77B6"/>
    <w:rsid w:val="007D7E1C"/>
    <w:rsid w:val="007E0011"/>
    <w:rsid w:val="007E011D"/>
    <w:rsid w:val="007E044F"/>
    <w:rsid w:val="007E072C"/>
    <w:rsid w:val="007E0CD0"/>
    <w:rsid w:val="007E118E"/>
    <w:rsid w:val="007E1A44"/>
    <w:rsid w:val="007E1B13"/>
    <w:rsid w:val="007E3169"/>
    <w:rsid w:val="007E4B0D"/>
    <w:rsid w:val="007E4BE3"/>
    <w:rsid w:val="007E4CEF"/>
    <w:rsid w:val="007E4D5B"/>
    <w:rsid w:val="007E5001"/>
    <w:rsid w:val="007E5455"/>
    <w:rsid w:val="007E557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1A1D"/>
    <w:rsid w:val="007F1B7A"/>
    <w:rsid w:val="007F210F"/>
    <w:rsid w:val="007F2ACC"/>
    <w:rsid w:val="007F3142"/>
    <w:rsid w:val="007F40D2"/>
    <w:rsid w:val="007F5540"/>
    <w:rsid w:val="007F566C"/>
    <w:rsid w:val="007F568B"/>
    <w:rsid w:val="007F5BFF"/>
    <w:rsid w:val="007F6B85"/>
    <w:rsid w:val="007F70F6"/>
    <w:rsid w:val="00800435"/>
    <w:rsid w:val="00800547"/>
    <w:rsid w:val="008006BA"/>
    <w:rsid w:val="00800E19"/>
    <w:rsid w:val="008014DB"/>
    <w:rsid w:val="008019AD"/>
    <w:rsid w:val="00801AAE"/>
    <w:rsid w:val="00801CF5"/>
    <w:rsid w:val="00802D0F"/>
    <w:rsid w:val="00804096"/>
    <w:rsid w:val="008045E0"/>
    <w:rsid w:val="00805377"/>
    <w:rsid w:val="00805C16"/>
    <w:rsid w:val="00807ECC"/>
    <w:rsid w:val="0081039E"/>
    <w:rsid w:val="0081049A"/>
    <w:rsid w:val="00810C14"/>
    <w:rsid w:val="00811313"/>
    <w:rsid w:val="008114ED"/>
    <w:rsid w:val="008118EA"/>
    <w:rsid w:val="00811FE5"/>
    <w:rsid w:val="00813612"/>
    <w:rsid w:val="00813ED6"/>
    <w:rsid w:val="0081416E"/>
    <w:rsid w:val="0081425E"/>
    <w:rsid w:val="0081508C"/>
    <w:rsid w:val="00815703"/>
    <w:rsid w:val="00815B5C"/>
    <w:rsid w:val="00816AF6"/>
    <w:rsid w:val="00816B44"/>
    <w:rsid w:val="00816D9C"/>
    <w:rsid w:val="00816EC2"/>
    <w:rsid w:val="00816FEC"/>
    <w:rsid w:val="0081785F"/>
    <w:rsid w:val="00817A97"/>
    <w:rsid w:val="00821B9A"/>
    <w:rsid w:val="0082283C"/>
    <w:rsid w:val="00822B30"/>
    <w:rsid w:val="008231DF"/>
    <w:rsid w:val="00823687"/>
    <w:rsid w:val="008236DE"/>
    <w:rsid w:val="00823767"/>
    <w:rsid w:val="008239D9"/>
    <w:rsid w:val="00823AA0"/>
    <w:rsid w:val="00824F95"/>
    <w:rsid w:val="0082526C"/>
    <w:rsid w:val="008254F8"/>
    <w:rsid w:val="00825A6E"/>
    <w:rsid w:val="00826393"/>
    <w:rsid w:val="00826875"/>
    <w:rsid w:val="008313FD"/>
    <w:rsid w:val="00832A75"/>
    <w:rsid w:val="008333E2"/>
    <w:rsid w:val="00833452"/>
    <w:rsid w:val="00834574"/>
    <w:rsid w:val="008348D1"/>
    <w:rsid w:val="008352AE"/>
    <w:rsid w:val="008356FA"/>
    <w:rsid w:val="00835917"/>
    <w:rsid w:val="00835C69"/>
    <w:rsid w:val="00835EAF"/>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0BB8"/>
    <w:rsid w:val="00851CAF"/>
    <w:rsid w:val="0085295E"/>
    <w:rsid w:val="00852A84"/>
    <w:rsid w:val="00853A4E"/>
    <w:rsid w:val="00853D12"/>
    <w:rsid w:val="00854407"/>
    <w:rsid w:val="0085490E"/>
    <w:rsid w:val="0085493A"/>
    <w:rsid w:val="00854B4F"/>
    <w:rsid w:val="00854E84"/>
    <w:rsid w:val="00855A93"/>
    <w:rsid w:val="00855D4A"/>
    <w:rsid w:val="0085657F"/>
    <w:rsid w:val="00856ED9"/>
    <w:rsid w:val="00857674"/>
    <w:rsid w:val="00857B54"/>
    <w:rsid w:val="00857E03"/>
    <w:rsid w:val="008609EF"/>
    <w:rsid w:val="00861969"/>
    <w:rsid w:val="00861A60"/>
    <w:rsid w:val="00864BFB"/>
    <w:rsid w:val="00864C93"/>
    <w:rsid w:val="00865619"/>
    <w:rsid w:val="00865C5C"/>
    <w:rsid w:val="0086665B"/>
    <w:rsid w:val="00866806"/>
    <w:rsid w:val="00866D02"/>
    <w:rsid w:val="00866F29"/>
    <w:rsid w:val="0086719D"/>
    <w:rsid w:val="00870486"/>
    <w:rsid w:val="0087181C"/>
    <w:rsid w:val="00873B97"/>
    <w:rsid w:val="00875044"/>
    <w:rsid w:val="00875652"/>
    <w:rsid w:val="00876058"/>
    <w:rsid w:val="0087621A"/>
    <w:rsid w:val="00876B88"/>
    <w:rsid w:val="00876E0F"/>
    <w:rsid w:val="008819EF"/>
    <w:rsid w:val="0088303D"/>
    <w:rsid w:val="008838F0"/>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24EE"/>
    <w:rsid w:val="008A28FE"/>
    <w:rsid w:val="008A32EA"/>
    <w:rsid w:val="008A37AB"/>
    <w:rsid w:val="008A3DC2"/>
    <w:rsid w:val="008A40AB"/>
    <w:rsid w:val="008A40AD"/>
    <w:rsid w:val="008A4EA4"/>
    <w:rsid w:val="008A575B"/>
    <w:rsid w:val="008A58BA"/>
    <w:rsid w:val="008A6EE1"/>
    <w:rsid w:val="008A712D"/>
    <w:rsid w:val="008A77B9"/>
    <w:rsid w:val="008B1B8F"/>
    <w:rsid w:val="008B211B"/>
    <w:rsid w:val="008B2E23"/>
    <w:rsid w:val="008B396D"/>
    <w:rsid w:val="008B43DD"/>
    <w:rsid w:val="008B5042"/>
    <w:rsid w:val="008B5110"/>
    <w:rsid w:val="008B59FE"/>
    <w:rsid w:val="008B6757"/>
    <w:rsid w:val="008B69BC"/>
    <w:rsid w:val="008B6B1B"/>
    <w:rsid w:val="008C030C"/>
    <w:rsid w:val="008C0376"/>
    <w:rsid w:val="008C0DBB"/>
    <w:rsid w:val="008C1651"/>
    <w:rsid w:val="008C1679"/>
    <w:rsid w:val="008C1869"/>
    <w:rsid w:val="008C246F"/>
    <w:rsid w:val="008C24A4"/>
    <w:rsid w:val="008C28DC"/>
    <w:rsid w:val="008C29F2"/>
    <w:rsid w:val="008C2E8F"/>
    <w:rsid w:val="008C350D"/>
    <w:rsid w:val="008C391D"/>
    <w:rsid w:val="008C40F1"/>
    <w:rsid w:val="008C4A61"/>
    <w:rsid w:val="008C4FF1"/>
    <w:rsid w:val="008C5632"/>
    <w:rsid w:val="008C57F7"/>
    <w:rsid w:val="008C5DD9"/>
    <w:rsid w:val="008C6052"/>
    <w:rsid w:val="008C6542"/>
    <w:rsid w:val="008C6C0D"/>
    <w:rsid w:val="008C71B0"/>
    <w:rsid w:val="008C74C3"/>
    <w:rsid w:val="008C79D2"/>
    <w:rsid w:val="008C7CA1"/>
    <w:rsid w:val="008D06AA"/>
    <w:rsid w:val="008D080E"/>
    <w:rsid w:val="008D0892"/>
    <w:rsid w:val="008D118F"/>
    <w:rsid w:val="008D12CB"/>
    <w:rsid w:val="008D175B"/>
    <w:rsid w:val="008D249A"/>
    <w:rsid w:val="008D262E"/>
    <w:rsid w:val="008D270D"/>
    <w:rsid w:val="008D2770"/>
    <w:rsid w:val="008D2DEE"/>
    <w:rsid w:val="008D4011"/>
    <w:rsid w:val="008D59C1"/>
    <w:rsid w:val="008D6C87"/>
    <w:rsid w:val="008D7835"/>
    <w:rsid w:val="008D7ECA"/>
    <w:rsid w:val="008E04A1"/>
    <w:rsid w:val="008E10E4"/>
    <w:rsid w:val="008E1209"/>
    <w:rsid w:val="008E16BC"/>
    <w:rsid w:val="008E36CD"/>
    <w:rsid w:val="008E3EC4"/>
    <w:rsid w:val="008E57F5"/>
    <w:rsid w:val="008E57F8"/>
    <w:rsid w:val="008E6D32"/>
    <w:rsid w:val="008E7195"/>
    <w:rsid w:val="008E71F1"/>
    <w:rsid w:val="008E76B9"/>
    <w:rsid w:val="008E77AD"/>
    <w:rsid w:val="008F028E"/>
    <w:rsid w:val="008F0607"/>
    <w:rsid w:val="008F0AA9"/>
    <w:rsid w:val="008F0CF1"/>
    <w:rsid w:val="008F33C2"/>
    <w:rsid w:val="008F3B28"/>
    <w:rsid w:val="008F47D2"/>
    <w:rsid w:val="008F49E4"/>
    <w:rsid w:val="008F51D3"/>
    <w:rsid w:val="008F620F"/>
    <w:rsid w:val="008F654B"/>
    <w:rsid w:val="008F6AC4"/>
    <w:rsid w:val="008F6AEE"/>
    <w:rsid w:val="008F6B5E"/>
    <w:rsid w:val="008F7B75"/>
    <w:rsid w:val="00900220"/>
    <w:rsid w:val="00900403"/>
    <w:rsid w:val="009014A9"/>
    <w:rsid w:val="009037EA"/>
    <w:rsid w:val="00906D2A"/>
    <w:rsid w:val="00906D44"/>
    <w:rsid w:val="009074D8"/>
    <w:rsid w:val="0090781B"/>
    <w:rsid w:val="00907EBC"/>
    <w:rsid w:val="00907F2C"/>
    <w:rsid w:val="0091040F"/>
    <w:rsid w:val="00910B46"/>
    <w:rsid w:val="00910CE5"/>
    <w:rsid w:val="00911D15"/>
    <w:rsid w:val="0091220D"/>
    <w:rsid w:val="009125B1"/>
    <w:rsid w:val="00912688"/>
    <w:rsid w:val="00912CB9"/>
    <w:rsid w:val="00913856"/>
    <w:rsid w:val="00913B7C"/>
    <w:rsid w:val="009144A3"/>
    <w:rsid w:val="00914537"/>
    <w:rsid w:val="00914EEF"/>
    <w:rsid w:val="009155FD"/>
    <w:rsid w:val="00917160"/>
    <w:rsid w:val="00917EEE"/>
    <w:rsid w:val="009202A8"/>
    <w:rsid w:val="00921B06"/>
    <w:rsid w:val="00921BD5"/>
    <w:rsid w:val="009220A3"/>
    <w:rsid w:val="009244B2"/>
    <w:rsid w:val="00924D02"/>
    <w:rsid w:val="00924D99"/>
    <w:rsid w:val="00924ED2"/>
    <w:rsid w:val="00925367"/>
    <w:rsid w:val="00927013"/>
    <w:rsid w:val="0092716E"/>
    <w:rsid w:val="00930240"/>
    <w:rsid w:val="00930AF8"/>
    <w:rsid w:val="009312CD"/>
    <w:rsid w:val="009322F8"/>
    <w:rsid w:val="009340E0"/>
    <w:rsid w:val="00934D97"/>
    <w:rsid w:val="009351F2"/>
    <w:rsid w:val="00935E84"/>
    <w:rsid w:val="00936168"/>
    <w:rsid w:val="0093687E"/>
    <w:rsid w:val="00937E9D"/>
    <w:rsid w:val="009404EF"/>
    <w:rsid w:val="00941BE9"/>
    <w:rsid w:val="00942936"/>
    <w:rsid w:val="009432B2"/>
    <w:rsid w:val="00943F69"/>
    <w:rsid w:val="009442D0"/>
    <w:rsid w:val="0094669E"/>
    <w:rsid w:val="00947655"/>
    <w:rsid w:val="009476A3"/>
    <w:rsid w:val="00947926"/>
    <w:rsid w:val="0095065D"/>
    <w:rsid w:val="00950A34"/>
    <w:rsid w:val="00950FC5"/>
    <w:rsid w:val="00952196"/>
    <w:rsid w:val="00952C9F"/>
    <w:rsid w:val="00953428"/>
    <w:rsid w:val="00954037"/>
    <w:rsid w:val="0095454B"/>
    <w:rsid w:val="00954ED2"/>
    <w:rsid w:val="009556C4"/>
    <w:rsid w:val="00955BC3"/>
    <w:rsid w:val="00955CAE"/>
    <w:rsid w:val="00955DC8"/>
    <w:rsid w:val="0095673D"/>
    <w:rsid w:val="00957276"/>
    <w:rsid w:val="009572C9"/>
    <w:rsid w:val="00957724"/>
    <w:rsid w:val="009616B3"/>
    <w:rsid w:val="00961AC2"/>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2E32"/>
    <w:rsid w:val="00973AE0"/>
    <w:rsid w:val="00973D80"/>
    <w:rsid w:val="00974B10"/>
    <w:rsid w:val="00974E16"/>
    <w:rsid w:val="009763DD"/>
    <w:rsid w:val="009774E5"/>
    <w:rsid w:val="00977901"/>
    <w:rsid w:val="009779C4"/>
    <w:rsid w:val="00980C83"/>
    <w:rsid w:val="00981280"/>
    <w:rsid w:val="00981E6B"/>
    <w:rsid w:val="0098300E"/>
    <w:rsid w:val="00983680"/>
    <w:rsid w:val="00983A79"/>
    <w:rsid w:val="00984273"/>
    <w:rsid w:val="0098588A"/>
    <w:rsid w:val="00986F0B"/>
    <w:rsid w:val="009904F0"/>
    <w:rsid w:val="00990549"/>
    <w:rsid w:val="00990B03"/>
    <w:rsid w:val="00990CCD"/>
    <w:rsid w:val="00991D61"/>
    <w:rsid w:val="00991DF3"/>
    <w:rsid w:val="00995306"/>
    <w:rsid w:val="009954B9"/>
    <w:rsid w:val="00995524"/>
    <w:rsid w:val="0099575F"/>
    <w:rsid w:val="00995F3B"/>
    <w:rsid w:val="009963C5"/>
    <w:rsid w:val="00996603"/>
    <w:rsid w:val="00997F9C"/>
    <w:rsid w:val="009A0202"/>
    <w:rsid w:val="009A0656"/>
    <w:rsid w:val="009A1B24"/>
    <w:rsid w:val="009A1E97"/>
    <w:rsid w:val="009A36B2"/>
    <w:rsid w:val="009A4C24"/>
    <w:rsid w:val="009A4C25"/>
    <w:rsid w:val="009A5BC1"/>
    <w:rsid w:val="009A7ED6"/>
    <w:rsid w:val="009B02F0"/>
    <w:rsid w:val="009B0B2F"/>
    <w:rsid w:val="009B0B9C"/>
    <w:rsid w:val="009B121A"/>
    <w:rsid w:val="009B1632"/>
    <w:rsid w:val="009B18C1"/>
    <w:rsid w:val="009B2145"/>
    <w:rsid w:val="009B2ABA"/>
    <w:rsid w:val="009B363E"/>
    <w:rsid w:val="009B3768"/>
    <w:rsid w:val="009B4994"/>
    <w:rsid w:val="009B4AE5"/>
    <w:rsid w:val="009B4C00"/>
    <w:rsid w:val="009B5422"/>
    <w:rsid w:val="009B5FDD"/>
    <w:rsid w:val="009B63FC"/>
    <w:rsid w:val="009B673D"/>
    <w:rsid w:val="009B7EEE"/>
    <w:rsid w:val="009C132D"/>
    <w:rsid w:val="009C4222"/>
    <w:rsid w:val="009C5639"/>
    <w:rsid w:val="009C569C"/>
    <w:rsid w:val="009C5A20"/>
    <w:rsid w:val="009C5FBF"/>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471"/>
    <w:rsid w:val="009D477A"/>
    <w:rsid w:val="009D4AB8"/>
    <w:rsid w:val="009D53FD"/>
    <w:rsid w:val="009D5AEE"/>
    <w:rsid w:val="009D62B7"/>
    <w:rsid w:val="009D65E6"/>
    <w:rsid w:val="009D7558"/>
    <w:rsid w:val="009E0B99"/>
    <w:rsid w:val="009E12A2"/>
    <w:rsid w:val="009E1A23"/>
    <w:rsid w:val="009E1C60"/>
    <w:rsid w:val="009E2685"/>
    <w:rsid w:val="009E299B"/>
    <w:rsid w:val="009E2E7D"/>
    <w:rsid w:val="009E2FE1"/>
    <w:rsid w:val="009E3A71"/>
    <w:rsid w:val="009E3D87"/>
    <w:rsid w:val="009E458D"/>
    <w:rsid w:val="009E4BBD"/>
    <w:rsid w:val="009E4F3B"/>
    <w:rsid w:val="009E5A42"/>
    <w:rsid w:val="009E5E2F"/>
    <w:rsid w:val="009E6620"/>
    <w:rsid w:val="009E662C"/>
    <w:rsid w:val="009E7015"/>
    <w:rsid w:val="009E7398"/>
    <w:rsid w:val="009E774C"/>
    <w:rsid w:val="009E7F33"/>
    <w:rsid w:val="009E7F8C"/>
    <w:rsid w:val="009F033B"/>
    <w:rsid w:val="009F07DA"/>
    <w:rsid w:val="009F0D63"/>
    <w:rsid w:val="009F0E92"/>
    <w:rsid w:val="009F16C3"/>
    <w:rsid w:val="009F213E"/>
    <w:rsid w:val="009F2364"/>
    <w:rsid w:val="009F2BB2"/>
    <w:rsid w:val="009F3798"/>
    <w:rsid w:val="009F3839"/>
    <w:rsid w:val="009F3F12"/>
    <w:rsid w:val="009F4765"/>
    <w:rsid w:val="009F487F"/>
    <w:rsid w:val="009F494E"/>
    <w:rsid w:val="009F4C5D"/>
    <w:rsid w:val="009F55BA"/>
    <w:rsid w:val="009F798B"/>
    <w:rsid w:val="00A008A9"/>
    <w:rsid w:val="00A00C87"/>
    <w:rsid w:val="00A013E0"/>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4FD"/>
    <w:rsid w:val="00A13513"/>
    <w:rsid w:val="00A13A7B"/>
    <w:rsid w:val="00A13C18"/>
    <w:rsid w:val="00A142E0"/>
    <w:rsid w:val="00A147D0"/>
    <w:rsid w:val="00A1486F"/>
    <w:rsid w:val="00A14FEB"/>
    <w:rsid w:val="00A15220"/>
    <w:rsid w:val="00A16490"/>
    <w:rsid w:val="00A165E9"/>
    <w:rsid w:val="00A16B8C"/>
    <w:rsid w:val="00A17136"/>
    <w:rsid w:val="00A17C6B"/>
    <w:rsid w:val="00A17C96"/>
    <w:rsid w:val="00A20241"/>
    <w:rsid w:val="00A2109E"/>
    <w:rsid w:val="00A21115"/>
    <w:rsid w:val="00A21B9A"/>
    <w:rsid w:val="00A21BD3"/>
    <w:rsid w:val="00A21F2B"/>
    <w:rsid w:val="00A22399"/>
    <w:rsid w:val="00A22EFF"/>
    <w:rsid w:val="00A2380B"/>
    <w:rsid w:val="00A244A6"/>
    <w:rsid w:val="00A25724"/>
    <w:rsid w:val="00A26027"/>
    <w:rsid w:val="00A262E3"/>
    <w:rsid w:val="00A266D4"/>
    <w:rsid w:val="00A26FF0"/>
    <w:rsid w:val="00A304BF"/>
    <w:rsid w:val="00A31030"/>
    <w:rsid w:val="00A3111F"/>
    <w:rsid w:val="00A311B3"/>
    <w:rsid w:val="00A313EB"/>
    <w:rsid w:val="00A31CCE"/>
    <w:rsid w:val="00A33626"/>
    <w:rsid w:val="00A33934"/>
    <w:rsid w:val="00A34941"/>
    <w:rsid w:val="00A35138"/>
    <w:rsid w:val="00A35AAD"/>
    <w:rsid w:val="00A36D85"/>
    <w:rsid w:val="00A36FBC"/>
    <w:rsid w:val="00A370A1"/>
    <w:rsid w:val="00A37212"/>
    <w:rsid w:val="00A376CD"/>
    <w:rsid w:val="00A37AF7"/>
    <w:rsid w:val="00A40180"/>
    <w:rsid w:val="00A408E6"/>
    <w:rsid w:val="00A40908"/>
    <w:rsid w:val="00A40AAD"/>
    <w:rsid w:val="00A4138D"/>
    <w:rsid w:val="00A417F5"/>
    <w:rsid w:val="00A41C87"/>
    <w:rsid w:val="00A425D2"/>
    <w:rsid w:val="00A42766"/>
    <w:rsid w:val="00A42EE8"/>
    <w:rsid w:val="00A440B0"/>
    <w:rsid w:val="00A44E62"/>
    <w:rsid w:val="00A47182"/>
    <w:rsid w:val="00A5007E"/>
    <w:rsid w:val="00A506AE"/>
    <w:rsid w:val="00A50730"/>
    <w:rsid w:val="00A522FC"/>
    <w:rsid w:val="00A52937"/>
    <w:rsid w:val="00A5496D"/>
    <w:rsid w:val="00A54E68"/>
    <w:rsid w:val="00A5583D"/>
    <w:rsid w:val="00A55EF6"/>
    <w:rsid w:val="00A563A2"/>
    <w:rsid w:val="00A56519"/>
    <w:rsid w:val="00A5679E"/>
    <w:rsid w:val="00A56B4D"/>
    <w:rsid w:val="00A56B94"/>
    <w:rsid w:val="00A56FCA"/>
    <w:rsid w:val="00A576DC"/>
    <w:rsid w:val="00A5782D"/>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B83"/>
    <w:rsid w:val="00A66E71"/>
    <w:rsid w:val="00A66E7F"/>
    <w:rsid w:val="00A67293"/>
    <w:rsid w:val="00A67353"/>
    <w:rsid w:val="00A67ED7"/>
    <w:rsid w:val="00A67FB0"/>
    <w:rsid w:val="00A71FE0"/>
    <w:rsid w:val="00A723BB"/>
    <w:rsid w:val="00A725DB"/>
    <w:rsid w:val="00A72F1E"/>
    <w:rsid w:val="00A7303C"/>
    <w:rsid w:val="00A73067"/>
    <w:rsid w:val="00A734DE"/>
    <w:rsid w:val="00A73B81"/>
    <w:rsid w:val="00A74149"/>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6C1"/>
    <w:rsid w:val="00A91C43"/>
    <w:rsid w:val="00A91C64"/>
    <w:rsid w:val="00A927B4"/>
    <w:rsid w:val="00A92FB7"/>
    <w:rsid w:val="00A92FE8"/>
    <w:rsid w:val="00A93626"/>
    <w:rsid w:val="00A94144"/>
    <w:rsid w:val="00A94332"/>
    <w:rsid w:val="00A96014"/>
    <w:rsid w:val="00A961BB"/>
    <w:rsid w:val="00A96C43"/>
    <w:rsid w:val="00A97326"/>
    <w:rsid w:val="00A97D36"/>
    <w:rsid w:val="00AA0A63"/>
    <w:rsid w:val="00AA1258"/>
    <w:rsid w:val="00AA12C3"/>
    <w:rsid w:val="00AA1402"/>
    <w:rsid w:val="00AA18AF"/>
    <w:rsid w:val="00AA1C4D"/>
    <w:rsid w:val="00AA2085"/>
    <w:rsid w:val="00AA25FF"/>
    <w:rsid w:val="00AA291A"/>
    <w:rsid w:val="00AA2DCD"/>
    <w:rsid w:val="00AA301C"/>
    <w:rsid w:val="00AA361C"/>
    <w:rsid w:val="00AA3AE7"/>
    <w:rsid w:val="00AA3D32"/>
    <w:rsid w:val="00AA4A4F"/>
    <w:rsid w:val="00AA514F"/>
    <w:rsid w:val="00AA5BBD"/>
    <w:rsid w:val="00AA5C99"/>
    <w:rsid w:val="00AA5D74"/>
    <w:rsid w:val="00AA5F02"/>
    <w:rsid w:val="00AA638D"/>
    <w:rsid w:val="00AA676B"/>
    <w:rsid w:val="00AA6CD8"/>
    <w:rsid w:val="00AB1893"/>
    <w:rsid w:val="00AB2AF5"/>
    <w:rsid w:val="00AB4144"/>
    <w:rsid w:val="00AB4FD2"/>
    <w:rsid w:val="00AB4FFC"/>
    <w:rsid w:val="00AB5CF6"/>
    <w:rsid w:val="00AB6D83"/>
    <w:rsid w:val="00AB6E75"/>
    <w:rsid w:val="00AB7236"/>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067"/>
    <w:rsid w:val="00AD03CA"/>
    <w:rsid w:val="00AD0725"/>
    <w:rsid w:val="00AD0BF9"/>
    <w:rsid w:val="00AD26A8"/>
    <w:rsid w:val="00AD2889"/>
    <w:rsid w:val="00AD31C7"/>
    <w:rsid w:val="00AD3F20"/>
    <w:rsid w:val="00AD44D6"/>
    <w:rsid w:val="00AD4D13"/>
    <w:rsid w:val="00AD54EC"/>
    <w:rsid w:val="00AD56FF"/>
    <w:rsid w:val="00AD60DC"/>
    <w:rsid w:val="00AD7CEA"/>
    <w:rsid w:val="00AE035B"/>
    <w:rsid w:val="00AE0864"/>
    <w:rsid w:val="00AE0937"/>
    <w:rsid w:val="00AE0C75"/>
    <w:rsid w:val="00AE10EF"/>
    <w:rsid w:val="00AE13DC"/>
    <w:rsid w:val="00AE1AF7"/>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AB9"/>
    <w:rsid w:val="00AF1B69"/>
    <w:rsid w:val="00AF1C48"/>
    <w:rsid w:val="00AF1DFA"/>
    <w:rsid w:val="00AF2435"/>
    <w:rsid w:val="00AF2643"/>
    <w:rsid w:val="00AF2725"/>
    <w:rsid w:val="00AF2B0E"/>
    <w:rsid w:val="00AF35A8"/>
    <w:rsid w:val="00AF3D50"/>
    <w:rsid w:val="00AF432F"/>
    <w:rsid w:val="00AF474B"/>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55BD"/>
    <w:rsid w:val="00B0592C"/>
    <w:rsid w:val="00B05AF6"/>
    <w:rsid w:val="00B06D08"/>
    <w:rsid w:val="00B06EDF"/>
    <w:rsid w:val="00B07D47"/>
    <w:rsid w:val="00B07DC5"/>
    <w:rsid w:val="00B1006C"/>
    <w:rsid w:val="00B10CBC"/>
    <w:rsid w:val="00B118D6"/>
    <w:rsid w:val="00B12016"/>
    <w:rsid w:val="00B12E3D"/>
    <w:rsid w:val="00B130CC"/>
    <w:rsid w:val="00B14BB7"/>
    <w:rsid w:val="00B15C79"/>
    <w:rsid w:val="00B15E4C"/>
    <w:rsid w:val="00B1770C"/>
    <w:rsid w:val="00B177AA"/>
    <w:rsid w:val="00B17E0F"/>
    <w:rsid w:val="00B206AF"/>
    <w:rsid w:val="00B20CC0"/>
    <w:rsid w:val="00B21008"/>
    <w:rsid w:val="00B21B96"/>
    <w:rsid w:val="00B2278E"/>
    <w:rsid w:val="00B22D74"/>
    <w:rsid w:val="00B22E9F"/>
    <w:rsid w:val="00B243ED"/>
    <w:rsid w:val="00B259E8"/>
    <w:rsid w:val="00B27652"/>
    <w:rsid w:val="00B30A64"/>
    <w:rsid w:val="00B30DC3"/>
    <w:rsid w:val="00B31031"/>
    <w:rsid w:val="00B31358"/>
    <w:rsid w:val="00B31A39"/>
    <w:rsid w:val="00B3224A"/>
    <w:rsid w:val="00B32517"/>
    <w:rsid w:val="00B326E7"/>
    <w:rsid w:val="00B32CB3"/>
    <w:rsid w:val="00B3397E"/>
    <w:rsid w:val="00B33B2A"/>
    <w:rsid w:val="00B33B93"/>
    <w:rsid w:val="00B33E2C"/>
    <w:rsid w:val="00B343B6"/>
    <w:rsid w:val="00B343CE"/>
    <w:rsid w:val="00B34968"/>
    <w:rsid w:val="00B34FE8"/>
    <w:rsid w:val="00B37BD6"/>
    <w:rsid w:val="00B408CD"/>
    <w:rsid w:val="00B411AB"/>
    <w:rsid w:val="00B41D32"/>
    <w:rsid w:val="00B41E4E"/>
    <w:rsid w:val="00B42640"/>
    <w:rsid w:val="00B45010"/>
    <w:rsid w:val="00B460AD"/>
    <w:rsid w:val="00B468A9"/>
    <w:rsid w:val="00B468E7"/>
    <w:rsid w:val="00B46BF2"/>
    <w:rsid w:val="00B50881"/>
    <w:rsid w:val="00B50B2F"/>
    <w:rsid w:val="00B50B78"/>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EFF"/>
    <w:rsid w:val="00B63FFA"/>
    <w:rsid w:val="00B64794"/>
    <w:rsid w:val="00B658E7"/>
    <w:rsid w:val="00B65DA5"/>
    <w:rsid w:val="00B664A2"/>
    <w:rsid w:val="00B66D06"/>
    <w:rsid w:val="00B66FA7"/>
    <w:rsid w:val="00B6782E"/>
    <w:rsid w:val="00B67B68"/>
    <w:rsid w:val="00B67C93"/>
    <w:rsid w:val="00B67D10"/>
    <w:rsid w:val="00B70632"/>
    <w:rsid w:val="00B72695"/>
    <w:rsid w:val="00B7347E"/>
    <w:rsid w:val="00B73495"/>
    <w:rsid w:val="00B73A4B"/>
    <w:rsid w:val="00B7578A"/>
    <w:rsid w:val="00B76C8C"/>
    <w:rsid w:val="00B77946"/>
    <w:rsid w:val="00B77DAF"/>
    <w:rsid w:val="00B77DB4"/>
    <w:rsid w:val="00B808DF"/>
    <w:rsid w:val="00B80EA1"/>
    <w:rsid w:val="00B81869"/>
    <w:rsid w:val="00B845FF"/>
    <w:rsid w:val="00B856C8"/>
    <w:rsid w:val="00B86ED7"/>
    <w:rsid w:val="00B86FF8"/>
    <w:rsid w:val="00B872CC"/>
    <w:rsid w:val="00B87689"/>
    <w:rsid w:val="00B90B15"/>
    <w:rsid w:val="00B90B64"/>
    <w:rsid w:val="00B92C60"/>
    <w:rsid w:val="00B92ECD"/>
    <w:rsid w:val="00B92FBB"/>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5EC6"/>
    <w:rsid w:val="00BB6A64"/>
    <w:rsid w:val="00BB71C8"/>
    <w:rsid w:val="00BC0A6B"/>
    <w:rsid w:val="00BC2376"/>
    <w:rsid w:val="00BC2F93"/>
    <w:rsid w:val="00BC38DD"/>
    <w:rsid w:val="00BC42C4"/>
    <w:rsid w:val="00BC4667"/>
    <w:rsid w:val="00BC59F9"/>
    <w:rsid w:val="00BC5C5E"/>
    <w:rsid w:val="00BC5E5D"/>
    <w:rsid w:val="00BC6B78"/>
    <w:rsid w:val="00BC7392"/>
    <w:rsid w:val="00BC7B0D"/>
    <w:rsid w:val="00BC7DE6"/>
    <w:rsid w:val="00BD05A3"/>
    <w:rsid w:val="00BD166F"/>
    <w:rsid w:val="00BD1CBE"/>
    <w:rsid w:val="00BD1D21"/>
    <w:rsid w:val="00BD33CF"/>
    <w:rsid w:val="00BD4287"/>
    <w:rsid w:val="00BD4900"/>
    <w:rsid w:val="00BD49A9"/>
    <w:rsid w:val="00BD4C24"/>
    <w:rsid w:val="00BD4FC4"/>
    <w:rsid w:val="00BD5E26"/>
    <w:rsid w:val="00BD694C"/>
    <w:rsid w:val="00BD717E"/>
    <w:rsid w:val="00BD7708"/>
    <w:rsid w:val="00BD7A92"/>
    <w:rsid w:val="00BE0370"/>
    <w:rsid w:val="00BE0E0C"/>
    <w:rsid w:val="00BE105E"/>
    <w:rsid w:val="00BE1488"/>
    <w:rsid w:val="00BE37E7"/>
    <w:rsid w:val="00BE3F03"/>
    <w:rsid w:val="00BE43C7"/>
    <w:rsid w:val="00BE469B"/>
    <w:rsid w:val="00BE520B"/>
    <w:rsid w:val="00BE55FA"/>
    <w:rsid w:val="00BE6269"/>
    <w:rsid w:val="00BE631B"/>
    <w:rsid w:val="00BE667B"/>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C10"/>
    <w:rsid w:val="00BF4E1D"/>
    <w:rsid w:val="00BF6460"/>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A46"/>
    <w:rsid w:val="00C11F93"/>
    <w:rsid w:val="00C1211B"/>
    <w:rsid w:val="00C12643"/>
    <w:rsid w:val="00C12826"/>
    <w:rsid w:val="00C133B1"/>
    <w:rsid w:val="00C135E4"/>
    <w:rsid w:val="00C14194"/>
    <w:rsid w:val="00C14725"/>
    <w:rsid w:val="00C147F1"/>
    <w:rsid w:val="00C14A82"/>
    <w:rsid w:val="00C14ED5"/>
    <w:rsid w:val="00C15118"/>
    <w:rsid w:val="00C171F2"/>
    <w:rsid w:val="00C1798C"/>
    <w:rsid w:val="00C17F5A"/>
    <w:rsid w:val="00C203B9"/>
    <w:rsid w:val="00C20711"/>
    <w:rsid w:val="00C20791"/>
    <w:rsid w:val="00C21F3F"/>
    <w:rsid w:val="00C22074"/>
    <w:rsid w:val="00C230A5"/>
    <w:rsid w:val="00C23667"/>
    <w:rsid w:val="00C23782"/>
    <w:rsid w:val="00C238A2"/>
    <w:rsid w:val="00C239F8"/>
    <w:rsid w:val="00C23D82"/>
    <w:rsid w:val="00C24FA8"/>
    <w:rsid w:val="00C26356"/>
    <w:rsid w:val="00C26416"/>
    <w:rsid w:val="00C2783E"/>
    <w:rsid w:val="00C27CC1"/>
    <w:rsid w:val="00C30B85"/>
    <w:rsid w:val="00C31014"/>
    <w:rsid w:val="00C31E06"/>
    <w:rsid w:val="00C320B3"/>
    <w:rsid w:val="00C32896"/>
    <w:rsid w:val="00C328FE"/>
    <w:rsid w:val="00C33043"/>
    <w:rsid w:val="00C348C3"/>
    <w:rsid w:val="00C354EF"/>
    <w:rsid w:val="00C36274"/>
    <w:rsid w:val="00C40179"/>
    <w:rsid w:val="00C40A95"/>
    <w:rsid w:val="00C412F2"/>
    <w:rsid w:val="00C413D5"/>
    <w:rsid w:val="00C41447"/>
    <w:rsid w:val="00C416D3"/>
    <w:rsid w:val="00C42427"/>
    <w:rsid w:val="00C42B97"/>
    <w:rsid w:val="00C43CF9"/>
    <w:rsid w:val="00C43F1E"/>
    <w:rsid w:val="00C4404A"/>
    <w:rsid w:val="00C4405E"/>
    <w:rsid w:val="00C44E0D"/>
    <w:rsid w:val="00C4588C"/>
    <w:rsid w:val="00C46815"/>
    <w:rsid w:val="00C477F8"/>
    <w:rsid w:val="00C500E1"/>
    <w:rsid w:val="00C50F0E"/>
    <w:rsid w:val="00C5377E"/>
    <w:rsid w:val="00C53A66"/>
    <w:rsid w:val="00C542A1"/>
    <w:rsid w:val="00C55888"/>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7EC"/>
    <w:rsid w:val="00C64E67"/>
    <w:rsid w:val="00C66205"/>
    <w:rsid w:val="00C6649C"/>
    <w:rsid w:val="00C664AD"/>
    <w:rsid w:val="00C66ECF"/>
    <w:rsid w:val="00C67A70"/>
    <w:rsid w:val="00C67A71"/>
    <w:rsid w:val="00C724C1"/>
    <w:rsid w:val="00C73196"/>
    <w:rsid w:val="00C73736"/>
    <w:rsid w:val="00C73B45"/>
    <w:rsid w:val="00C73D99"/>
    <w:rsid w:val="00C74312"/>
    <w:rsid w:val="00C74451"/>
    <w:rsid w:val="00C7467D"/>
    <w:rsid w:val="00C7487F"/>
    <w:rsid w:val="00C75645"/>
    <w:rsid w:val="00C75D69"/>
    <w:rsid w:val="00C760C0"/>
    <w:rsid w:val="00C7646A"/>
    <w:rsid w:val="00C7695E"/>
    <w:rsid w:val="00C76D48"/>
    <w:rsid w:val="00C77767"/>
    <w:rsid w:val="00C77B32"/>
    <w:rsid w:val="00C809B8"/>
    <w:rsid w:val="00C809DB"/>
    <w:rsid w:val="00C810D6"/>
    <w:rsid w:val="00C81742"/>
    <w:rsid w:val="00C8179F"/>
    <w:rsid w:val="00C8237A"/>
    <w:rsid w:val="00C832A8"/>
    <w:rsid w:val="00C84E82"/>
    <w:rsid w:val="00C85490"/>
    <w:rsid w:val="00C85541"/>
    <w:rsid w:val="00C860A0"/>
    <w:rsid w:val="00C9109E"/>
    <w:rsid w:val="00C911DF"/>
    <w:rsid w:val="00C91AE4"/>
    <w:rsid w:val="00C92E22"/>
    <w:rsid w:val="00C92F8C"/>
    <w:rsid w:val="00C938A9"/>
    <w:rsid w:val="00C9497C"/>
    <w:rsid w:val="00C94B89"/>
    <w:rsid w:val="00C95356"/>
    <w:rsid w:val="00C95CA9"/>
    <w:rsid w:val="00C9673C"/>
    <w:rsid w:val="00C9737D"/>
    <w:rsid w:val="00C97F4A"/>
    <w:rsid w:val="00CA1242"/>
    <w:rsid w:val="00CA1AF9"/>
    <w:rsid w:val="00CA25E8"/>
    <w:rsid w:val="00CA2ECE"/>
    <w:rsid w:val="00CA4461"/>
    <w:rsid w:val="00CA48DE"/>
    <w:rsid w:val="00CA513E"/>
    <w:rsid w:val="00CA5BF4"/>
    <w:rsid w:val="00CA5CFF"/>
    <w:rsid w:val="00CA66B6"/>
    <w:rsid w:val="00CA7207"/>
    <w:rsid w:val="00CB0554"/>
    <w:rsid w:val="00CB1421"/>
    <w:rsid w:val="00CB1D37"/>
    <w:rsid w:val="00CB225F"/>
    <w:rsid w:val="00CB297F"/>
    <w:rsid w:val="00CB5FF9"/>
    <w:rsid w:val="00CB6A9C"/>
    <w:rsid w:val="00CB6B6F"/>
    <w:rsid w:val="00CB6BE6"/>
    <w:rsid w:val="00CB6D55"/>
    <w:rsid w:val="00CB7980"/>
    <w:rsid w:val="00CC2776"/>
    <w:rsid w:val="00CC2A56"/>
    <w:rsid w:val="00CC336F"/>
    <w:rsid w:val="00CC363E"/>
    <w:rsid w:val="00CC369D"/>
    <w:rsid w:val="00CC5E7C"/>
    <w:rsid w:val="00CC62BE"/>
    <w:rsid w:val="00CC747A"/>
    <w:rsid w:val="00CD0103"/>
    <w:rsid w:val="00CD09FB"/>
    <w:rsid w:val="00CD142C"/>
    <w:rsid w:val="00CD1BAD"/>
    <w:rsid w:val="00CD23BE"/>
    <w:rsid w:val="00CD2638"/>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F3F"/>
    <w:rsid w:val="00CE14D6"/>
    <w:rsid w:val="00CE1F4C"/>
    <w:rsid w:val="00CE20EE"/>
    <w:rsid w:val="00CE2B7F"/>
    <w:rsid w:val="00CE2DA4"/>
    <w:rsid w:val="00CE36C0"/>
    <w:rsid w:val="00CE3902"/>
    <w:rsid w:val="00CE3AA6"/>
    <w:rsid w:val="00CE3BB5"/>
    <w:rsid w:val="00CE469F"/>
    <w:rsid w:val="00CE4A54"/>
    <w:rsid w:val="00CE4A8F"/>
    <w:rsid w:val="00CE55B9"/>
    <w:rsid w:val="00CE6874"/>
    <w:rsid w:val="00CF0558"/>
    <w:rsid w:val="00CF06C9"/>
    <w:rsid w:val="00CF2326"/>
    <w:rsid w:val="00CF3541"/>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59"/>
    <w:rsid w:val="00D01CCE"/>
    <w:rsid w:val="00D02351"/>
    <w:rsid w:val="00D03F13"/>
    <w:rsid w:val="00D04437"/>
    <w:rsid w:val="00D050AA"/>
    <w:rsid w:val="00D0532B"/>
    <w:rsid w:val="00D0663D"/>
    <w:rsid w:val="00D0690B"/>
    <w:rsid w:val="00D07A8A"/>
    <w:rsid w:val="00D1042B"/>
    <w:rsid w:val="00D10E0F"/>
    <w:rsid w:val="00D1173B"/>
    <w:rsid w:val="00D11A18"/>
    <w:rsid w:val="00D11A49"/>
    <w:rsid w:val="00D11ACC"/>
    <w:rsid w:val="00D11B4F"/>
    <w:rsid w:val="00D128B4"/>
    <w:rsid w:val="00D133A8"/>
    <w:rsid w:val="00D142ED"/>
    <w:rsid w:val="00D148F0"/>
    <w:rsid w:val="00D16743"/>
    <w:rsid w:val="00D17CE1"/>
    <w:rsid w:val="00D20707"/>
    <w:rsid w:val="00D20D0B"/>
    <w:rsid w:val="00D20F97"/>
    <w:rsid w:val="00D213BA"/>
    <w:rsid w:val="00D21448"/>
    <w:rsid w:val="00D22EDA"/>
    <w:rsid w:val="00D238B0"/>
    <w:rsid w:val="00D23F43"/>
    <w:rsid w:val="00D24BD7"/>
    <w:rsid w:val="00D2556F"/>
    <w:rsid w:val="00D275A6"/>
    <w:rsid w:val="00D275CF"/>
    <w:rsid w:val="00D2796B"/>
    <w:rsid w:val="00D30CE8"/>
    <w:rsid w:val="00D30EFC"/>
    <w:rsid w:val="00D30F08"/>
    <w:rsid w:val="00D31BDA"/>
    <w:rsid w:val="00D32229"/>
    <w:rsid w:val="00D330F6"/>
    <w:rsid w:val="00D36A0D"/>
    <w:rsid w:val="00D37C16"/>
    <w:rsid w:val="00D406CE"/>
    <w:rsid w:val="00D40BEF"/>
    <w:rsid w:val="00D41784"/>
    <w:rsid w:val="00D4179D"/>
    <w:rsid w:val="00D419D1"/>
    <w:rsid w:val="00D42DC9"/>
    <w:rsid w:val="00D43063"/>
    <w:rsid w:val="00D430D7"/>
    <w:rsid w:val="00D449C9"/>
    <w:rsid w:val="00D454E6"/>
    <w:rsid w:val="00D47001"/>
    <w:rsid w:val="00D47007"/>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50F"/>
    <w:rsid w:val="00D538F6"/>
    <w:rsid w:val="00D53C71"/>
    <w:rsid w:val="00D54A16"/>
    <w:rsid w:val="00D54D35"/>
    <w:rsid w:val="00D554C7"/>
    <w:rsid w:val="00D5595E"/>
    <w:rsid w:val="00D559A2"/>
    <w:rsid w:val="00D559E0"/>
    <w:rsid w:val="00D55A37"/>
    <w:rsid w:val="00D55C47"/>
    <w:rsid w:val="00D55C99"/>
    <w:rsid w:val="00D5759A"/>
    <w:rsid w:val="00D60811"/>
    <w:rsid w:val="00D6183A"/>
    <w:rsid w:val="00D620F1"/>
    <w:rsid w:val="00D638F1"/>
    <w:rsid w:val="00D6447C"/>
    <w:rsid w:val="00D65EAB"/>
    <w:rsid w:val="00D65F84"/>
    <w:rsid w:val="00D668BC"/>
    <w:rsid w:val="00D66FA3"/>
    <w:rsid w:val="00D6717C"/>
    <w:rsid w:val="00D672A1"/>
    <w:rsid w:val="00D676A1"/>
    <w:rsid w:val="00D701D2"/>
    <w:rsid w:val="00D730D3"/>
    <w:rsid w:val="00D73538"/>
    <w:rsid w:val="00D73597"/>
    <w:rsid w:val="00D737A0"/>
    <w:rsid w:val="00D73C9B"/>
    <w:rsid w:val="00D74572"/>
    <w:rsid w:val="00D752AC"/>
    <w:rsid w:val="00D7558B"/>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4ED"/>
    <w:rsid w:val="00D856F9"/>
    <w:rsid w:val="00D86119"/>
    <w:rsid w:val="00D87049"/>
    <w:rsid w:val="00D8709C"/>
    <w:rsid w:val="00D9033F"/>
    <w:rsid w:val="00D9045D"/>
    <w:rsid w:val="00D9147C"/>
    <w:rsid w:val="00D91C67"/>
    <w:rsid w:val="00D9281C"/>
    <w:rsid w:val="00D929E2"/>
    <w:rsid w:val="00D930F4"/>
    <w:rsid w:val="00D93717"/>
    <w:rsid w:val="00D94320"/>
    <w:rsid w:val="00D943E6"/>
    <w:rsid w:val="00D946D9"/>
    <w:rsid w:val="00D9510B"/>
    <w:rsid w:val="00D95123"/>
    <w:rsid w:val="00D958A1"/>
    <w:rsid w:val="00D9692C"/>
    <w:rsid w:val="00D97551"/>
    <w:rsid w:val="00D97A22"/>
    <w:rsid w:val="00D97C88"/>
    <w:rsid w:val="00D97CB9"/>
    <w:rsid w:val="00D97E7C"/>
    <w:rsid w:val="00DA085B"/>
    <w:rsid w:val="00DA21B0"/>
    <w:rsid w:val="00DA21D1"/>
    <w:rsid w:val="00DA27E4"/>
    <w:rsid w:val="00DA2829"/>
    <w:rsid w:val="00DA2D5E"/>
    <w:rsid w:val="00DA3A54"/>
    <w:rsid w:val="00DA525F"/>
    <w:rsid w:val="00DA58CF"/>
    <w:rsid w:val="00DA6026"/>
    <w:rsid w:val="00DA6263"/>
    <w:rsid w:val="00DA6AA9"/>
    <w:rsid w:val="00DA7E23"/>
    <w:rsid w:val="00DB06FD"/>
    <w:rsid w:val="00DB141F"/>
    <w:rsid w:val="00DB1715"/>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0EEB"/>
    <w:rsid w:val="00DC1547"/>
    <w:rsid w:val="00DC1636"/>
    <w:rsid w:val="00DC2753"/>
    <w:rsid w:val="00DC279D"/>
    <w:rsid w:val="00DC3017"/>
    <w:rsid w:val="00DC3E9F"/>
    <w:rsid w:val="00DC3FBC"/>
    <w:rsid w:val="00DC49DB"/>
    <w:rsid w:val="00DC54F7"/>
    <w:rsid w:val="00DC5625"/>
    <w:rsid w:val="00DC5C06"/>
    <w:rsid w:val="00DC5FDA"/>
    <w:rsid w:val="00DC6304"/>
    <w:rsid w:val="00DC67AF"/>
    <w:rsid w:val="00DC78FF"/>
    <w:rsid w:val="00DD03A8"/>
    <w:rsid w:val="00DD0642"/>
    <w:rsid w:val="00DD0A69"/>
    <w:rsid w:val="00DD1858"/>
    <w:rsid w:val="00DD2130"/>
    <w:rsid w:val="00DD253C"/>
    <w:rsid w:val="00DD2EF0"/>
    <w:rsid w:val="00DD3A6E"/>
    <w:rsid w:val="00DD5C51"/>
    <w:rsid w:val="00DD5C93"/>
    <w:rsid w:val="00DD5D9C"/>
    <w:rsid w:val="00DD61E1"/>
    <w:rsid w:val="00DD673D"/>
    <w:rsid w:val="00DD689F"/>
    <w:rsid w:val="00DD6F60"/>
    <w:rsid w:val="00DD72C9"/>
    <w:rsid w:val="00DE073F"/>
    <w:rsid w:val="00DE27B0"/>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CC9"/>
    <w:rsid w:val="00DF23BA"/>
    <w:rsid w:val="00DF25B3"/>
    <w:rsid w:val="00DF25FC"/>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6EBA"/>
    <w:rsid w:val="00E0702C"/>
    <w:rsid w:val="00E07DCF"/>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076F"/>
    <w:rsid w:val="00E214EE"/>
    <w:rsid w:val="00E238DD"/>
    <w:rsid w:val="00E23E0C"/>
    <w:rsid w:val="00E23EDF"/>
    <w:rsid w:val="00E245B6"/>
    <w:rsid w:val="00E25ADA"/>
    <w:rsid w:val="00E2689D"/>
    <w:rsid w:val="00E268BB"/>
    <w:rsid w:val="00E26BC4"/>
    <w:rsid w:val="00E27F9A"/>
    <w:rsid w:val="00E32C0C"/>
    <w:rsid w:val="00E35574"/>
    <w:rsid w:val="00E36CEE"/>
    <w:rsid w:val="00E4005C"/>
    <w:rsid w:val="00E407FD"/>
    <w:rsid w:val="00E4099C"/>
    <w:rsid w:val="00E40F31"/>
    <w:rsid w:val="00E415EF"/>
    <w:rsid w:val="00E41771"/>
    <w:rsid w:val="00E41A94"/>
    <w:rsid w:val="00E41C90"/>
    <w:rsid w:val="00E41FDA"/>
    <w:rsid w:val="00E420D9"/>
    <w:rsid w:val="00E425D0"/>
    <w:rsid w:val="00E42F51"/>
    <w:rsid w:val="00E437F7"/>
    <w:rsid w:val="00E44866"/>
    <w:rsid w:val="00E459BB"/>
    <w:rsid w:val="00E46719"/>
    <w:rsid w:val="00E468DD"/>
    <w:rsid w:val="00E502D9"/>
    <w:rsid w:val="00E507A7"/>
    <w:rsid w:val="00E51816"/>
    <w:rsid w:val="00E52212"/>
    <w:rsid w:val="00E52401"/>
    <w:rsid w:val="00E5289F"/>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C5A"/>
    <w:rsid w:val="00E71CD7"/>
    <w:rsid w:val="00E71D92"/>
    <w:rsid w:val="00E71F04"/>
    <w:rsid w:val="00E7222B"/>
    <w:rsid w:val="00E74773"/>
    <w:rsid w:val="00E74776"/>
    <w:rsid w:val="00E747FD"/>
    <w:rsid w:val="00E74C23"/>
    <w:rsid w:val="00E752AD"/>
    <w:rsid w:val="00E75F72"/>
    <w:rsid w:val="00E766B7"/>
    <w:rsid w:val="00E76B65"/>
    <w:rsid w:val="00E77599"/>
    <w:rsid w:val="00E776C3"/>
    <w:rsid w:val="00E7786A"/>
    <w:rsid w:val="00E77AD9"/>
    <w:rsid w:val="00E77BC3"/>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7D40"/>
    <w:rsid w:val="00E90107"/>
    <w:rsid w:val="00E90579"/>
    <w:rsid w:val="00E9065A"/>
    <w:rsid w:val="00E9073E"/>
    <w:rsid w:val="00E90E99"/>
    <w:rsid w:val="00E918F2"/>
    <w:rsid w:val="00E92014"/>
    <w:rsid w:val="00E930F0"/>
    <w:rsid w:val="00E93793"/>
    <w:rsid w:val="00E93F9C"/>
    <w:rsid w:val="00E9418A"/>
    <w:rsid w:val="00E9432E"/>
    <w:rsid w:val="00E94838"/>
    <w:rsid w:val="00E949E9"/>
    <w:rsid w:val="00E94B0C"/>
    <w:rsid w:val="00E94C99"/>
    <w:rsid w:val="00E94DB6"/>
    <w:rsid w:val="00E94FD2"/>
    <w:rsid w:val="00E9500D"/>
    <w:rsid w:val="00E95070"/>
    <w:rsid w:val="00E95545"/>
    <w:rsid w:val="00E95E3D"/>
    <w:rsid w:val="00E97077"/>
    <w:rsid w:val="00E971A5"/>
    <w:rsid w:val="00E97BEA"/>
    <w:rsid w:val="00EA14B7"/>
    <w:rsid w:val="00EA1AE0"/>
    <w:rsid w:val="00EA207C"/>
    <w:rsid w:val="00EA220F"/>
    <w:rsid w:val="00EA2989"/>
    <w:rsid w:val="00EA47EC"/>
    <w:rsid w:val="00EA4C32"/>
    <w:rsid w:val="00EA5407"/>
    <w:rsid w:val="00EA57E5"/>
    <w:rsid w:val="00EA5E98"/>
    <w:rsid w:val="00EA6C79"/>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3CC0"/>
    <w:rsid w:val="00EC41F9"/>
    <w:rsid w:val="00EC4C50"/>
    <w:rsid w:val="00EC5D0E"/>
    <w:rsid w:val="00EC6322"/>
    <w:rsid w:val="00EC6D99"/>
    <w:rsid w:val="00EC6DC0"/>
    <w:rsid w:val="00EC7144"/>
    <w:rsid w:val="00EC7A8A"/>
    <w:rsid w:val="00ED037A"/>
    <w:rsid w:val="00ED0D46"/>
    <w:rsid w:val="00ED1531"/>
    <w:rsid w:val="00ED2223"/>
    <w:rsid w:val="00ED2C75"/>
    <w:rsid w:val="00ED2FB0"/>
    <w:rsid w:val="00ED3CAB"/>
    <w:rsid w:val="00ED5D94"/>
    <w:rsid w:val="00ED7235"/>
    <w:rsid w:val="00ED72E8"/>
    <w:rsid w:val="00ED7DE0"/>
    <w:rsid w:val="00EE142C"/>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EF74DD"/>
    <w:rsid w:val="00F00CB7"/>
    <w:rsid w:val="00F00D2E"/>
    <w:rsid w:val="00F019CA"/>
    <w:rsid w:val="00F01A46"/>
    <w:rsid w:val="00F0223C"/>
    <w:rsid w:val="00F028A3"/>
    <w:rsid w:val="00F02AB0"/>
    <w:rsid w:val="00F0362A"/>
    <w:rsid w:val="00F0518B"/>
    <w:rsid w:val="00F05B9C"/>
    <w:rsid w:val="00F06629"/>
    <w:rsid w:val="00F06A31"/>
    <w:rsid w:val="00F06F25"/>
    <w:rsid w:val="00F07CC1"/>
    <w:rsid w:val="00F10FF6"/>
    <w:rsid w:val="00F114B7"/>
    <w:rsid w:val="00F13460"/>
    <w:rsid w:val="00F13A1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EE6"/>
    <w:rsid w:val="00F24F8D"/>
    <w:rsid w:val="00F250F8"/>
    <w:rsid w:val="00F25A15"/>
    <w:rsid w:val="00F25F49"/>
    <w:rsid w:val="00F260B3"/>
    <w:rsid w:val="00F2624B"/>
    <w:rsid w:val="00F27F4B"/>
    <w:rsid w:val="00F27F78"/>
    <w:rsid w:val="00F3013C"/>
    <w:rsid w:val="00F3015A"/>
    <w:rsid w:val="00F303CB"/>
    <w:rsid w:val="00F303EF"/>
    <w:rsid w:val="00F30EED"/>
    <w:rsid w:val="00F3140E"/>
    <w:rsid w:val="00F31899"/>
    <w:rsid w:val="00F31AF3"/>
    <w:rsid w:val="00F321E8"/>
    <w:rsid w:val="00F3286B"/>
    <w:rsid w:val="00F329BC"/>
    <w:rsid w:val="00F32C1A"/>
    <w:rsid w:val="00F3412F"/>
    <w:rsid w:val="00F3525F"/>
    <w:rsid w:val="00F3562D"/>
    <w:rsid w:val="00F357B7"/>
    <w:rsid w:val="00F36A43"/>
    <w:rsid w:val="00F37D2F"/>
    <w:rsid w:val="00F40650"/>
    <w:rsid w:val="00F410A3"/>
    <w:rsid w:val="00F415BC"/>
    <w:rsid w:val="00F4285F"/>
    <w:rsid w:val="00F42A5F"/>
    <w:rsid w:val="00F43778"/>
    <w:rsid w:val="00F43E7A"/>
    <w:rsid w:val="00F43E8B"/>
    <w:rsid w:val="00F445D8"/>
    <w:rsid w:val="00F4677A"/>
    <w:rsid w:val="00F4721C"/>
    <w:rsid w:val="00F47366"/>
    <w:rsid w:val="00F47B5B"/>
    <w:rsid w:val="00F47F85"/>
    <w:rsid w:val="00F50357"/>
    <w:rsid w:val="00F510EF"/>
    <w:rsid w:val="00F5175E"/>
    <w:rsid w:val="00F52D94"/>
    <w:rsid w:val="00F53556"/>
    <w:rsid w:val="00F53BB9"/>
    <w:rsid w:val="00F53F21"/>
    <w:rsid w:val="00F53FDA"/>
    <w:rsid w:val="00F54E67"/>
    <w:rsid w:val="00F5579D"/>
    <w:rsid w:val="00F55B4A"/>
    <w:rsid w:val="00F5620A"/>
    <w:rsid w:val="00F60E63"/>
    <w:rsid w:val="00F61338"/>
    <w:rsid w:val="00F625E6"/>
    <w:rsid w:val="00F626E2"/>
    <w:rsid w:val="00F62838"/>
    <w:rsid w:val="00F62BE9"/>
    <w:rsid w:val="00F63837"/>
    <w:rsid w:val="00F63F09"/>
    <w:rsid w:val="00F64A9A"/>
    <w:rsid w:val="00F64DF6"/>
    <w:rsid w:val="00F6567B"/>
    <w:rsid w:val="00F667B8"/>
    <w:rsid w:val="00F670E6"/>
    <w:rsid w:val="00F67165"/>
    <w:rsid w:val="00F67AAD"/>
    <w:rsid w:val="00F67AC7"/>
    <w:rsid w:val="00F67B50"/>
    <w:rsid w:val="00F67C12"/>
    <w:rsid w:val="00F71A5B"/>
    <w:rsid w:val="00F721C2"/>
    <w:rsid w:val="00F72F68"/>
    <w:rsid w:val="00F733F5"/>
    <w:rsid w:val="00F740B8"/>
    <w:rsid w:val="00F75690"/>
    <w:rsid w:val="00F75DF5"/>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57DC"/>
    <w:rsid w:val="00F859B6"/>
    <w:rsid w:val="00F864A6"/>
    <w:rsid w:val="00F869D6"/>
    <w:rsid w:val="00F86AC3"/>
    <w:rsid w:val="00F87E9E"/>
    <w:rsid w:val="00F90E13"/>
    <w:rsid w:val="00F921B5"/>
    <w:rsid w:val="00F93046"/>
    <w:rsid w:val="00F93BC0"/>
    <w:rsid w:val="00F941A9"/>
    <w:rsid w:val="00F95CAF"/>
    <w:rsid w:val="00F95DD7"/>
    <w:rsid w:val="00F9709A"/>
    <w:rsid w:val="00FA0618"/>
    <w:rsid w:val="00FA0C3C"/>
    <w:rsid w:val="00FA0E98"/>
    <w:rsid w:val="00FA1072"/>
    <w:rsid w:val="00FA29BF"/>
    <w:rsid w:val="00FA2AE7"/>
    <w:rsid w:val="00FA2D6C"/>
    <w:rsid w:val="00FA33B0"/>
    <w:rsid w:val="00FA3E6C"/>
    <w:rsid w:val="00FA41EE"/>
    <w:rsid w:val="00FA4D29"/>
    <w:rsid w:val="00FA687F"/>
    <w:rsid w:val="00FA6964"/>
    <w:rsid w:val="00FA71C1"/>
    <w:rsid w:val="00FA7990"/>
    <w:rsid w:val="00FA79D1"/>
    <w:rsid w:val="00FB09C0"/>
    <w:rsid w:val="00FB138E"/>
    <w:rsid w:val="00FB1E51"/>
    <w:rsid w:val="00FB2EE6"/>
    <w:rsid w:val="00FB2F3E"/>
    <w:rsid w:val="00FB37D7"/>
    <w:rsid w:val="00FB3801"/>
    <w:rsid w:val="00FB4433"/>
    <w:rsid w:val="00FB478B"/>
    <w:rsid w:val="00FB571E"/>
    <w:rsid w:val="00FB5EB4"/>
    <w:rsid w:val="00FB6373"/>
    <w:rsid w:val="00FB6645"/>
    <w:rsid w:val="00FB6B02"/>
    <w:rsid w:val="00FB6B49"/>
    <w:rsid w:val="00FB6E95"/>
    <w:rsid w:val="00FC03B4"/>
    <w:rsid w:val="00FC0583"/>
    <w:rsid w:val="00FC061C"/>
    <w:rsid w:val="00FC094E"/>
    <w:rsid w:val="00FC0F9B"/>
    <w:rsid w:val="00FC1765"/>
    <w:rsid w:val="00FC227F"/>
    <w:rsid w:val="00FC2F44"/>
    <w:rsid w:val="00FC3379"/>
    <w:rsid w:val="00FC3661"/>
    <w:rsid w:val="00FC370B"/>
    <w:rsid w:val="00FC3E58"/>
    <w:rsid w:val="00FC4085"/>
    <w:rsid w:val="00FC41FB"/>
    <w:rsid w:val="00FC4847"/>
    <w:rsid w:val="00FC496C"/>
    <w:rsid w:val="00FC49E6"/>
    <w:rsid w:val="00FC562C"/>
    <w:rsid w:val="00FC5A0A"/>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CF1"/>
    <w:rsid w:val="00FE0F4C"/>
    <w:rsid w:val="00FE150E"/>
    <w:rsid w:val="00FE187A"/>
    <w:rsid w:val="00FE28C5"/>
    <w:rsid w:val="00FE34C9"/>
    <w:rsid w:val="00FE390F"/>
    <w:rsid w:val="00FE5008"/>
    <w:rsid w:val="00FE6418"/>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E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Corpo">
    <w:name w:val="Corpo"/>
    <w:link w:val="CorpoChar"/>
    <w:rsid w:val="004B1825"/>
    <w:pPr>
      <w:spacing w:after="0" w:line="240" w:lineRule="auto"/>
    </w:pPr>
    <w:rPr>
      <w:rFonts w:ascii="Helvetica" w:eastAsia="ヒラギノ角ゴ Pro W3" w:hAnsi="Helvetica" w:cs="Times New Roman"/>
      <w:color w:val="000000"/>
      <w:sz w:val="24"/>
      <w:szCs w:val="20"/>
      <w:lang w:val="it-IT" w:eastAsia="en-AU"/>
    </w:rPr>
  </w:style>
  <w:style w:type="character" w:customStyle="1" w:styleId="CorpoChar">
    <w:name w:val="Corpo Char"/>
    <w:basedOn w:val="DefaultParagraphFont"/>
    <w:link w:val="Corpo"/>
    <w:rsid w:val="004B1825"/>
    <w:rPr>
      <w:rFonts w:ascii="Helvetica" w:eastAsia="ヒラギノ角ゴ Pro W3" w:hAnsi="Helvetica" w:cs="Times New Roman"/>
      <w:color w:val="000000"/>
      <w:sz w:val="24"/>
      <w:szCs w:val="20"/>
      <w:lang w:val="it-IT" w:eastAsia="en-AU"/>
    </w:rPr>
  </w:style>
  <w:style w:type="paragraph" w:customStyle="1" w:styleId="xmsonormal">
    <w:name w:val="x_msonormal"/>
    <w:basedOn w:val="Normal"/>
    <w:rsid w:val="003F26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186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8749</Words>
  <Characters>44708</Characters>
  <Application>Microsoft Office Word</Application>
  <DocSecurity>0</DocSecurity>
  <Lines>1397</Lines>
  <Paragraphs>562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cp:revision>
  <dcterms:created xsi:type="dcterms:W3CDTF">2025-02-03T01:32:00Z</dcterms:created>
  <dcterms:modified xsi:type="dcterms:W3CDTF">2025-02-03T02:22:00Z</dcterms:modified>
</cp:coreProperties>
</file>